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D2360" w14:textId="77777777" w:rsidR="00FE4CA8" w:rsidRDefault="00FE4CA8" w:rsidP="00FE4CA8">
      <w:pPr>
        <w:pStyle w:val="a3"/>
        <w:ind w:firstLine="709"/>
        <w:jc w:val="right"/>
        <w:rPr>
          <w:rFonts w:ascii="Arial" w:hAnsi="Arial" w:cs="Arial"/>
          <w:bCs/>
          <w:sz w:val="24"/>
          <w:szCs w:val="24"/>
        </w:rPr>
      </w:pPr>
    </w:p>
    <w:p w14:paraId="3FBB5055" w14:textId="77777777" w:rsidR="00FE4CA8" w:rsidRDefault="00FE4CA8" w:rsidP="00FE4CA8">
      <w:pPr>
        <w:pStyle w:val="a3"/>
        <w:ind w:firstLine="709"/>
        <w:jc w:val="right"/>
        <w:rPr>
          <w:rFonts w:ascii="Arial" w:hAnsi="Arial" w:cs="Arial"/>
          <w:bCs/>
          <w:sz w:val="24"/>
          <w:szCs w:val="24"/>
        </w:rPr>
      </w:pPr>
    </w:p>
    <w:p w14:paraId="6CF10A62" w14:textId="77777777" w:rsidR="00FE4CA8" w:rsidRPr="001C74AB" w:rsidRDefault="00FE4CA8" w:rsidP="00FE4CA8">
      <w:pPr>
        <w:jc w:val="center"/>
        <w:rPr>
          <w:rFonts w:ascii="Arial" w:hAnsi="Arial" w:cs="Arial"/>
          <w:b/>
          <w:sz w:val="24"/>
        </w:rPr>
      </w:pPr>
      <w:r w:rsidRPr="001C74AB">
        <w:rPr>
          <w:rFonts w:ascii="Arial" w:hAnsi="Arial" w:cs="Arial"/>
          <w:noProof/>
          <w:sz w:val="24"/>
        </w:rPr>
        <w:drawing>
          <wp:inline distT="0" distB="0" distL="0" distR="0" wp14:anchorId="6249F31B" wp14:editId="4A004B71">
            <wp:extent cx="524510" cy="675640"/>
            <wp:effectExtent l="0" t="0" r="889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4510" cy="675640"/>
                    </a:xfrm>
                    <a:prstGeom prst="rect">
                      <a:avLst/>
                    </a:prstGeom>
                    <a:noFill/>
                    <a:ln>
                      <a:noFill/>
                    </a:ln>
                  </pic:spPr>
                </pic:pic>
              </a:graphicData>
            </a:graphic>
          </wp:inline>
        </w:drawing>
      </w:r>
    </w:p>
    <w:p w14:paraId="762854A6" w14:textId="77777777" w:rsidR="00FE4CA8" w:rsidRPr="000315ED" w:rsidRDefault="00FE4CA8" w:rsidP="00FE4CA8">
      <w:pPr>
        <w:jc w:val="center"/>
        <w:rPr>
          <w:b/>
          <w:szCs w:val="28"/>
        </w:rPr>
      </w:pPr>
      <w:r w:rsidRPr="000315ED">
        <w:rPr>
          <w:b/>
          <w:szCs w:val="28"/>
        </w:rPr>
        <w:t>КРАСНОЯРСКИЙ КРАЙ</w:t>
      </w:r>
    </w:p>
    <w:p w14:paraId="044458AC" w14:textId="77777777" w:rsidR="00FE4CA8" w:rsidRPr="000315ED" w:rsidRDefault="00FE4CA8" w:rsidP="00FE4CA8">
      <w:pPr>
        <w:jc w:val="center"/>
        <w:rPr>
          <w:b/>
          <w:szCs w:val="28"/>
        </w:rPr>
      </w:pPr>
      <w:r w:rsidRPr="000315ED">
        <w:rPr>
          <w:b/>
          <w:szCs w:val="28"/>
        </w:rPr>
        <w:t xml:space="preserve">АДМИНИСТРАЦИЯ </w:t>
      </w:r>
    </w:p>
    <w:p w14:paraId="4D0A7568" w14:textId="77777777" w:rsidR="00FE4CA8" w:rsidRPr="000315ED" w:rsidRDefault="00FE4CA8" w:rsidP="00FE4CA8">
      <w:pPr>
        <w:jc w:val="center"/>
        <w:rPr>
          <w:b/>
          <w:szCs w:val="28"/>
        </w:rPr>
      </w:pPr>
      <w:r w:rsidRPr="000315ED">
        <w:rPr>
          <w:b/>
          <w:szCs w:val="28"/>
        </w:rPr>
        <w:t>ПИРОВСКОГО МУНИЦИПАЛЬНОГО ОКРУГА</w:t>
      </w:r>
    </w:p>
    <w:p w14:paraId="2546F618" w14:textId="77777777" w:rsidR="00FE4CA8" w:rsidRPr="000315ED" w:rsidRDefault="00FE4CA8" w:rsidP="00FE4CA8">
      <w:pPr>
        <w:jc w:val="center"/>
        <w:rPr>
          <w:b/>
          <w:szCs w:val="28"/>
        </w:rPr>
      </w:pPr>
    </w:p>
    <w:p w14:paraId="2E5BABFF" w14:textId="50D31353" w:rsidR="00FE4CA8" w:rsidRPr="000315ED" w:rsidRDefault="00FE4CA8" w:rsidP="00115A2F">
      <w:pPr>
        <w:jc w:val="center"/>
        <w:rPr>
          <w:b/>
          <w:szCs w:val="28"/>
        </w:rPr>
      </w:pPr>
      <w:r w:rsidRPr="000315ED">
        <w:rPr>
          <w:b/>
          <w:szCs w:val="28"/>
        </w:rPr>
        <w:t>ПОСТАНОВЛЕНИЕ</w:t>
      </w:r>
    </w:p>
    <w:p w14:paraId="0DE20EBC" w14:textId="77777777" w:rsidR="00FE4CA8" w:rsidRPr="000315ED" w:rsidRDefault="00FE4CA8" w:rsidP="00FE4CA8">
      <w:pPr>
        <w:jc w:val="center"/>
        <w:rPr>
          <w:szCs w:val="28"/>
        </w:rPr>
      </w:pPr>
    </w:p>
    <w:tbl>
      <w:tblPr>
        <w:tblW w:w="0" w:type="auto"/>
        <w:tblLook w:val="01E0" w:firstRow="1" w:lastRow="1" w:firstColumn="1" w:lastColumn="1" w:noHBand="0" w:noVBand="0"/>
      </w:tblPr>
      <w:tblGrid>
        <w:gridCol w:w="3128"/>
        <w:gridCol w:w="3122"/>
        <w:gridCol w:w="3105"/>
      </w:tblGrid>
      <w:tr w:rsidR="00FE4CA8" w:rsidRPr="000315ED" w14:paraId="42C7830C" w14:textId="77777777" w:rsidTr="00FA7A19">
        <w:tc>
          <w:tcPr>
            <w:tcW w:w="3190" w:type="dxa"/>
            <w:hideMark/>
          </w:tcPr>
          <w:p w14:paraId="345C0582" w14:textId="4B8A000C" w:rsidR="00FE4CA8" w:rsidRPr="000315ED" w:rsidRDefault="00115A2F" w:rsidP="00FA7A19">
            <w:pPr>
              <w:ind w:left="567" w:hanging="567"/>
              <w:rPr>
                <w:szCs w:val="28"/>
              </w:rPr>
            </w:pPr>
            <w:r w:rsidRPr="000315ED">
              <w:rPr>
                <w:szCs w:val="28"/>
              </w:rPr>
              <w:t>«</w:t>
            </w:r>
            <w:r w:rsidR="005761A2" w:rsidRPr="000315ED">
              <w:rPr>
                <w:szCs w:val="28"/>
              </w:rPr>
              <w:t>05</w:t>
            </w:r>
            <w:r w:rsidR="009E3B36" w:rsidRPr="000315ED">
              <w:rPr>
                <w:szCs w:val="28"/>
              </w:rPr>
              <w:t xml:space="preserve">» </w:t>
            </w:r>
            <w:r w:rsidR="005761A2" w:rsidRPr="000315ED">
              <w:rPr>
                <w:szCs w:val="28"/>
              </w:rPr>
              <w:t>сентября</w:t>
            </w:r>
            <w:r w:rsidRPr="000315ED">
              <w:rPr>
                <w:szCs w:val="28"/>
              </w:rPr>
              <w:t xml:space="preserve"> 2022 г. </w:t>
            </w:r>
          </w:p>
        </w:tc>
        <w:tc>
          <w:tcPr>
            <w:tcW w:w="3190" w:type="dxa"/>
            <w:hideMark/>
          </w:tcPr>
          <w:p w14:paraId="494C2371" w14:textId="77777777" w:rsidR="00FE4CA8" w:rsidRPr="000315ED" w:rsidRDefault="00FE4CA8" w:rsidP="00FA7A19">
            <w:pPr>
              <w:ind w:left="567" w:hanging="567"/>
              <w:jc w:val="center"/>
              <w:rPr>
                <w:szCs w:val="28"/>
              </w:rPr>
            </w:pPr>
            <w:proofErr w:type="spellStart"/>
            <w:r w:rsidRPr="000315ED">
              <w:rPr>
                <w:szCs w:val="28"/>
              </w:rPr>
              <w:t>с.Пировское</w:t>
            </w:r>
            <w:proofErr w:type="spellEnd"/>
          </w:p>
        </w:tc>
        <w:tc>
          <w:tcPr>
            <w:tcW w:w="3191" w:type="dxa"/>
            <w:hideMark/>
          </w:tcPr>
          <w:p w14:paraId="08F89061" w14:textId="72F5B6D5" w:rsidR="00FE4CA8" w:rsidRPr="000315ED" w:rsidRDefault="00115A2F" w:rsidP="00115A2F">
            <w:pPr>
              <w:ind w:left="567" w:hanging="567"/>
              <w:jc w:val="center"/>
              <w:rPr>
                <w:szCs w:val="28"/>
              </w:rPr>
            </w:pPr>
            <w:r w:rsidRPr="000315ED">
              <w:rPr>
                <w:szCs w:val="28"/>
              </w:rPr>
              <w:t xml:space="preserve">                          </w:t>
            </w:r>
            <w:r w:rsidR="00FE4CA8" w:rsidRPr="000315ED">
              <w:rPr>
                <w:szCs w:val="28"/>
              </w:rPr>
              <w:t>№</w:t>
            </w:r>
            <w:r w:rsidR="005761A2" w:rsidRPr="000315ED">
              <w:rPr>
                <w:szCs w:val="28"/>
              </w:rPr>
              <w:t xml:space="preserve"> 446</w:t>
            </w:r>
            <w:r w:rsidR="00FE4CA8" w:rsidRPr="000315ED">
              <w:rPr>
                <w:szCs w:val="28"/>
              </w:rPr>
              <w:t>-п</w:t>
            </w:r>
          </w:p>
        </w:tc>
      </w:tr>
    </w:tbl>
    <w:p w14:paraId="616E891C" w14:textId="77777777" w:rsidR="00115A2F" w:rsidRPr="000315ED" w:rsidRDefault="00115A2F" w:rsidP="00DD114E">
      <w:pPr>
        <w:pStyle w:val="30"/>
        <w:shd w:val="clear" w:color="auto" w:fill="auto"/>
        <w:spacing w:before="0" w:after="48"/>
        <w:jc w:val="both"/>
        <w:rPr>
          <w:sz w:val="28"/>
          <w:szCs w:val="28"/>
          <w:lang w:bidi="ru-RU"/>
        </w:rPr>
      </w:pPr>
    </w:p>
    <w:p w14:paraId="6F628904" w14:textId="6F7A8AA3" w:rsidR="00FE4CA8" w:rsidRPr="000315ED" w:rsidRDefault="00FE4CA8" w:rsidP="00FE6019">
      <w:pPr>
        <w:pStyle w:val="ConsPlusTitle"/>
        <w:jc w:val="center"/>
        <w:outlineLvl w:val="1"/>
        <w:rPr>
          <w:rFonts w:ascii="Times New Roman" w:hAnsi="Times New Roman" w:cs="Times New Roman"/>
          <w:b w:val="0"/>
          <w:sz w:val="28"/>
          <w:szCs w:val="28"/>
        </w:rPr>
      </w:pPr>
      <w:r w:rsidRPr="000315ED">
        <w:rPr>
          <w:rFonts w:ascii="Times New Roman" w:hAnsi="Times New Roman" w:cs="Times New Roman"/>
          <w:b w:val="0"/>
          <w:sz w:val="28"/>
          <w:szCs w:val="28"/>
        </w:rPr>
        <w:t xml:space="preserve">Об утверждении </w:t>
      </w:r>
      <w:bookmarkStart w:id="0" w:name="_Hlk110947283"/>
      <w:bookmarkStart w:id="1" w:name="_Hlk111639687"/>
      <w:r w:rsidRPr="000315ED">
        <w:rPr>
          <w:rFonts w:ascii="Times New Roman" w:hAnsi="Times New Roman" w:cs="Times New Roman"/>
          <w:b w:val="0"/>
          <w:sz w:val="28"/>
          <w:szCs w:val="28"/>
        </w:rPr>
        <w:t>Порядка предоставлен</w:t>
      </w:r>
      <w:r w:rsidR="00DD114E" w:rsidRPr="000315ED">
        <w:rPr>
          <w:rFonts w:ascii="Times New Roman" w:hAnsi="Times New Roman" w:cs="Times New Roman"/>
          <w:b w:val="0"/>
          <w:sz w:val="28"/>
          <w:szCs w:val="28"/>
        </w:rPr>
        <w:t>и</w:t>
      </w:r>
      <w:r w:rsidR="00082DCC" w:rsidRPr="000315ED">
        <w:rPr>
          <w:rFonts w:ascii="Times New Roman" w:hAnsi="Times New Roman" w:cs="Times New Roman"/>
          <w:b w:val="0"/>
          <w:sz w:val="28"/>
          <w:szCs w:val="28"/>
        </w:rPr>
        <w:t>я</w:t>
      </w:r>
      <w:r w:rsidR="00DD114E" w:rsidRPr="000315ED">
        <w:rPr>
          <w:rFonts w:ascii="Times New Roman" w:hAnsi="Times New Roman" w:cs="Times New Roman"/>
          <w:b w:val="0"/>
          <w:sz w:val="28"/>
          <w:szCs w:val="28"/>
        </w:rPr>
        <w:t xml:space="preserve"> </w:t>
      </w:r>
      <w:r w:rsidRPr="000315ED">
        <w:rPr>
          <w:rFonts w:ascii="Times New Roman" w:hAnsi="Times New Roman" w:cs="Times New Roman"/>
          <w:b w:val="0"/>
          <w:sz w:val="28"/>
          <w:szCs w:val="28"/>
        </w:rPr>
        <w:t>субъектам малого и среднего предпринимательства</w:t>
      </w:r>
      <w:r w:rsidR="00DD114E" w:rsidRPr="000315ED">
        <w:rPr>
          <w:rFonts w:ascii="Times New Roman" w:hAnsi="Times New Roman" w:cs="Times New Roman"/>
          <w:b w:val="0"/>
          <w:sz w:val="28"/>
          <w:szCs w:val="28"/>
        </w:rPr>
        <w:t xml:space="preserve"> грантов в форме субсиди</w:t>
      </w:r>
      <w:r w:rsidR="00082DCC" w:rsidRPr="000315ED">
        <w:rPr>
          <w:rFonts w:ascii="Times New Roman" w:hAnsi="Times New Roman" w:cs="Times New Roman"/>
          <w:b w:val="0"/>
          <w:sz w:val="28"/>
          <w:szCs w:val="28"/>
        </w:rPr>
        <w:t>й</w:t>
      </w:r>
      <w:r w:rsidRPr="000315ED">
        <w:rPr>
          <w:rFonts w:ascii="Times New Roman" w:hAnsi="Times New Roman" w:cs="Times New Roman"/>
          <w:b w:val="0"/>
          <w:sz w:val="28"/>
          <w:szCs w:val="28"/>
        </w:rPr>
        <w:t xml:space="preserve"> </w:t>
      </w:r>
      <w:r w:rsidR="00115A2F" w:rsidRPr="000315ED">
        <w:rPr>
          <w:rFonts w:ascii="Times New Roman" w:hAnsi="Times New Roman" w:cs="Times New Roman"/>
          <w:b w:val="0"/>
          <w:sz w:val="28"/>
          <w:szCs w:val="28"/>
        </w:rPr>
        <w:t xml:space="preserve">на начало ведения предпринимательской </w:t>
      </w:r>
      <w:bookmarkEnd w:id="0"/>
      <w:r w:rsidR="00082DCC" w:rsidRPr="000315ED">
        <w:rPr>
          <w:rFonts w:ascii="Times New Roman" w:hAnsi="Times New Roman" w:cs="Times New Roman"/>
          <w:b w:val="0"/>
          <w:sz w:val="28"/>
          <w:szCs w:val="28"/>
        </w:rPr>
        <w:t>деятельности</w:t>
      </w:r>
      <w:bookmarkEnd w:id="1"/>
    </w:p>
    <w:p w14:paraId="4E677E8C" w14:textId="736EABEE" w:rsidR="00115A2F" w:rsidRPr="000315ED" w:rsidRDefault="00115A2F" w:rsidP="00FE4CA8">
      <w:pPr>
        <w:pStyle w:val="40"/>
        <w:shd w:val="clear" w:color="auto" w:fill="auto"/>
        <w:spacing w:after="0" w:line="240" w:lineRule="auto"/>
        <w:jc w:val="left"/>
        <w:rPr>
          <w:sz w:val="28"/>
          <w:szCs w:val="28"/>
        </w:rPr>
      </w:pPr>
    </w:p>
    <w:p w14:paraId="5C4B27CE" w14:textId="77777777" w:rsidR="00115A2F" w:rsidRPr="000315ED" w:rsidRDefault="00115A2F" w:rsidP="00FE4CA8">
      <w:pPr>
        <w:pStyle w:val="40"/>
        <w:shd w:val="clear" w:color="auto" w:fill="auto"/>
        <w:spacing w:after="0" w:line="240" w:lineRule="auto"/>
        <w:jc w:val="left"/>
        <w:rPr>
          <w:sz w:val="28"/>
          <w:szCs w:val="28"/>
        </w:rPr>
      </w:pPr>
    </w:p>
    <w:p w14:paraId="322F4A80" w14:textId="5595ABED" w:rsidR="00FE4CA8" w:rsidRPr="000315ED" w:rsidRDefault="00FE4CA8" w:rsidP="00FE4CA8">
      <w:pPr>
        <w:pStyle w:val="40"/>
        <w:shd w:val="clear" w:color="auto" w:fill="auto"/>
        <w:spacing w:after="0" w:line="240" w:lineRule="auto"/>
        <w:ind w:firstLine="709"/>
        <w:rPr>
          <w:sz w:val="28"/>
          <w:szCs w:val="28"/>
        </w:rPr>
      </w:pPr>
      <w:r w:rsidRPr="000315ED">
        <w:rPr>
          <w:sz w:val="28"/>
          <w:szCs w:val="28"/>
        </w:rPr>
        <w:t xml:space="preserve">В соответствии с Федеральным законом от 24.07.2007 года № 209-ФЗ «О развитии малого и среднего предпринимательства в Российской Федерации»,    ст.78 Бюджетного кодекса Российской Федерации, постановлением Правительства Красноярского края от 30.09.2013 г. № 505-п «Об утверждении государственной программы Красноярского края «Развитие инвестиционной, инновационной деятельности, малого и среднего предпринимательства на территории края», постановлением администрации Пировского </w:t>
      </w:r>
      <w:r w:rsidR="00637578" w:rsidRPr="000315ED">
        <w:rPr>
          <w:sz w:val="28"/>
          <w:szCs w:val="28"/>
        </w:rPr>
        <w:t>муниципального округа</w:t>
      </w:r>
      <w:r w:rsidRPr="000315ED">
        <w:rPr>
          <w:sz w:val="28"/>
          <w:szCs w:val="28"/>
        </w:rPr>
        <w:t xml:space="preserve">  от 13.11.2020</w:t>
      </w:r>
      <w:r w:rsidR="001C6B11" w:rsidRPr="000315ED">
        <w:rPr>
          <w:sz w:val="28"/>
          <w:szCs w:val="28"/>
        </w:rPr>
        <w:t xml:space="preserve">  </w:t>
      </w:r>
      <w:r w:rsidRPr="000315ED">
        <w:rPr>
          <w:sz w:val="28"/>
          <w:szCs w:val="28"/>
        </w:rPr>
        <w:t>г. № 326-п «Об утверждении муниципальной программы «Развитие и поддержка субъектов малого и (или)  среднего предпринимательства на территории Пировского муниципального округа», руководствуясь  ст. 11, 36 Устава Пировского муниципального округа, ПОСТАНОВЛЯЮ:</w:t>
      </w:r>
    </w:p>
    <w:p w14:paraId="5B49E7A4" w14:textId="03BB85E1" w:rsidR="00FE4CA8" w:rsidRPr="000315ED" w:rsidRDefault="00F26850" w:rsidP="00FE4CA8">
      <w:pPr>
        <w:pStyle w:val="40"/>
        <w:numPr>
          <w:ilvl w:val="0"/>
          <w:numId w:val="1"/>
        </w:numPr>
        <w:shd w:val="clear" w:color="auto" w:fill="auto"/>
        <w:tabs>
          <w:tab w:val="left" w:pos="993"/>
        </w:tabs>
        <w:spacing w:after="0" w:line="240" w:lineRule="auto"/>
        <w:ind w:left="0" w:firstLine="709"/>
        <w:rPr>
          <w:sz w:val="28"/>
          <w:szCs w:val="28"/>
        </w:rPr>
      </w:pPr>
      <w:r w:rsidRPr="000315ED">
        <w:rPr>
          <w:sz w:val="28"/>
          <w:szCs w:val="28"/>
        </w:rPr>
        <w:t xml:space="preserve">  </w:t>
      </w:r>
      <w:r w:rsidR="00FE4CA8" w:rsidRPr="000315ED">
        <w:rPr>
          <w:sz w:val="28"/>
          <w:szCs w:val="28"/>
        </w:rPr>
        <w:t>Утвердить Порядок предоставления</w:t>
      </w:r>
      <w:r w:rsidRPr="000315ED">
        <w:rPr>
          <w:sz w:val="28"/>
          <w:szCs w:val="28"/>
        </w:rPr>
        <w:t xml:space="preserve"> </w:t>
      </w:r>
      <w:r w:rsidR="00FE4CA8" w:rsidRPr="000315ED">
        <w:rPr>
          <w:sz w:val="28"/>
          <w:szCs w:val="28"/>
        </w:rPr>
        <w:t xml:space="preserve">субъектам малого и среднего предпринимательства </w:t>
      </w:r>
      <w:r w:rsidRPr="000315ED">
        <w:rPr>
          <w:sz w:val="28"/>
          <w:szCs w:val="28"/>
        </w:rPr>
        <w:t xml:space="preserve">гратов в форме субсидий </w:t>
      </w:r>
      <w:r w:rsidR="00115A2F" w:rsidRPr="000315ED">
        <w:rPr>
          <w:bCs/>
          <w:sz w:val="28"/>
          <w:szCs w:val="28"/>
        </w:rPr>
        <w:t>на начало ведения предпринимательской деятельности</w:t>
      </w:r>
      <w:r w:rsidR="00FE4CA8" w:rsidRPr="000315ED">
        <w:rPr>
          <w:sz w:val="28"/>
          <w:szCs w:val="28"/>
        </w:rPr>
        <w:t>.</w:t>
      </w:r>
    </w:p>
    <w:p w14:paraId="3D4861EF" w14:textId="36BB252C" w:rsidR="00FE4CA8" w:rsidRPr="000315ED" w:rsidRDefault="00FE4CA8" w:rsidP="00FE4CA8">
      <w:pPr>
        <w:tabs>
          <w:tab w:val="left" w:pos="993"/>
        </w:tabs>
        <w:autoSpaceDE w:val="0"/>
        <w:autoSpaceDN w:val="0"/>
        <w:adjustRightInd w:val="0"/>
        <w:ind w:firstLine="709"/>
        <w:jc w:val="both"/>
        <w:rPr>
          <w:szCs w:val="28"/>
        </w:rPr>
      </w:pPr>
      <w:r w:rsidRPr="000315ED">
        <w:rPr>
          <w:szCs w:val="28"/>
        </w:rPr>
        <w:t>2. Постановление вступает в силу в день, следующий за днём его официального опубликования в газете «Заря».</w:t>
      </w:r>
    </w:p>
    <w:p w14:paraId="1CE1E21F" w14:textId="448DD9E8" w:rsidR="00FE4CA8" w:rsidRPr="000315ED" w:rsidRDefault="00FE4CA8" w:rsidP="00FE4CA8">
      <w:pPr>
        <w:tabs>
          <w:tab w:val="left" w:pos="993"/>
        </w:tabs>
        <w:ind w:firstLine="709"/>
        <w:jc w:val="both"/>
        <w:rPr>
          <w:szCs w:val="28"/>
        </w:rPr>
      </w:pPr>
      <w:r w:rsidRPr="000315ED">
        <w:rPr>
          <w:szCs w:val="28"/>
        </w:rPr>
        <w:t xml:space="preserve">3. Контроль за выполнением настоящего постановления возложить на первого заместителя главы Пировского муниципального округа </w:t>
      </w:r>
      <w:proofErr w:type="spellStart"/>
      <w:r w:rsidRPr="000315ED">
        <w:rPr>
          <w:szCs w:val="28"/>
        </w:rPr>
        <w:t>С.С.Ивченко</w:t>
      </w:r>
      <w:proofErr w:type="spellEnd"/>
      <w:r w:rsidRPr="000315ED">
        <w:rPr>
          <w:szCs w:val="28"/>
        </w:rPr>
        <w:t>.</w:t>
      </w:r>
    </w:p>
    <w:p w14:paraId="20AC8001" w14:textId="77777777" w:rsidR="00FE4CA8" w:rsidRPr="000315ED" w:rsidRDefault="00FE4CA8" w:rsidP="00FE4CA8">
      <w:pPr>
        <w:tabs>
          <w:tab w:val="left" w:pos="993"/>
        </w:tabs>
        <w:ind w:firstLine="709"/>
        <w:jc w:val="both"/>
        <w:rPr>
          <w:szCs w:val="28"/>
        </w:rPr>
      </w:pPr>
    </w:p>
    <w:p w14:paraId="58A262EA" w14:textId="4A42FE93" w:rsidR="00FE4CA8" w:rsidRPr="000315ED" w:rsidRDefault="00FE4CA8" w:rsidP="00FE4CA8">
      <w:pPr>
        <w:tabs>
          <w:tab w:val="left" w:pos="993"/>
        </w:tabs>
        <w:jc w:val="both"/>
        <w:rPr>
          <w:szCs w:val="28"/>
        </w:rPr>
      </w:pPr>
    </w:p>
    <w:p w14:paraId="68B9952E" w14:textId="3DA12715" w:rsidR="00FE4CA8" w:rsidRPr="000315ED" w:rsidRDefault="00FE4CA8" w:rsidP="00FE4CA8">
      <w:pPr>
        <w:tabs>
          <w:tab w:val="left" w:pos="993"/>
        </w:tabs>
        <w:jc w:val="both"/>
        <w:rPr>
          <w:szCs w:val="28"/>
        </w:rPr>
      </w:pPr>
      <w:r w:rsidRPr="000315ED">
        <w:rPr>
          <w:szCs w:val="28"/>
        </w:rPr>
        <w:t xml:space="preserve">Глава Пировского округа                                             </w:t>
      </w:r>
      <w:r w:rsidR="00115A2F" w:rsidRPr="000315ED">
        <w:rPr>
          <w:szCs w:val="28"/>
        </w:rPr>
        <w:t xml:space="preserve">                                       </w:t>
      </w:r>
      <w:proofErr w:type="spellStart"/>
      <w:r w:rsidRPr="000315ED">
        <w:rPr>
          <w:szCs w:val="28"/>
        </w:rPr>
        <w:t>А.И.Евсеев</w:t>
      </w:r>
      <w:proofErr w:type="spellEnd"/>
      <w:r w:rsidRPr="000315ED">
        <w:rPr>
          <w:szCs w:val="28"/>
        </w:rPr>
        <w:t xml:space="preserve"> </w:t>
      </w:r>
    </w:p>
    <w:p w14:paraId="329CEE50" w14:textId="77777777" w:rsidR="00FE4CA8" w:rsidRPr="000315ED" w:rsidRDefault="00FE4CA8" w:rsidP="00FE4CA8">
      <w:pPr>
        <w:tabs>
          <w:tab w:val="left" w:pos="993"/>
        </w:tabs>
        <w:jc w:val="both"/>
        <w:rPr>
          <w:szCs w:val="28"/>
        </w:rPr>
      </w:pPr>
    </w:p>
    <w:p w14:paraId="496F3C6B" w14:textId="77777777" w:rsidR="00FE4CA8" w:rsidRPr="000315ED" w:rsidRDefault="00FE4CA8" w:rsidP="00FE4CA8">
      <w:pPr>
        <w:tabs>
          <w:tab w:val="left" w:pos="993"/>
        </w:tabs>
        <w:jc w:val="both"/>
        <w:rPr>
          <w:szCs w:val="28"/>
        </w:rPr>
      </w:pPr>
    </w:p>
    <w:p w14:paraId="4B6DA80B" w14:textId="77777777" w:rsidR="00FE4CA8" w:rsidRPr="000315ED" w:rsidRDefault="00FE4CA8" w:rsidP="00FE4CA8">
      <w:pPr>
        <w:tabs>
          <w:tab w:val="left" w:pos="993"/>
        </w:tabs>
        <w:jc w:val="both"/>
        <w:rPr>
          <w:szCs w:val="28"/>
        </w:rPr>
      </w:pPr>
    </w:p>
    <w:p w14:paraId="48D4794C" w14:textId="77777777" w:rsidR="00FE4CA8" w:rsidRPr="000315ED" w:rsidRDefault="00FE4CA8" w:rsidP="00FE4CA8">
      <w:pPr>
        <w:tabs>
          <w:tab w:val="left" w:pos="993"/>
        </w:tabs>
        <w:jc w:val="both"/>
        <w:rPr>
          <w:szCs w:val="28"/>
        </w:rPr>
      </w:pPr>
    </w:p>
    <w:p w14:paraId="76FA9CB5" w14:textId="77777777" w:rsidR="00FE4CA8" w:rsidRDefault="00FE4CA8" w:rsidP="00C5102F">
      <w:pPr>
        <w:pStyle w:val="a3"/>
        <w:rPr>
          <w:rFonts w:ascii="Arial" w:hAnsi="Arial" w:cs="Arial"/>
          <w:bCs/>
          <w:sz w:val="24"/>
          <w:szCs w:val="24"/>
        </w:rPr>
      </w:pPr>
    </w:p>
    <w:p w14:paraId="0F8FB300" w14:textId="7BD22299" w:rsidR="00FE4CA8" w:rsidRPr="000315ED" w:rsidRDefault="00FE4CA8" w:rsidP="00FE4CA8">
      <w:pPr>
        <w:pStyle w:val="a3"/>
        <w:ind w:firstLine="709"/>
        <w:jc w:val="right"/>
        <w:rPr>
          <w:rFonts w:ascii="Times New Roman" w:hAnsi="Times New Roman"/>
          <w:bCs/>
          <w:sz w:val="28"/>
          <w:szCs w:val="28"/>
        </w:rPr>
      </w:pPr>
      <w:r w:rsidRPr="000315ED">
        <w:rPr>
          <w:rFonts w:ascii="Times New Roman" w:hAnsi="Times New Roman"/>
          <w:bCs/>
          <w:sz w:val="28"/>
          <w:szCs w:val="28"/>
        </w:rPr>
        <w:lastRenderedPageBreak/>
        <w:t>Приложение</w:t>
      </w:r>
      <w:r w:rsidR="0088143A" w:rsidRPr="000315ED">
        <w:rPr>
          <w:rFonts w:ascii="Times New Roman" w:hAnsi="Times New Roman"/>
          <w:bCs/>
          <w:sz w:val="28"/>
          <w:szCs w:val="28"/>
        </w:rPr>
        <w:t xml:space="preserve"> </w:t>
      </w:r>
      <w:r w:rsidR="00F43766" w:rsidRPr="000315ED">
        <w:rPr>
          <w:rFonts w:ascii="Times New Roman" w:hAnsi="Times New Roman"/>
          <w:bCs/>
          <w:sz w:val="28"/>
          <w:szCs w:val="28"/>
        </w:rPr>
        <w:t>№</w:t>
      </w:r>
      <w:r w:rsidR="005761A2" w:rsidRPr="000315ED">
        <w:rPr>
          <w:rFonts w:ascii="Times New Roman" w:hAnsi="Times New Roman"/>
          <w:bCs/>
          <w:sz w:val="28"/>
          <w:szCs w:val="28"/>
        </w:rPr>
        <w:t xml:space="preserve"> 466</w:t>
      </w:r>
      <w:r w:rsidR="00F43766" w:rsidRPr="000315ED">
        <w:rPr>
          <w:rFonts w:ascii="Times New Roman" w:hAnsi="Times New Roman"/>
          <w:bCs/>
          <w:sz w:val="28"/>
          <w:szCs w:val="28"/>
        </w:rPr>
        <w:t>-п</w:t>
      </w:r>
      <w:r w:rsidRPr="000315ED">
        <w:rPr>
          <w:rFonts w:ascii="Times New Roman" w:hAnsi="Times New Roman"/>
          <w:bCs/>
          <w:sz w:val="28"/>
          <w:szCs w:val="28"/>
        </w:rPr>
        <w:t xml:space="preserve"> </w:t>
      </w:r>
    </w:p>
    <w:p w14:paraId="39AA15C9" w14:textId="4D128B9F" w:rsidR="009E3B36" w:rsidRPr="000315ED" w:rsidRDefault="00FE4CA8" w:rsidP="009E3B36">
      <w:pPr>
        <w:pStyle w:val="a3"/>
        <w:ind w:firstLine="709"/>
        <w:jc w:val="right"/>
        <w:rPr>
          <w:rFonts w:ascii="Times New Roman" w:hAnsi="Times New Roman"/>
          <w:bCs/>
          <w:sz w:val="28"/>
          <w:szCs w:val="28"/>
        </w:rPr>
      </w:pPr>
      <w:r w:rsidRPr="000315ED">
        <w:rPr>
          <w:rFonts w:ascii="Times New Roman" w:hAnsi="Times New Roman"/>
          <w:bCs/>
          <w:sz w:val="28"/>
          <w:szCs w:val="28"/>
        </w:rPr>
        <w:t xml:space="preserve">к постановлению администрации </w:t>
      </w:r>
    </w:p>
    <w:p w14:paraId="029A5701" w14:textId="5ACD212E" w:rsidR="001C6B11" w:rsidRPr="000315ED" w:rsidRDefault="00FE4CA8" w:rsidP="001C6B11">
      <w:pPr>
        <w:pStyle w:val="a3"/>
        <w:ind w:firstLine="709"/>
        <w:jc w:val="right"/>
        <w:rPr>
          <w:rFonts w:ascii="Times New Roman" w:hAnsi="Times New Roman"/>
          <w:bCs/>
          <w:sz w:val="28"/>
          <w:szCs w:val="28"/>
        </w:rPr>
      </w:pPr>
      <w:r w:rsidRPr="000315ED">
        <w:rPr>
          <w:rFonts w:ascii="Times New Roman" w:hAnsi="Times New Roman"/>
          <w:bCs/>
          <w:sz w:val="28"/>
          <w:szCs w:val="28"/>
        </w:rPr>
        <w:t>Пировского</w:t>
      </w:r>
      <w:r w:rsidR="001C6B11" w:rsidRPr="000315ED">
        <w:rPr>
          <w:rFonts w:ascii="Times New Roman" w:hAnsi="Times New Roman"/>
          <w:bCs/>
          <w:sz w:val="28"/>
          <w:szCs w:val="28"/>
        </w:rPr>
        <w:t xml:space="preserve"> муниципального</w:t>
      </w:r>
      <w:r w:rsidRPr="000315ED">
        <w:rPr>
          <w:rFonts w:ascii="Times New Roman" w:hAnsi="Times New Roman"/>
          <w:bCs/>
          <w:sz w:val="28"/>
          <w:szCs w:val="28"/>
        </w:rPr>
        <w:t xml:space="preserve"> округа</w:t>
      </w:r>
      <w:r w:rsidR="0091304B" w:rsidRPr="000315ED">
        <w:rPr>
          <w:rFonts w:ascii="Times New Roman" w:hAnsi="Times New Roman"/>
          <w:bCs/>
          <w:sz w:val="28"/>
          <w:szCs w:val="28"/>
        </w:rPr>
        <w:t xml:space="preserve"> </w:t>
      </w:r>
    </w:p>
    <w:p w14:paraId="2B79E0D1" w14:textId="62E893AD" w:rsidR="00FE4CA8" w:rsidRPr="000315ED" w:rsidRDefault="00FE4CA8" w:rsidP="001C6B11">
      <w:pPr>
        <w:pStyle w:val="a3"/>
        <w:ind w:firstLine="709"/>
        <w:jc w:val="right"/>
        <w:rPr>
          <w:rFonts w:ascii="Times New Roman" w:hAnsi="Times New Roman"/>
          <w:bCs/>
          <w:sz w:val="28"/>
          <w:szCs w:val="28"/>
        </w:rPr>
      </w:pPr>
      <w:r w:rsidRPr="000315ED">
        <w:rPr>
          <w:rFonts w:ascii="Times New Roman" w:hAnsi="Times New Roman"/>
          <w:bCs/>
          <w:sz w:val="28"/>
          <w:szCs w:val="28"/>
        </w:rPr>
        <w:t>от</w:t>
      </w:r>
      <w:r w:rsidR="001C6B11" w:rsidRPr="000315ED">
        <w:rPr>
          <w:rFonts w:ascii="Times New Roman" w:hAnsi="Times New Roman"/>
          <w:bCs/>
          <w:sz w:val="28"/>
          <w:szCs w:val="28"/>
        </w:rPr>
        <w:t xml:space="preserve"> «</w:t>
      </w:r>
      <w:r w:rsidR="005761A2" w:rsidRPr="000315ED">
        <w:rPr>
          <w:rFonts w:ascii="Times New Roman" w:hAnsi="Times New Roman"/>
          <w:bCs/>
          <w:sz w:val="28"/>
          <w:szCs w:val="28"/>
        </w:rPr>
        <w:t>05</w:t>
      </w:r>
      <w:r w:rsidR="001C6B11" w:rsidRPr="000315ED">
        <w:rPr>
          <w:rFonts w:ascii="Times New Roman" w:hAnsi="Times New Roman"/>
          <w:bCs/>
          <w:sz w:val="28"/>
          <w:szCs w:val="28"/>
        </w:rPr>
        <w:t xml:space="preserve">» </w:t>
      </w:r>
      <w:r w:rsidR="005761A2" w:rsidRPr="000315ED">
        <w:rPr>
          <w:rFonts w:ascii="Times New Roman" w:hAnsi="Times New Roman"/>
          <w:bCs/>
          <w:sz w:val="28"/>
          <w:szCs w:val="28"/>
        </w:rPr>
        <w:t>сентября</w:t>
      </w:r>
      <w:r w:rsidR="001C6B11" w:rsidRPr="000315ED">
        <w:rPr>
          <w:rFonts w:ascii="Times New Roman" w:hAnsi="Times New Roman"/>
          <w:bCs/>
          <w:sz w:val="28"/>
          <w:szCs w:val="28"/>
        </w:rPr>
        <w:t xml:space="preserve"> 202</w:t>
      </w:r>
      <w:r w:rsidR="009E3B36" w:rsidRPr="000315ED">
        <w:rPr>
          <w:rFonts w:ascii="Times New Roman" w:hAnsi="Times New Roman"/>
          <w:bCs/>
          <w:sz w:val="28"/>
          <w:szCs w:val="28"/>
        </w:rPr>
        <w:t>2 г.</w:t>
      </w:r>
      <w:r w:rsidRPr="000315ED">
        <w:rPr>
          <w:rFonts w:ascii="Times New Roman" w:hAnsi="Times New Roman"/>
          <w:bCs/>
          <w:sz w:val="28"/>
          <w:szCs w:val="28"/>
        </w:rPr>
        <w:t xml:space="preserve"> </w:t>
      </w:r>
    </w:p>
    <w:p w14:paraId="74B992FD" w14:textId="05A97C8C" w:rsidR="00FE4CA8" w:rsidRPr="000315ED" w:rsidRDefault="00FE4CA8" w:rsidP="00082DCC">
      <w:pPr>
        <w:pStyle w:val="a3"/>
        <w:ind w:firstLine="709"/>
        <w:jc w:val="center"/>
        <w:rPr>
          <w:rFonts w:ascii="Times New Roman" w:hAnsi="Times New Roman"/>
          <w:b/>
          <w:bCs/>
          <w:sz w:val="28"/>
          <w:szCs w:val="28"/>
        </w:rPr>
      </w:pPr>
    </w:p>
    <w:p w14:paraId="06295B7D" w14:textId="1F91EE17" w:rsidR="00FE4CA8" w:rsidRPr="000315ED" w:rsidRDefault="00082DCC" w:rsidP="00082DCC">
      <w:pPr>
        <w:autoSpaceDE w:val="0"/>
        <w:autoSpaceDN w:val="0"/>
        <w:adjustRightInd w:val="0"/>
        <w:jc w:val="center"/>
        <w:rPr>
          <w:b/>
          <w:bCs/>
          <w:szCs w:val="28"/>
        </w:rPr>
      </w:pPr>
      <w:bookmarkStart w:id="2" w:name="_Hlk111645755"/>
      <w:r w:rsidRPr="000315ED">
        <w:rPr>
          <w:b/>
          <w:bCs/>
          <w:szCs w:val="28"/>
        </w:rPr>
        <w:t xml:space="preserve">Порядок предоставления субъектам малого и среднего предпринимательства </w:t>
      </w:r>
      <w:bookmarkStart w:id="3" w:name="_Hlk111639761"/>
      <w:r w:rsidRPr="000315ED">
        <w:rPr>
          <w:b/>
          <w:bCs/>
          <w:szCs w:val="28"/>
        </w:rPr>
        <w:t xml:space="preserve">грантов в форме субсидий </w:t>
      </w:r>
      <w:bookmarkEnd w:id="3"/>
      <w:r w:rsidRPr="000315ED">
        <w:rPr>
          <w:b/>
          <w:bCs/>
          <w:szCs w:val="28"/>
        </w:rPr>
        <w:t>на начало ведения предпринимательской деятельности</w:t>
      </w:r>
    </w:p>
    <w:bookmarkEnd w:id="2"/>
    <w:p w14:paraId="393542E3" w14:textId="4B53D2D5" w:rsidR="008A1089" w:rsidRPr="000315ED" w:rsidRDefault="008A1089" w:rsidP="008A1089">
      <w:pPr>
        <w:rPr>
          <w:b/>
          <w:bCs/>
          <w:szCs w:val="28"/>
        </w:rPr>
      </w:pPr>
    </w:p>
    <w:p w14:paraId="69CC2372" w14:textId="72F93829" w:rsidR="008A1089" w:rsidRPr="000315ED" w:rsidRDefault="008A1089" w:rsidP="008A1089">
      <w:pPr>
        <w:jc w:val="center"/>
        <w:rPr>
          <w:szCs w:val="28"/>
        </w:rPr>
      </w:pPr>
      <w:r w:rsidRPr="000315ED">
        <w:rPr>
          <w:szCs w:val="28"/>
        </w:rPr>
        <w:t>1. Общие положения</w:t>
      </w:r>
    </w:p>
    <w:p w14:paraId="68FDCAC1" w14:textId="01F15605" w:rsidR="008A1089" w:rsidRPr="000315ED" w:rsidRDefault="008A1089" w:rsidP="008A1089">
      <w:pPr>
        <w:jc w:val="center"/>
        <w:rPr>
          <w:szCs w:val="28"/>
        </w:rPr>
      </w:pPr>
    </w:p>
    <w:p w14:paraId="2276F605" w14:textId="6EB548F8" w:rsidR="00836A42" w:rsidRPr="000315ED" w:rsidRDefault="00FE5CDA" w:rsidP="00FE5CDA">
      <w:pPr>
        <w:widowControl w:val="0"/>
        <w:autoSpaceDE w:val="0"/>
        <w:autoSpaceDN w:val="0"/>
        <w:ind w:firstLine="709"/>
        <w:jc w:val="both"/>
        <w:rPr>
          <w:szCs w:val="28"/>
        </w:rPr>
      </w:pPr>
      <w:r w:rsidRPr="000315ED">
        <w:rPr>
          <w:szCs w:val="28"/>
        </w:rPr>
        <w:t>1.1</w:t>
      </w:r>
      <w:r w:rsidR="009E3B36" w:rsidRPr="000315ED">
        <w:rPr>
          <w:szCs w:val="28"/>
        </w:rPr>
        <w:t>.</w:t>
      </w:r>
      <w:r w:rsidRPr="000315ED">
        <w:rPr>
          <w:szCs w:val="28"/>
        </w:rPr>
        <w:t xml:space="preserve"> </w:t>
      </w:r>
      <w:r w:rsidR="00836A42" w:rsidRPr="000315ED">
        <w:rPr>
          <w:szCs w:val="28"/>
        </w:rPr>
        <w:t>Порядок предоставления грантов в форме субсидий</w:t>
      </w:r>
      <w:r w:rsidRPr="000315ED">
        <w:rPr>
          <w:szCs w:val="28"/>
        </w:rPr>
        <w:t xml:space="preserve"> субъектам малого и среднего предпринимательства на начало ведения предпринимательской деятельности</w:t>
      </w:r>
      <w:r w:rsidR="00836A42" w:rsidRPr="000315ED">
        <w:rPr>
          <w:szCs w:val="28"/>
        </w:rPr>
        <w:t xml:space="preserve"> (далее – Порядок, грант), определяет общие положения о предоставлении гранта, порядок проведения отбора получателей гранта для предоставления гранта, условия и порядок предоставления гранта, требования к отчетности, требования об осуществлении контроля за соблюдением условий, целей и порядка предоставления гранта и ответственности за их нарушение.</w:t>
      </w:r>
    </w:p>
    <w:p w14:paraId="4F714065" w14:textId="04D1665D" w:rsidR="00FE5CDA" w:rsidRPr="000315ED" w:rsidRDefault="008A1089" w:rsidP="00AB26E2">
      <w:pPr>
        <w:widowControl w:val="0"/>
        <w:autoSpaceDE w:val="0"/>
        <w:autoSpaceDN w:val="0"/>
        <w:ind w:firstLine="709"/>
        <w:jc w:val="both"/>
        <w:rPr>
          <w:szCs w:val="28"/>
        </w:rPr>
      </w:pPr>
      <w:r w:rsidRPr="000315ED">
        <w:rPr>
          <w:szCs w:val="28"/>
        </w:rPr>
        <w:t>1.2. В настоящем Порядке используются следующие понятия:</w:t>
      </w:r>
    </w:p>
    <w:p w14:paraId="49636E96" w14:textId="7902B1DF" w:rsidR="00731BD5" w:rsidRPr="000315ED" w:rsidRDefault="00731BD5" w:rsidP="00731BD5">
      <w:pPr>
        <w:widowControl w:val="0"/>
        <w:autoSpaceDE w:val="0"/>
        <w:autoSpaceDN w:val="0"/>
        <w:ind w:firstLine="709"/>
        <w:jc w:val="both"/>
        <w:rPr>
          <w:color w:val="000000" w:themeColor="text1"/>
          <w:szCs w:val="28"/>
          <w:lang w:eastAsia="en-US"/>
        </w:rPr>
      </w:pPr>
      <w:r w:rsidRPr="000315ED">
        <w:rPr>
          <w:color w:val="000000" w:themeColor="text1"/>
          <w:szCs w:val="28"/>
          <w:lang w:eastAsia="en-US"/>
        </w:rPr>
        <w:t>Главный распорядитель - орган местного самоуправления, уполномоченны</w:t>
      </w:r>
      <w:r w:rsidR="0049776C" w:rsidRPr="000315ED">
        <w:rPr>
          <w:color w:val="000000" w:themeColor="text1"/>
          <w:szCs w:val="28"/>
          <w:lang w:eastAsia="en-US"/>
        </w:rPr>
        <w:t>й</w:t>
      </w:r>
      <w:r w:rsidRPr="000315ED">
        <w:rPr>
          <w:color w:val="000000" w:themeColor="text1"/>
          <w:szCs w:val="28"/>
          <w:lang w:eastAsia="en-US"/>
        </w:rPr>
        <w:t xml:space="preserve"> на предоставление гранта в форме субсидии и осуществляющи</w:t>
      </w:r>
      <w:r w:rsidR="0049776C" w:rsidRPr="000315ED">
        <w:rPr>
          <w:color w:val="000000" w:themeColor="text1"/>
          <w:szCs w:val="28"/>
          <w:lang w:eastAsia="en-US"/>
        </w:rPr>
        <w:t>й</w:t>
      </w:r>
      <w:r w:rsidRPr="000315ED">
        <w:rPr>
          <w:color w:val="000000" w:themeColor="text1"/>
          <w:szCs w:val="28"/>
          <w:lang w:eastAsia="en-US"/>
        </w:rPr>
        <w:t xml:space="preserve"> функции главного распорядителя бюджетных средств, до которого в соответствии с бюджетным законодательством Российской Федерации</w:t>
      </w:r>
      <w:r w:rsidR="00BA0BC4" w:rsidRPr="000315ED">
        <w:rPr>
          <w:color w:val="000000" w:themeColor="text1"/>
          <w:szCs w:val="28"/>
          <w:lang w:eastAsia="en-US"/>
        </w:rPr>
        <w:t>,</w:t>
      </w:r>
      <w:r w:rsidRPr="000315ED">
        <w:rPr>
          <w:color w:val="000000" w:themeColor="text1"/>
          <w:szCs w:val="28"/>
          <w:lang w:eastAsia="en-US"/>
        </w:rPr>
        <w:t xml:space="preserve"> как получателя бюджетных средств доводятся в установленном порядке лимиты бюджетных обязательств на предоставление субсидии на соответствующий финансовый год (соответствующий финансовый год и плановый период), является администрация Пировского муниципального округа;</w:t>
      </w:r>
    </w:p>
    <w:p w14:paraId="4AE79088" w14:textId="540F6C29" w:rsidR="00002479" w:rsidRPr="000315ED" w:rsidRDefault="001524D3" w:rsidP="00731BD5">
      <w:pPr>
        <w:widowControl w:val="0"/>
        <w:autoSpaceDE w:val="0"/>
        <w:autoSpaceDN w:val="0"/>
        <w:ind w:firstLine="709"/>
        <w:jc w:val="both"/>
        <w:rPr>
          <w:color w:val="000000" w:themeColor="text1"/>
          <w:szCs w:val="28"/>
          <w:lang w:eastAsia="en-US"/>
        </w:rPr>
      </w:pPr>
      <w:r w:rsidRPr="000315ED">
        <w:rPr>
          <w:color w:val="000000" w:themeColor="text1"/>
          <w:szCs w:val="28"/>
        </w:rPr>
        <w:t>п</w:t>
      </w:r>
      <w:r w:rsidR="00002479" w:rsidRPr="000315ED">
        <w:rPr>
          <w:color w:val="000000" w:themeColor="text1"/>
          <w:szCs w:val="28"/>
        </w:rPr>
        <w:t>олучатель - заявитель, в отношении которого принято решение о предоставлении гранта в форме субсидии и с которым заключено соглашение о предоставлении субсидии;</w:t>
      </w:r>
    </w:p>
    <w:p w14:paraId="5CC1054F" w14:textId="5282B4F9" w:rsidR="00423EBF" w:rsidRPr="000315ED" w:rsidRDefault="001524D3" w:rsidP="00423EBF">
      <w:pPr>
        <w:widowControl w:val="0"/>
        <w:autoSpaceDE w:val="0"/>
        <w:autoSpaceDN w:val="0"/>
        <w:ind w:firstLine="709"/>
        <w:jc w:val="both"/>
        <w:rPr>
          <w:rFonts w:eastAsiaTheme="minorHAnsi"/>
          <w:color w:val="000000" w:themeColor="text1"/>
          <w:szCs w:val="28"/>
          <w:lang w:eastAsia="en-US"/>
        </w:rPr>
      </w:pPr>
      <w:r w:rsidRPr="000315ED">
        <w:rPr>
          <w:rFonts w:eastAsiaTheme="minorHAnsi"/>
          <w:color w:val="000000" w:themeColor="text1"/>
          <w:szCs w:val="28"/>
          <w:lang w:eastAsia="en-US"/>
        </w:rPr>
        <w:t>п</w:t>
      </w:r>
      <w:r w:rsidR="00222AD9" w:rsidRPr="000315ED">
        <w:rPr>
          <w:rFonts w:eastAsiaTheme="minorHAnsi"/>
          <w:color w:val="000000" w:themeColor="text1"/>
          <w:szCs w:val="28"/>
          <w:lang w:eastAsia="en-US"/>
        </w:rPr>
        <w:t>онятие «</w:t>
      </w:r>
      <w:r w:rsidR="00836A42" w:rsidRPr="000315ED">
        <w:rPr>
          <w:rFonts w:eastAsiaTheme="minorHAnsi"/>
          <w:color w:val="000000" w:themeColor="text1"/>
          <w:szCs w:val="28"/>
          <w:lang w:eastAsia="en-US"/>
        </w:rPr>
        <w:t>субъект малого предпринимательства</w:t>
      </w:r>
      <w:r w:rsidR="00222AD9" w:rsidRPr="000315ED">
        <w:rPr>
          <w:rFonts w:eastAsiaTheme="minorHAnsi"/>
          <w:color w:val="000000" w:themeColor="text1"/>
          <w:szCs w:val="28"/>
          <w:lang w:eastAsia="en-US"/>
        </w:rPr>
        <w:t>»</w:t>
      </w:r>
      <w:r w:rsidR="00836A42" w:rsidRPr="000315ED">
        <w:rPr>
          <w:rFonts w:eastAsiaTheme="minorHAnsi"/>
          <w:color w:val="000000" w:themeColor="text1"/>
          <w:szCs w:val="28"/>
          <w:lang w:eastAsia="en-US"/>
        </w:rPr>
        <w:t xml:space="preserve"> и </w:t>
      </w:r>
      <w:r w:rsidR="00222AD9" w:rsidRPr="000315ED">
        <w:rPr>
          <w:rFonts w:eastAsiaTheme="minorHAnsi"/>
          <w:color w:val="000000" w:themeColor="text1"/>
          <w:szCs w:val="28"/>
          <w:lang w:eastAsia="en-US"/>
        </w:rPr>
        <w:t>«</w:t>
      </w:r>
      <w:r w:rsidR="00836A42" w:rsidRPr="000315ED">
        <w:rPr>
          <w:rFonts w:eastAsiaTheme="minorHAnsi"/>
          <w:color w:val="000000" w:themeColor="text1"/>
          <w:szCs w:val="28"/>
          <w:lang w:eastAsia="en-US"/>
        </w:rPr>
        <w:t xml:space="preserve">субъект </w:t>
      </w:r>
      <w:bookmarkStart w:id="4" w:name="_Hlk108428943"/>
      <w:r w:rsidR="00836A42" w:rsidRPr="000315ED">
        <w:rPr>
          <w:rFonts w:eastAsiaTheme="minorHAnsi"/>
          <w:color w:val="000000" w:themeColor="text1"/>
          <w:szCs w:val="28"/>
          <w:lang w:eastAsia="en-US"/>
        </w:rPr>
        <w:t xml:space="preserve">среднего </w:t>
      </w:r>
      <w:bookmarkEnd w:id="4"/>
      <w:r w:rsidR="00836A42" w:rsidRPr="000315ED">
        <w:rPr>
          <w:rFonts w:eastAsiaTheme="minorHAnsi"/>
          <w:color w:val="000000" w:themeColor="text1"/>
          <w:szCs w:val="28"/>
          <w:lang w:eastAsia="en-US"/>
        </w:rPr>
        <w:t>предпринимательства</w:t>
      </w:r>
      <w:r w:rsidR="00222AD9" w:rsidRPr="000315ED">
        <w:rPr>
          <w:rFonts w:eastAsiaTheme="minorHAnsi"/>
          <w:color w:val="000000" w:themeColor="text1"/>
          <w:szCs w:val="28"/>
          <w:lang w:eastAsia="en-US"/>
        </w:rPr>
        <w:t>»</w:t>
      </w:r>
      <w:r w:rsidR="00836A42" w:rsidRPr="000315ED">
        <w:rPr>
          <w:rFonts w:eastAsiaTheme="minorHAnsi"/>
          <w:color w:val="000000" w:themeColor="text1"/>
          <w:szCs w:val="28"/>
          <w:lang w:eastAsia="en-US"/>
        </w:rPr>
        <w:t xml:space="preserve">  - применяются в том значении, в котором они используются в Федеральном </w:t>
      </w:r>
      <w:hyperlink r:id="rId7" w:history="1">
        <w:r w:rsidR="00836A42" w:rsidRPr="000315ED">
          <w:rPr>
            <w:rFonts w:eastAsiaTheme="minorHAnsi"/>
            <w:color w:val="000000" w:themeColor="text1"/>
            <w:szCs w:val="28"/>
            <w:lang w:eastAsia="en-US"/>
          </w:rPr>
          <w:t>законе</w:t>
        </w:r>
      </w:hyperlink>
      <w:r w:rsidR="00836A42" w:rsidRPr="000315ED">
        <w:rPr>
          <w:rFonts w:eastAsiaTheme="minorHAnsi"/>
          <w:color w:val="000000" w:themeColor="text1"/>
          <w:szCs w:val="28"/>
          <w:lang w:eastAsia="en-US"/>
        </w:rPr>
        <w:t xml:space="preserve"> от 24.07.2007 N 209-ФЗ "О развитии малого и среднего предпринимательства в Российской Федерации";</w:t>
      </w:r>
    </w:p>
    <w:p w14:paraId="1DBEBCA8" w14:textId="5B4A6E2E" w:rsidR="008A1089" w:rsidRPr="000315ED" w:rsidRDefault="001524D3" w:rsidP="00423EBF">
      <w:pPr>
        <w:widowControl w:val="0"/>
        <w:autoSpaceDE w:val="0"/>
        <w:autoSpaceDN w:val="0"/>
        <w:ind w:firstLine="709"/>
        <w:jc w:val="both"/>
        <w:rPr>
          <w:rFonts w:eastAsiaTheme="minorHAnsi"/>
          <w:color w:val="000000" w:themeColor="text1"/>
          <w:szCs w:val="28"/>
          <w:lang w:eastAsia="en-US"/>
        </w:rPr>
      </w:pPr>
      <w:r w:rsidRPr="000315ED">
        <w:rPr>
          <w:rFonts w:eastAsiaTheme="minorHAnsi"/>
          <w:color w:val="000000" w:themeColor="text1"/>
          <w:szCs w:val="28"/>
          <w:lang w:eastAsia="en-US"/>
        </w:rPr>
        <w:t>з</w:t>
      </w:r>
      <w:r w:rsidR="008A1089" w:rsidRPr="000315ED">
        <w:rPr>
          <w:color w:val="000000" w:themeColor="text1"/>
          <w:szCs w:val="28"/>
        </w:rPr>
        <w:t>аявитель - субъект малого или среднего предпринимательства,</w:t>
      </w:r>
      <w:r w:rsidR="00AB26E2" w:rsidRPr="000315ED">
        <w:rPr>
          <w:color w:val="000000" w:themeColor="text1"/>
          <w:szCs w:val="28"/>
        </w:rPr>
        <w:t xml:space="preserve"> представивший заявку в соответствии с пунктом </w:t>
      </w:r>
      <w:r w:rsidR="001F03A4" w:rsidRPr="000315ED">
        <w:rPr>
          <w:color w:val="000000" w:themeColor="text1"/>
          <w:szCs w:val="28"/>
        </w:rPr>
        <w:t>2.3.</w:t>
      </w:r>
      <w:r w:rsidR="00BE0F9E" w:rsidRPr="000315ED">
        <w:rPr>
          <w:color w:val="000000" w:themeColor="text1"/>
          <w:szCs w:val="28"/>
        </w:rPr>
        <w:t xml:space="preserve"> настоящего</w:t>
      </w:r>
      <w:r w:rsidR="00AB26E2" w:rsidRPr="000315ED">
        <w:rPr>
          <w:color w:val="000000" w:themeColor="text1"/>
          <w:szCs w:val="28"/>
        </w:rPr>
        <w:t xml:space="preserve"> Порядка;</w:t>
      </w:r>
      <w:r w:rsidR="008A1089" w:rsidRPr="000315ED">
        <w:rPr>
          <w:color w:val="000000" w:themeColor="text1"/>
          <w:szCs w:val="28"/>
        </w:rPr>
        <w:t xml:space="preserve"> </w:t>
      </w:r>
    </w:p>
    <w:p w14:paraId="627D2F7F" w14:textId="09D5399A" w:rsidR="00423EBF" w:rsidRPr="000315ED" w:rsidRDefault="001524D3" w:rsidP="00423EBF">
      <w:pPr>
        <w:widowControl w:val="0"/>
        <w:autoSpaceDE w:val="0"/>
        <w:autoSpaceDN w:val="0"/>
        <w:ind w:firstLine="709"/>
        <w:jc w:val="both"/>
        <w:rPr>
          <w:color w:val="000000" w:themeColor="text1"/>
          <w:szCs w:val="28"/>
        </w:rPr>
      </w:pPr>
      <w:r w:rsidRPr="000315ED">
        <w:rPr>
          <w:color w:val="000000" w:themeColor="text1"/>
          <w:szCs w:val="28"/>
        </w:rPr>
        <w:t>з</w:t>
      </w:r>
      <w:r w:rsidR="00423EBF" w:rsidRPr="000315ED">
        <w:rPr>
          <w:color w:val="000000" w:themeColor="text1"/>
          <w:szCs w:val="28"/>
        </w:rPr>
        <w:t>аявка – комплект документов, направленный заявителем для участия в отборе, в соответствии с пунктом</w:t>
      </w:r>
      <w:r w:rsidR="001F03A4" w:rsidRPr="000315ED">
        <w:rPr>
          <w:color w:val="000000" w:themeColor="text1"/>
          <w:szCs w:val="28"/>
        </w:rPr>
        <w:t xml:space="preserve"> 2.3.</w:t>
      </w:r>
      <w:r w:rsidR="00BE0F9E" w:rsidRPr="000315ED">
        <w:rPr>
          <w:color w:val="000000" w:themeColor="text1"/>
          <w:szCs w:val="28"/>
        </w:rPr>
        <w:t xml:space="preserve"> настоящего </w:t>
      </w:r>
      <w:r w:rsidR="00423EBF" w:rsidRPr="000315ED">
        <w:rPr>
          <w:color w:val="000000" w:themeColor="text1"/>
          <w:szCs w:val="28"/>
        </w:rPr>
        <w:t>Порядка;</w:t>
      </w:r>
    </w:p>
    <w:p w14:paraId="5AB8FCDA" w14:textId="7E9A30CD" w:rsidR="00AE35AB" w:rsidRPr="000315ED" w:rsidRDefault="001524D3" w:rsidP="00AE35AB">
      <w:pPr>
        <w:widowControl w:val="0"/>
        <w:autoSpaceDE w:val="0"/>
        <w:autoSpaceDN w:val="0"/>
        <w:ind w:firstLine="709"/>
        <w:jc w:val="both"/>
        <w:rPr>
          <w:color w:val="000000" w:themeColor="text1"/>
          <w:szCs w:val="28"/>
        </w:rPr>
      </w:pPr>
      <w:r w:rsidRPr="000315ED">
        <w:rPr>
          <w:color w:val="000000" w:themeColor="text1"/>
          <w:szCs w:val="28"/>
        </w:rPr>
        <w:t>з</w:t>
      </w:r>
      <w:r w:rsidR="00AE35AB" w:rsidRPr="000315ED">
        <w:rPr>
          <w:color w:val="000000" w:themeColor="text1"/>
          <w:szCs w:val="28"/>
        </w:rPr>
        <w:t xml:space="preserve">аявление – заявление, направленное заявителем Главному распорядителю в составе заявки, по форме согласно </w:t>
      </w:r>
      <w:r w:rsidR="00BA0BC4" w:rsidRPr="000315ED">
        <w:rPr>
          <w:color w:val="000000" w:themeColor="text1"/>
          <w:szCs w:val="28"/>
        </w:rPr>
        <w:t>П</w:t>
      </w:r>
      <w:r w:rsidR="00AE35AB" w:rsidRPr="000315ED">
        <w:rPr>
          <w:color w:val="000000" w:themeColor="text1"/>
          <w:szCs w:val="28"/>
        </w:rPr>
        <w:t xml:space="preserve">риложению № </w:t>
      </w:r>
      <w:r w:rsidR="00637578" w:rsidRPr="000315ED">
        <w:rPr>
          <w:color w:val="000000" w:themeColor="text1"/>
          <w:szCs w:val="28"/>
        </w:rPr>
        <w:t>1</w:t>
      </w:r>
      <w:r w:rsidR="00AE35AB" w:rsidRPr="000315ED">
        <w:rPr>
          <w:color w:val="000000" w:themeColor="text1"/>
          <w:szCs w:val="28"/>
        </w:rPr>
        <w:t xml:space="preserve"> к </w:t>
      </w:r>
      <w:r w:rsidR="00BE0F9E" w:rsidRPr="000315ED">
        <w:rPr>
          <w:color w:val="000000" w:themeColor="text1"/>
          <w:szCs w:val="28"/>
        </w:rPr>
        <w:t xml:space="preserve">настоящему </w:t>
      </w:r>
      <w:r w:rsidR="00AE35AB" w:rsidRPr="000315ED">
        <w:rPr>
          <w:color w:val="000000" w:themeColor="text1"/>
          <w:szCs w:val="28"/>
        </w:rPr>
        <w:t>Порядку;</w:t>
      </w:r>
    </w:p>
    <w:p w14:paraId="18BCF554" w14:textId="67F71D0A" w:rsidR="00423EBF" w:rsidRPr="000315ED" w:rsidRDefault="001524D3" w:rsidP="00831D85">
      <w:pPr>
        <w:widowControl w:val="0"/>
        <w:autoSpaceDE w:val="0"/>
        <w:autoSpaceDN w:val="0"/>
        <w:ind w:firstLine="709"/>
        <w:jc w:val="both"/>
        <w:rPr>
          <w:iCs/>
          <w:color w:val="000000" w:themeColor="text1"/>
          <w:szCs w:val="28"/>
        </w:rPr>
      </w:pPr>
      <w:r w:rsidRPr="000315ED">
        <w:rPr>
          <w:color w:val="000000" w:themeColor="text1"/>
          <w:szCs w:val="28"/>
        </w:rPr>
        <w:t>г</w:t>
      </w:r>
      <w:r w:rsidR="00AE35AB" w:rsidRPr="000315ED">
        <w:rPr>
          <w:color w:val="000000" w:themeColor="text1"/>
          <w:szCs w:val="28"/>
        </w:rPr>
        <w:t>рант</w:t>
      </w:r>
      <w:r w:rsidR="00222AD9" w:rsidRPr="000315ED">
        <w:rPr>
          <w:color w:val="000000" w:themeColor="text1"/>
          <w:szCs w:val="28"/>
        </w:rPr>
        <w:t xml:space="preserve"> – предоставление субсиди</w:t>
      </w:r>
      <w:r w:rsidR="008F5683" w:rsidRPr="000315ED">
        <w:rPr>
          <w:color w:val="000000" w:themeColor="text1"/>
          <w:szCs w:val="28"/>
        </w:rPr>
        <w:t>й</w:t>
      </w:r>
      <w:r w:rsidR="00222AD9" w:rsidRPr="000315ED">
        <w:rPr>
          <w:color w:val="000000" w:themeColor="text1"/>
          <w:szCs w:val="28"/>
        </w:rPr>
        <w:t xml:space="preserve"> субъектам малого и среднего предпринимательства на начало ведения предпринимательской </w:t>
      </w:r>
      <w:bookmarkStart w:id="5" w:name="_Hlk111639476"/>
      <w:r w:rsidR="00222AD9" w:rsidRPr="000315ED">
        <w:rPr>
          <w:color w:val="000000" w:themeColor="text1"/>
          <w:szCs w:val="28"/>
        </w:rPr>
        <w:t xml:space="preserve">деятельности </w:t>
      </w:r>
      <w:bookmarkStart w:id="6" w:name="_Hlk111536563"/>
      <w:r w:rsidR="00222AD9" w:rsidRPr="000315ED">
        <w:rPr>
          <w:color w:val="000000" w:themeColor="text1"/>
          <w:szCs w:val="28"/>
        </w:rPr>
        <w:lastRenderedPageBreak/>
        <w:t>в сферах инновационной деятельности, информационных технологий, креативных индустрий</w:t>
      </w:r>
      <w:r w:rsidR="00444464" w:rsidRPr="000315ED">
        <w:rPr>
          <w:color w:val="000000" w:themeColor="text1"/>
          <w:szCs w:val="28"/>
        </w:rPr>
        <w:t>,</w:t>
      </w:r>
      <w:r w:rsidR="00222AD9" w:rsidRPr="000315ED">
        <w:rPr>
          <w:color w:val="000000" w:themeColor="text1"/>
          <w:szCs w:val="28"/>
        </w:rPr>
        <w:t xml:space="preserve"> обрабатывающих производств</w:t>
      </w:r>
      <w:r w:rsidR="00444464" w:rsidRPr="000315ED">
        <w:rPr>
          <w:i/>
          <w:color w:val="000000" w:themeColor="text1"/>
          <w:szCs w:val="28"/>
        </w:rPr>
        <w:t xml:space="preserve"> </w:t>
      </w:r>
      <w:r w:rsidR="00444464" w:rsidRPr="000315ED">
        <w:rPr>
          <w:iCs/>
          <w:color w:val="000000" w:themeColor="text1"/>
          <w:szCs w:val="28"/>
        </w:rPr>
        <w:t>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 строительных работ</w:t>
      </w:r>
      <w:bookmarkEnd w:id="5"/>
      <w:r w:rsidR="00831D85" w:rsidRPr="000315ED">
        <w:rPr>
          <w:iCs/>
          <w:color w:val="000000" w:themeColor="text1"/>
          <w:szCs w:val="28"/>
        </w:rPr>
        <w:t>,</w:t>
      </w:r>
      <w:r w:rsidR="00831D85" w:rsidRPr="000315ED">
        <w:rPr>
          <w:color w:val="000000" w:themeColor="text1"/>
          <w:szCs w:val="28"/>
        </w:rPr>
        <w:t xml:space="preserve"> </w:t>
      </w:r>
      <w:bookmarkStart w:id="7" w:name="_Hlk111716448"/>
      <w:r w:rsidR="00831D85" w:rsidRPr="000315ED">
        <w:rPr>
          <w:iCs/>
          <w:color w:val="000000" w:themeColor="text1"/>
          <w:szCs w:val="28"/>
        </w:rPr>
        <w:t>сбор и заготовка пищевых лесных ресурсов, недревесных лесных ресурсов и лекарственных растений</w:t>
      </w:r>
      <w:r w:rsidR="00222AD9" w:rsidRPr="000315ED">
        <w:rPr>
          <w:iCs/>
          <w:color w:val="000000" w:themeColor="text1"/>
          <w:szCs w:val="28"/>
        </w:rPr>
        <w:t xml:space="preserve"> </w:t>
      </w:r>
      <w:bookmarkEnd w:id="6"/>
      <w:bookmarkEnd w:id="7"/>
      <w:r w:rsidR="00222AD9" w:rsidRPr="000315ED">
        <w:rPr>
          <w:color w:val="000000" w:themeColor="text1"/>
          <w:szCs w:val="28"/>
        </w:rPr>
        <w:t xml:space="preserve">в рамках муниципальной программы </w:t>
      </w:r>
      <w:r w:rsidR="00243E9D" w:rsidRPr="000315ED">
        <w:rPr>
          <w:color w:val="000000" w:themeColor="text1"/>
          <w:szCs w:val="28"/>
        </w:rPr>
        <w:t>«</w:t>
      </w:r>
      <w:r w:rsidR="00222AD9" w:rsidRPr="000315ED">
        <w:rPr>
          <w:color w:val="000000" w:themeColor="text1"/>
          <w:szCs w:val="28"/>
        </w:rPr>
        <w:t>Развитие и поддержка</w:t>
      </w:r>
      <w:r w:rsidR="00243E9D" w:rsidRPr="000315ED">
        <w:rPr>
          <w:color w:val="000000" w:themeColor="text1"/>
          <w:szCs w:val="28"/>
        </w:rPr>
        <w:t xml:space="preserve"> субъектов</w:t>
      </w:r>
      <w:r w:rsidR="00222AD9" w:rsidRPr="000315ED">
        <w:rPr>
          <w:color w:val="000000" w:themeColor="text1"/>
          <w:szCs w:val="28"/>
        </w:rPr>
        <w:t xml:space="preserve"> малого и (или) среднего предпринимательства</w:t>
      </w:r>
      <w:r w:rsidR="00243E9D" w:rsidRPr="000315ED">
        <w:rPr>
          <w:color w:val="000000" w:themeColor="text1"/>
          <w:szCs w:val="28"/>
        </w:rPr>
        <w:t xml:space="preserve"> на территории Пировского муниципального округа»</w:t>
      </w:r>
      <w:r w:rsidR="00222AD9" w:rsidRPr="000315ED">
        <w:rPr>
          <w:color w:val="000000" w:themeColor="text1"/>
          <w:szCs w:val="28"/>
        </w:rPr>
        <w:t xml:space="preserve"> </w:t>
      </w:r>
    </w:p>
    <w:p w14:paraId="5AC21BA3" w14:textId="5030DFD0" w:rsidR="009D2B4B" w:rsidRPr="000315ED" w:rsidRDefault="009D2B4B" w:rsidP="009D2B4B">
      <w:pPr>
        <w:widowControl w:val="0"/>
        <w:autoSpaceDE w:val="0"/>
        <w:autoSpaceDN w:val="0"/>
        <w:ind w:firstLine="709"/>
        <w:jc w:val="both"/>
        <w:rPr>
          <w:color w:val="000000" w:themeColor="text1"/>
          <w:szCs w:val="28"/>
        </w:rPr>
      </w:pPr>
      <w:r w:rsidRPr="000315ED">
        <w:rPr>
          <w:color w:val="000000" w:themeColor="text1"/>
          <w:szCs w:val="28"/>
        </w:rPr>
        <w:t xml:space="preserve">инновационная деятельность -  применяется в том значении, в котором оно используется в Федеральном </w:t>
      </w:r>
      <w:hyperlink r:id="rId8" w:history="1">
        <w:r w:rsidRPr="000315ED">
          <w:rPr>
            <w:rStyle w:val="a5"/>
            <w:color w:val="000000" w:themeColor="text1"/>
            <w:szCs w:val="28"/>
            <w:u w:val="none"/>
          </w:rPr>
          <w:t>законе</w:t>
        </w:r>
      </w:hyperlink>
      <w:r w:rsidRPr="000315ED">
        <w:rPr>
          <w:color w:val="000000" w:themeColor="text1"/>
          <w:szCs w:val="28"/>
        </w:rPr>
        <w:t xml:space="preserve"> от 23.08.1996 N 127-ФЗ "О науке и государственной научно-технической политике";</w:t>
      </w:r>
    </w:p>
    <w:p w14:paraId="6ACAD970" w14:textId="77777777" w:rsidR="009D2B4B" w:rsidRPr="000315ED" w:rsidRDefault="009D2B4B" w:rsidP="009D2B4B">
      <w:pPr>
        <w:widowControl w:val="0"/>
        <w:autoSpaceDE w:val="0"/>
        <w:autoSpaceDN w:val="0"/>
        <w:ind w:firstLine="709"/>
        <w:jc w:val="both"/>
        <w:rPr>
          <w:color w:val="000000" w:themeColor="text1"/>
          <w:szCs w:val="28"/>
        </w:rPr>
      </w:pPr>
      <w:r w:rsidRPr="000315ED">
        <w:rPr>
          <w:color w:val="000000" w:themeColor="text1"/>
          <w:szCs w:val="28"/>
        </w:rPr>
        <w:t xml:space="preserve">деятельность в сфере информационных технологий - виды экономической деятельности в соответствии с Общероссийским </w:t>
      </w:r>
      <w:hyperlink r:id="rId9" w:history="1">
        <w:r w:rsidRPr="000315ED">
          <w:rPr>
            <w:rStyle w:val="a5"/>
            <w:color w:val="000000" w:themeColor="text1"/>
            <w:szCs w:val="28"/>
            <w:u w:val="none"/>
          </w:rPr>
          <w:t>классификатором</w:t>
        </w:r>
      </w:hyperlink>
      <w:r w:rsidRPr="000315ED">
        <w:rPr>
          <w:color w:val="000000" w:themeColor="text1"/>
          <w:szCs w:val="28"/>
        </w:rPr>
        <w:t xml:space="preserve"> видов экономической деятельности ОК 029-2014, утвержденным Приказом Росстандарта от 31.01.2014 N 14-ст (далее - ОКВЭД), отнесенные к группам </w:t>
      </w:r>
      <w:hyperlink r:id="rId10" w:history="1">
        <w:r w:rsidRPr="000315ED">
          <w:rPr>
            <w:rStyle w:val="a5"/>
            <w:color w:val="000000" w:themeColor="text1"/>
            <w:szCs w:val="28"/>
            <w:u w:val="none"/>
          </w:rPr>
          <w:t>62.01</w:t>
        </w:r>
      </w:hyperlink>
      <w:r w:rsidRPr="000315ED">
        <w:rPr>
          <w:color w:val="000000" w:themeColor="text1"/>
          <w:szCs w:val="28"/>
        </w:rPr>
        <w:t xml:space="preserve">(Разработка компьютерного программного обеспечения), </w:t>
      </w:r>
      <w:hyperlink r:id="rId11" w:history="1">
        <w:r w:rsidRPr="000315ED">
          <w:rPr>
            <w:rStyle w:val="a5"/>
            <w:color w:val="000000" w:themeColor="text1"/>
            <w:szCs w:val="28"/>
            <w:u w:val="none"/>
          </w:rPr>
          <w:t>62.02</w:t>
        </w:r>
      </w:hyperlink>
      <w:r w:rsidRPr="000315ED">
        <w:rPr>
          <w:color w:val="000000" w:themeColor="text1"/>
          <w:szCs w:val="28"/>
        </w:rPr>
        <w:t xml:space="preserve"> (Деятельность консультативная и работы в области компьютерных технологий), </w:t>
      </w:r>
      <w:hyperlink r:id="rId12" w:history="1">
        <w:r w:rsidRPr="000315ED">
          <w:rPr>
            <w:rStyle w:val="a5"/>
            <w:color w:val="000000" w:themeColor="text1"/>
            <w:szCs w:val="28"/>
            <w:u w:val="none"/>
          </w:rPr>
          <w:t>62.09 (Деятельность, связанная с использованием вычислительной техники и информационных технологий, прочая) раздела J</w:t>
        </w:r>
      </w:hyperlink>
      <w:r w:rsidRPr="000315ED">
        <w:rPr>
          <w:color w:val="000000" w:themeColor="text1"/>
          <w:szCs w:val="28"/>
        </w:rPr>
        <w:t xml:space="preserve">, подгруппе </w:t>
      </w:r>
      <w:hyperlink r:id="rId13" w:history="1">
        <w:r w:rsidRPr="000315ED">
          <w:rPr>
            <w:rStyle w:val="a5"/>
            <w:color w:val="000000" w:themeColor="text1"/>
            <w:szCs w:val="28"/>
            <w:u w:val="none"/>
          </w:rPr>
          <w:t>63.11.1 (Деятельность по созданию и использованию баз данных и информационных ресурсов) раздела J</w:t>
        </w:r>
      </w:hyperlink>
      <w:r w:rsidRPr="000315ED">
        <w:rPr>
          <w:color w:val="000000" w:themeColor="text1"/>
          <w:szCs w:val="28"/>
        </w:rPr>
        <w:t>,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14:paraId="03049E58" w14:textId="77777777" w:rsidR="009D2B4B" w:rsidRPr="000315ED" w:rsidRDefault="009D2B4B" w:rsidP="009D2B4B">
      <w:pPr>
        <w:widowControl w:val="0"/>
        <w:autoSpaceDE w:val="0"/>
        <w:autoSpaceDN w:val="0"/>
        <w:ind w:firstLine="709"/>
        <w:jc w:val="both"/>
        <w:rPr>
          <w:szCs w:val="28"/>
        </w:rPr>
      </w:pPr>
      <w:r w:rsidRPr="000315ED">
        <w:rPr>
          <w:color w:val="000000" w:themeColor="text1"/>
          <w:szCs w:val="28"/>
        </w:rPr>
        <w:t xml:space="preserve">креативные индустрии - виды экономической деятельности в соответствии с ОКВЭД, отнесенные к классам </w:t>
      </w:r>
      <w:hyperlink r:id="rId14" w:history="1">
        <w:r w:rsidRPr="000315ED">
          <w:rPr>
            <w:rStyle w:val="a5"/>
            <w:color w:val="000000" w:themeColor="text1"/>
            <w:szCs w:val="28"/>
            <w:u w:val="none"/>
          </w:rPr>
          <w:t>13</w:t>
        </w:r>
      </w:hyperlink>
      <w:r w:rsidRPr="000315ED">
        <w:rPr>
          <w:color w:val="000000" w:themeColor="text1"/>
          <w:szCs w:val="28"/>
        </w:rPr>
        <w:t xml:space="preserve"> (Производство текстильных изделий), 14 (Производство одежды) </w:t>
      </w:r>
      <w:hyperlink r:id="rId15" w:history="1">
        <w:r w:rsidRPr="000315ED">
          <w:rPr>
            <w:rStyle w:val="a5"/>
            <w:color w:val="000000" w:themeColor="text1"/>
            <w:szCs w:val="28"/>
            <w:u w:val="none"/>
          </w:rPr>
          <w:t>15 (Производство кожи и изделий из кожи) раздела С</w:t>
        </w:r>
      </w:hyperlink>
      <w:r w:rsidRPr="000315ED">
        <w:rPr>
          <w:color w:val="000000" w:themeColor="text1"/>
          <w:szCs w:val="28"/>
        </w:rPr>
        <w:t xml:space="preserve">; группам </w:t>
      </w:r>
      <w:hyperlink r:id="rId16" w:history="1">
        <w:r w:rsidRPr="000315ED">
          <w:rPr>
            <w:rStyle w:val="a5"/>
            <w:color w:val="000000" w:themeColor="text1"/>
            <w:szCs w:val="28"/>
            <w:u w:val="none"/>
          </w:rPr>
          <w:t>32.12</w:t>
        </w:r>
      </w:hyperlink>
      <w:r w:rsidRPr="000315ED">
        <w:rPr>
          <w:color w:val="000000" w:themeColor="text1"/>
          <w:szCs w:val="28"/>
        </w:rPr>
        <w:t xml:space="preserve"> (Производство ювелирных изделий и аналогичных изделий),</w:t>
      </w:r>
      <w:hyperlink r:id="rId17" w:history="1">
        <w:r w:rsidRPr="000315ED">
          <w:rPr>
            <w:rStyle w:val="a5"/>
            <w:color w:val="000000" w:themeColor="text1"/>
            <w:szCs w:val="28"/>
            <w:u w:val="none"/>
          </w:rPr>
          <w:t>32.13 (Производство бижутерии и подобных товаров) раздела С</w:t>
        </w:r>
      </w:hyperlink>
      <w:r w:rsidRPr="000315ED">
        <w:rPr>
          <w:color w:val="000000" w:themeColor="text1"/>
          <w:szCs w:val="28"/>
        </w:rPr>
        <w:t xml:space="preserve">; подклассу </w:t>
      </w:r>
      <w:hyperlink r:id="rId18" w:history="1">
        <w:r w:rsidRPr="000315ED">
          <w:rPr>
            <w:rStyle w:val="a5"/>
            <w:color w:val="000000" w:themeColor="text1"/>
            <w:szCs w:val="28"/>
            <w:u w:val="none"/>
          </w:rPr>
          <w:t>32.2 (Производство музыкальных инструментов) раздела С</w:t>
        </w:r>
      </w:hyperlink>
      <w:r w:rsidRPr="000315ED">
        <w:rPr>
          <w:color w:val="000000" w:themeColor="text1"/>
          <w:szCs w:val="28"/>
        </w:rPr>
        <w:t xml:space="preserve">; подгруппе </w:t>
      </w:r>
      <w:hyperlink r:id="rId19" w:history="1">
        <w:r w:rsidRPr="000315ED">
          <w:rPr>
            <w:rStyle w:val="a5"/>
            <w:color w:val="000000" w:themeColor="text1"/>
            <w:szCs w:val="28"/>
            <w:u w:val="none"/>
          </w:rPr>
          <w:t>32.99.8 (Производство изделий народных художественных промыслов) раздела С</w:t>
        </w:r>
      </w:hyperlink>
      <w:r w:rsidRPr="000315ED">
        <w:rPr>
          <w:color w:val="000000" w:themeColor="text1"/>
          <w:szCs w:val="28"/>
        </w:rPr>
        <w:t xml:space="preserve">; группам </w:t>
      </w:r>
      <w:hyperlink r:id="rId20" w:history="1">
        <w:r w:rsidRPr="000315ED">
          <w:rPr>
            <w:rStyle w:val="a5"/>
            <w:color w:val="000000" w:themeColor="text1"/>
            <w:szCs w:val="28"/>
            <w:u w:val="none"/>
          </w:rPr>
          <w:t>58.11</w:t>
        </w:r>
      </w:hyperlink>
      <w:r w:rsidRPr="000315ED">
        <w:rPr>
          <w:color w:val="000000" w:themeColor="text1"/>
          <w:szCs w:val="28"/>
        </w:rPr>
        <w:t xml:space="preserve">(Издание книг), </w:t>
      </w:r>
      <w:hyperlink r:id="rId21" w:history="1">
        <w:r w:rsidRPr="000315ED">
          <w:rPr>
            <w:rStyle w:val="a5"/>
            <w:color w:val="000000" w:themeColor="text1"/>
            <w:szCs w:val="28"/>
            <w:u w:val="none"/>
          </w:rPr>
          <w:t>58.13</w:t>
        </w:r>
      </w:hyperlink>
      <w:r w:rsidRPr="000315ED">
        <w:rPr>
          <w:color w:val="000000" w:themeColor="text1"/>
          <w:szCs w:val="28"/>
        </w:rPr>
        <w:t xml:space="preserve"> (Издание газет), </w:t>
      </w:r>
      <w:hyperlink r:id="rId22" w:history="1">
        <w:r w:rsidRPr="000315ED">
          <w:rPr>
            <w:rStyle w:val="a5"/>
            <w:color w:val="000000" w:themeColor="text1"/>
            <w:szCs w:val="28"/>
            <w:u w:val="none"/>
          </w:rPr>
          <w:t>58.14</w:t>
        </w:r>
      </w:hyperlink>
      <w:r w:rsidRPr="000315ED">
        <w:rPr>
          <w:color w:val="000000" w:themeColor="text1"/>
          <w:szCs w:val="28"/>
        </w:rPr>
        <w:t xml:space="preserve"> (Издание журналов и периодических изданий), </w:t>
      </w:r>
      <w:hyperlink r:id="rId23" w:history="1">
        <w:r w:rsidRPr="000315ED">
          <w:rPr>
            <w:rStyle w:val="a5"/>
            <w:color w:val="000000" w:themeColor="text1"/>
            <w:szCs w:val="28"/>
            <w:u w:val="none"/>
          </w:rPr>
          <w:t>58.19</w:t>
        </w:r>
      </w:hyperlink>
      <w:r w:rsidRPr="000315ED">
        <w:rPr>
          <w:color w:val="000000" w:themeColor="text1"/>
          <w:szCs w:val="28"/>
        </w:rPr>
        <w:t xml:space="preserve"> (Виды издательской деятельности прочие), </w:t>
      </w:r>
      <w:hyperlink r:id="rId24" w:history="1">
        <w:r w:rsidRPr="000315ED">
          <w:rPr>
            <w:rStyle w:val="a5"/>
            <w:color w:val="000000" w:themeColor="text1"/>
            <w:szCs w:val="28"/>
            <w:u w:val="none"/>
          </w:rPr>
          <w:t>58.21</w:t>
        </w:r>
      </w:hyperlink>
      <w:r w:rsidRPr="000315ED">
        <w:rPr>
          <w:color w:val="000000" w:themeColor="text1"/>
          <w:szCs w:val="28"/>
        </w:rPr>
        <w:t xml:space="preserve">(Издание компьютерных игр), </w:t>
      </w:r>
      <w:hyperlink r:id="rId25" w:history="1">
        <w:r w:rsidRPr="000315ED">
          <w:rPr>
            <w:rStyle w:val="a5"/>
            <w:color w:val="000000" w:themeColor="text1"/>
            <w:szCs w:val="28"/>
            <w:u w:val="none"/>
          </w:rPr>
          <w:t>58.29 (Издание прочих программных продуктов) раздела J</w:t>
        </w:r>
      </w:hyperlink>
      <w:r w:rsidRPr="000315ED">
        <w:rPr>
          <w:color w:val="000000" w:themeColor="text1"/>
          <w:szCs w:val="28"/>
        </w:rPr>
        <w:t xml:space="preserve">; группам </w:t>
      </w:r>
      <w:hyperlink r:id="rId26" w:history="1">
        <w:r w:rsidRPr="000315ED">
          <w:rPr>
            <w:rStyle w:val="a5"/>
            <w:color w:val="000000" w:themeColor="text1"/>
            <w:szCs w:val="28"/>
            <w:u w:val="none"/>
          </w:rPr>
          <w:t>59.11</w:t>
        </w:r>
      </w:hyperlink>
      <w:r w:rsidRPr="000315ED">
        <w:rPr>
          <w:color w:val="000000" w:themeColor="text1"/>
          <w:szCs w:val="28"/>
        </w:rPr>
        <w:t xml:space="preserve"> (Производство кинофильмов, видеофильмов и телевизионных программ), 59.12 (Деятельность монтажно-компоновочная в области производства кинофильмов, видеофильмов и телевизионных программ), 59.13 (Деятельность по распространению кинофильмов, видеофильмов и телевизионных программ), </w:t>
      </w:r>
      <w:hyperlink r:id="rId27" w:history="1">
        <w:r w:rsidRPr="000315ED">
          <w:rPr>
            <w:rStyle w:val="a5"/>
            <w:color w:val="000000" w:themeColor="text1"/>
            <w:szCs w:val="28"/>
            <w:u w:val="none"/>
          </w:rPr>
          <w:t>59.14</w:t>
        </w:r>
      </w:hyperlink>
      <w:r w:rsidRPr="000315ED">
        <w:rPr>
          <w:color w:val="000000" w:themeColor="text1"/>
          <w:szCs w:val="28"/>
        </w:rPr>
        <w:t xml:space="preserve"> (Деятельность в области демонстрации кинофильмов), </w:t>
      </w:r>
      <w:hyperlink r:id="rId28" w:history="1">
        <w:r w:rsidRPr="000315ED">
          <w:rPr>
            <w:rStyle w:val="a5"/>
            <w:color w:val="000000" w:themeColor="text1"/>
            <w:szCs w:val="28"/>
            <w:u w:val="none"/>
          </w:rPr>
          <w:t>59.20 (Деятельность в области звукозаписи и издания музыкальных произведений) раздела J</w:t>
        </w:r>
      </w:hyperlink>
      <w:r w:rsidRPr="000315ED">
        <w:rPr>
          <w:color w:val="000000" w:themeColor="text1"/>
          <w:szCs w:val="28"/>
        </w:rPr>
        <w:t xml:space="preserve">; группам </w:t>
      </w:r>
      <w:hyperlink r:id="rId29" w:history="1">
        <w:r w:rsidRPr="000315ED">
          <w:rPr>
            <w:rStyle w:val="a5"/>
            <w:color w:val="000000" w:themeColor="text1"/>
            <w:szCs w:val="28"/>
            <w:u w:val="none"/>
          </w:rPr>
          <w:t>60.10</w:t>
        </w:r>
      </w:hyperlink>
      <w:r w:rsidRPr="000315ED">
        <w:rPr>
          <w:color w:val="000000" w:themeColor="text1"/>
          <w:szCs w:val="28"/>
        </w:rPr>
        <w:t xml:space="preserve"> (Деятельность в области </w:t>
      </w:r>
      <w:r w:rsidRPr="000315ED">
        <w:rPr>
          <w:color w:val="000000" w:themeColor="text1"/>
          <w:szCs w:val="28"/>
        </w:rPr>
        <w:lastRenderedPageBreak/>
        <w:t xml:space="preserve">радиовещания), </w:t>
      </w:r>
      <w:hyperlink r:id="rId30" w:history="1">
        <w:r w:rsidRPr="000315ED">
          <w:rPr>
            <w:rStyle w:val="a5"/>
            <w:color w:val="000000" w:themeColor="text1"/>
            <w:szCs w:val="28"/>
            <w:u w:val="none"/>
          </w:rPr>
          <w:t>60.20 (Деятельность в области телевизионного вещания) раздела J</w:t>
        </w:r>
      </w:hyperlink>
      <w:r w:rsidRPr="000315ED">
        <w:rPr>
          <w:color w:val="000000" w:themeColor="text1"/>
          <w:szCs w:val="28"/>
        </w:rPr>
        <w:t xml:space="preserve">; группам </w:t>
      </w:r>
      <w:hyperlink r:id="rId31" w:history="1">
        <w:r w:rsidRPr="000315ED">
          <w:rPr>
            <w:rStyle w:val="a5"/>
            <w:color w:val="000000" w:themeColor="text1"/>
            <w:szCs w:val="28"/>
            <w:u w:val="none"/>
          </w:rPr>
          <w:t>62.01</w:t>
        </w:r>
      </w:hyperlink>
      <w:r w:rsidRPr="000315ED">
        <w:rPr>
          <w:color w:val="000000" w:themeColor="text1"/>
          <w:szCs w:val="28"/>
        </w:rPr>
        <w:t xml:space="preserve"> (Разработка компьютерного программного обеспечения), </w:t>
      </w:r>
      <w:hyperlink r:id="rId32" w:history="1">
        <w:r w:rsidRPr="000315ED">
          <w:rPr>
            <w:rStyle w:val="a5"/>
            <w:color w:val="000000" w:themeColor="text1"/>
            <w:szCs w:val="28"/>
            <w:u w:val="none"/>
          </w:rPr>
          <w:t>62.02 (Деятельность консультативная и работы в области компьютерных технологий) раздела J</w:t>
        </w:r>
      </w:hyperlink>
      <w:r w:rsidRPr="000315ED">
        <w:rPr>
          <w:color w:val="000000" w:themeColor="text1"/>
          <w:szCs w:val="28"/>
        </w:rPr>
        <w:t xml:space="preserve">; группам </w:t>
      </w:r>
      <w:hyperlink r:id="rId33" w:history="1">
        <w:r w:rsidRPr="000315ED">
          <w:rPr>
            <w:rStyle w:val="a5"/>
            <w:color w:val="000000" w:themeColor="text1"/>
            <w:szCs w:val="28"/>
            <w:u w:val="none"/>
          </w:rPr>
          <w:t>63.12</w:t>
        </w:r>
      </w:hyperlink>
      <w:r w:rsidRPr="000315ED">
        <w:rPr>
          <w:color w:val="000000" w:themeColor="text1"/>
          <w:szCs w:val="28"/>
        </w:rPr>
        <w:t xml:space="preserve"> (Деятельность </w:t>
      </w:r>
      <w:proofErr w:type="spellStart"/>
      <w:r w:rsidRPr="000315ED">
        <w:rPr>
          <w:color w:val="000000" w:themeColor="text1"/>
          <w:szCs w:val="28"/>
        </w:rPr>
        <w:t>web</w:t>
      </w:r>
      <w:proofErr w:type="spellEnd"/>
      <w:r w:rsidRPr="000315ED">
        <w:rPr>
          <w:color w:val="000000" w:themeColor="text1"/>
          <w:szCs w:val="28"/>
        </w:rPr>
        <w:t xml:space="preserve">-порталов), </w:t>
      </w:r>
      <w:hyperlink r:id="rId34" w:history="1">
        <w:r w:rsidRPr="000315ED">
          <w:rPr>
            <w:rStyle w:val="a5"/>
            <w:color w:val="000000" w:themeColor="text1"/>
            <w:szCs w:val="28"/>
            <w:u w:val="none"/>
          </w:rPr>
          <w:t>63.91 (Деятельность информационных агентств) раздела J</w:t>
        </w:r>
      </w:hyperlink>
      <w:r w:rsidRPr="000315ED">
        <w:rPr>
          <w:color w:val="000000" w:themeColor="text1"/>
          <w:szCs w:val="28"/>
        </w:rPr>
        <w:t xml:space="preserve">; группам </w:t>
      </w:r>
      <w:hyperlink r:id="rId35" w:history="1">
        <w:r w:rsidRPr="000315ED">
          <w:rPr>
            <w:rStyle w:val="a5"/>
            <w:color w:val="000000" w:themeColor="text1"/>
            <w:szCs w:val="28"/>
            <w:u w:val="none"/>
          </w:rPr>
          <w:t>70.21</w:t>
        </w:r>
      </w:hyperlink>
      <w:r w:rsidRPr="000315ED">
        <w:rPr>
          <w:color w:val="000000" w:themeColor="text1"/>
          <w:szCs w:val="28"/>
        </w:rPr>
        <w:t xml:space="preserve"> (Деятельность в сфере связей с общественностью), </w:t>
      </w:r>
      <w:hyperlink r:id="rId36" w:history="1">
        <w:r w:rsidRPr="000315ED">
          <w:rPr>
            <w:rStyle w:val="a5"/>
            <w:color w:val="000000" w:themeColor="text1"/>
            <w:szCs w:val="28"/>
            <w:u w:val="none"/>
          </w:rPr>
          <w:t>71.11</w:t>
        </w:r>
      </w:hyperlink>
      <w:r w:rsidRPr="000315ED">
        <w:rPr>
          <w:color w:val="000000" w:themeColor="text1"/>
          <w:szCs w:val="28"/>
        </w:rPr>
        <w:t xml:space="preserve"> (Деятельность в области архитектуры), </w:t>
      </w:r>
      <w:hyperlink r:id="rId37" w:history="1">
        <w:r w:rsidRPr="000315ED">
          <w:rPr>
            <w:rStyle w:val="a5"/>
            <w:color w:val="000000" w:themeColor="text1"/>
            <w:szCs w:val="28"/>
            <w:u w:val="none"/>
          </w:rPr>
          <w:t>73.11</w:t>
        </w:r>
      </w:hyperlink>
      <w:r w:rsidRPr="000315ED">
        <w:rPr>
          <w:color w:val="000000" w:themeColor="text1"/>
          <w:szCs w:val="28"/>
        </w:rPr>
        <w:t xml:space="preserve"> (Деятельность рекламных агентств), </w:t>
      </w:r>
      <w:hyperlink r:id="rId38" w:history="1">
        <w:r w:rsidRPr="000315ED">
          <w:rPr>
            <w:rStyle w:val="a5"/>
            <w:color w:val="000000" w:themeColor="text1"/>
            <w:szCs w:val="28"/>
            <w:u w:val="none"/>
          </w:rPr>
          <w:t>74.10</w:t>
        </w:r>
      </w:hyperlink>
      <w:r w:rsidRPr="000315ED">
        <w:rPr>
          <w:color w:val="000000" w:themeColor="text1"/>
          <w:szCs w:val="28"/>
        </w:rPr>
        <w:t xml:space="preserve"> (Деятельность специализированная в области дизайна), </w:t>
      </w:r>
      <w:hyperlink r:id="rId39" w:history="1">
        <w:r w:rsidRPr="000315ED">
          <w:rPr>
            <w:rStyle w:val="a5"/>
            <w:color w:val="000000" w:themeColor="text1"/>
            <w:szCs w:val="28"/>
            <w:u w:val="none"/>
          </w:rPr>
          <w:t>74.20 (Деятельность в области фотографии), 74.30 (Деятельность по письменному и устному переводу) раздела М</w:t>
        </w:r>
      </w:hyperlink>
      <w:r w:rsidRPr="000315ED">
        <w:rPr>
          <w:color w:val="000000" w:themeColor="text1"/>
          <w:szCs w:val="28"/>
        </w:rPr>
        <w:t xml:space="preserve">; группе </w:t>
      </w:r>
      <w:hyperlink r:id="rId40" w:history="1">
        <w:r w:rsidRPr="000315ED">
          <w:rPr>
            <w:rStyle w:val="a5"/>
            <w:color w:val="000000" w:themeColor="text1"/>
            <w:szCs w:val="28"/>
            <w:u w:val="none"/>
          </w:rPr>
          <w:t>77.22                (Прокат видеокассет и аудиокассет, грампластинок, компакт-дисков (CD), цифровых видеодисков (DVD)) раздела N</w:t>
        </w:r>
      </w:hyperlink>
      <w:r w:rsidRPr="000315ED">
        <w:rPr>
          <w:color w:val="000000" w:themeColor="text1"/>
          <w:szCs w:val="28"/>
        </w:rPr>
        <w:t xml:space="preserve">; подгруппе </w:t>
      </w:r>
      <w:hyperlink r:id="rId41" w:history="1">
        <w:r w:rsidRPr="000315ED">
          <w:rPr>
            <w:rStyle w:val="a5"/>
            <w:color w:val="000000" w:themeColor="text1"/>
            <w:szCs w:val="28"/>
            <w:u w:val="none"/>
          </w:rPr>
          <w:t>85.41.2 (Образование в области культуры) раздела P</w:t>
        </w:r>
      </w:hyperlink>
      <w:r w:rsidRPr="000315ED">
        <w:rPr>
          <w:color w:val="000000" w:themeColor="text1"/>
          <w:szCs w:val="28"/>
        </w:rPr>
        <w:t xml:space="preserve">; группам </w:t>
      </w:r>
      <w:hyperlink r:id="rId42" w:history="1">
        <w:r w:rsidRPr="000315ED">
          <w:rPr>
            <w:rStyle w:val="a5"/>
            <w:color w:val="000000" w:themeColor="text1"/>
            <w:szCs w:val="28"/>
            <w:u w:val="none"/>
          </w:rPr>
          <w:t>90.01</w:t>
        </w:r>
      </w:hyperlink>
      <w:r w:rsidRPr="000315ED">
        <w:rPr>
          <w:color w:val="000000" w:themeColor="text1"/>
          <w:szCs w:val="28"/>
        </w:rPr>
        <w:t xml:space="preserve"> (Деятельность в области исполнительских искусств), 90.02 (Деятельность вспомогательная, связанная с исполнительскими искусствами), 90.03 (Деятельность в области художественного творчества),90.04 (Деятельность учреждений культуры и искусства), </w:t>
      </w:r>
      <w:hyperlink r:id="rId43" w:history="1">
        <w:r w:rsidRPr="000315ED">
          <w:rPr>
            <w:rStyle w:val="a5"/>
            <w:color w:val="000000" w:themeColor="text1"/>
            <w:szCs w:val="28"/>
            <w:u w:val="none"/>
          </w:rPr>
          <w:t>91.01</w:t>
        </w:r>
      </w:hyperlink>
      <w:r w:rsidRPr="000315ED">
        <w:rPr>
          <w:color w:val="000000" w:themeColor="text1"/>
          <w:szCs w:val="28"/>
        </w:rPr>
        <w:t xml:space="preserve">(Деятельность библиотек и архивов), 91.02 (Деятельность музеев), </w:t>
      </w:r>
      <w:hyperlink r:id="rId44" w:history="1">
        <w:r w:rsidRPr="000315ED">
          <w:rPr>
            <w:rStyle w:val="a5"/>
            <w:color w:val="000000" w:themeColor="text1"/>
            <w:szCs w:val="28"/>
            <w:u w:val="none"/>
          </w:rPr>
          <w:t>91.03 (Деятельность по охране исторических мест и зданий, памятников культуры) раздела R</w:t>
        </w:r>
      </w:hyperlink>
      <w:r w:rsidRPr="000315ED">
        <w:rPr>
          <w:color w:val="000000" w:themeColor="text1"/>
          <w:szCs w:val="28"/>
        </w:rPr>
        <w:t xml:space="preserve">, и являющиеся основным видом экономической деятельности субъекта </w:t>
      </w:r>
      <w:r w:rsidRPr="000315ED">
        <w:rPr>
          <w:szCs w:val="28"/>
        </w:rPr>
        <w:t>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14:paraId="633B44CC" w14:textId="77777777" w:rsidR="009D2B4B" w:rsidRPr="000315ED" w:rsidRDefault="009D2B4B" w:rsidP="009D2B4B">
      <w:pPr>
        <w:widowControl w:val="0"/>
        <w:autoSpaceDE w:val="0"/>
        <w:autoSpaceDN w:val="0"/>
        <w:ind w:firstLine="709"/>
        <w:jc w:val="both"/>
        <w:rPr>
          <w:szCs w:val="28"/>
        </w:rPr>
      </w:pPr>
      <w:r w:rsidRPr="000315ED">
        <w:rPr>
          <w:color w:val="000000" w:themeColor="text1"/>
          <w:szCs w:val="28"/>
        </w:rPr>
        <w:t xml:space="preserve">обрабатывающие производства - виды экономической деятельности, отнесенные к </w:t>
      </w:r>
      <w:hyperlink r:id="rId45" w:history="1">
        <w:r w:rsidRPr="000315ED">
          <w:rPr>
            <w:rStyle w:val="a5"/>
            <w:color w:val="000000" w:themeColor="text1"/>
            <w:szCs w:val="28"/>
            <w:u w:val="none"/>
          </w:rPr>
          <w:t>разделу С</w:t>
        </w:r>
      </w:hyperlink>
      <w:r w:rsidRPr="000315ED">
        <w:rPr>
          <w:color w:val="000000" w:themeColor="text1"/>
          <w:szCs w:val="28"/>
        </w:rPr>
        <w:t xml:space="preserve"> ОБРАБАТЫВАЮЩИЕ ПРОИЗВОДСТВА ОКВЭД и являющиеся основным видом экономической </w:t>
      </w:r>
      <w:r w:rsidRPr="000315ED">
        <w:rPr>
          <w:szCs w:val="28"/>
        </w:rPr>
        <w:t>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14:paraId="73CB341B" w14:textId="484D3A89" w:rsidR="009D2B4B" w:rsidRDefault="009D2B4B" w:rsidP="009D2B4B">
      <w:pPr>
        <w:widowControl w:val="0"/>
        <w:autoSpaceDE w:val="0"/>
        <w:autoSpaceDN w:val="0"/>
        <w:ind w:firstLine="709"/>
        <w:jc w:val="both"/>
        <w:rPr>
          <w:szCs w:val="28"/>
        </w:rPr>
      </w:pPr>
      <w:r w:rsidRPr="00EF38BB">
        <w:rPr>
          <w:szCs w:val="28"/>
        </w:rPr>
        <w:t>индустрия гостеприимства</w:t>
      </w:r>
      <w:r w:rsidRPr="000315ED">
        <w:rPr>
          <w:szCs w:val="28"/>
        </w:rPr>
        <w:t xml:space="preserve"> - виды экономической деятельности в соответствии с ОКВЭД, отнесенные к подклассам 55.1 (Деятельность гостиниц и прочих мест для временного проживания), 55.2 (Деятельность по предоставлению мест для краткосрочного проживания), 55.3 </w:t>
      </w:r>
      <w:r w:rsidR="00C27207">
        <w:rPr>
          <w:szCs w:val="28"/>
        </w:rPr>
        <w:t>55,9</w:t>
      </w:r>
      <w:r w:rsidRPr="000315ED">
        <w:rPr>
          <w:szCs w:val="28"/>
        </w:rPr>
        <w:t xml:space="preserve">(Деятельность по предоставлению мест для временного проживания в кемпингах, жилых автофургонах и туристических автоприцепах), классу 56 (Деятельность по предоставлению продуктов питания и напитков) раздела </w:t>
      </w:r>
      <w:r w:rsidRPr="000315ED">
        <w:rPr>
          <w:szCs w:val="28"/>
          <w:lang w:val="en-US"/>
        </w:rPr>
        <w:t>I</w:t>
      </w:r>
      <w:r w:rsidRPr="000315ED">
        <w:rPr>
          <w:szCs w:val="28"/>
        </w:rPr>
        <w:t xml:space="preserve">; группе 77.21 (Прокат и аренда товаров для отдыха и спортивных товаров), классу 79 (Деятельность туристических агентств и прочих организаций, предоставляющих услуги в сфере туризма) раздела </w:t>
      </w:r>
      <w:r w:rsidRPr="000315ED">
        <w:rPr>
          <w:szCs w:val="28"/>
          <w:lang w:val="en-US"/>
        </w:rPr>
        <w:t>N</w:t>
      </w:r>
      <w:r w:rsidRPr="000315ED">
        <w:rPr>
          <w:szCs w:val="28"/>
        </w:rPr>
        <w:t xml:space="preserve">; подклассам 91.02 (Деятельность музеев), 93.2 (Деятельность в области отдыха и развлечений) раздела </w:t>
      </w:r>
      <w:r w:rsidRPr="000315ED">
        <w:rPr>
          <w:szCs w:val="28"/>
          <w:lang w:val="en-US"/>
        </w:rPr>
        <w:t>R</w:t>
      </w:r>
      <w:r w:rsidRPr="000315ED">
        <w:rPr>
          <w:szCs w:val="28"/>
        </w:rPr>
        <w:t xml:space="preserve"> и являющиеся основным видом экономической деятельности субъекта малого и среднего предпринимательства в соответствии со </w:t>
      </w:r>
      <w:r w:rsidRPr="000315ED">
        <w:rPr>
          <w:szCs w:val="28"/>
        </w:rPr>
        <w:lastRenderedPageBreak/>
        <w:t>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14:paraId="3AA7B646" w14:textId="0771F725" w:rsidR="00FC0B36" w:rsidRPr="00FC0B36" w:rsidRDefault="00FC0B36" w:rsidP="00FC0B36">
      <w:pPr>
        <w:autoSpaceDE w:val="0"/>
        <w:autoSpaceDN w:val="0"/>
        <w:adjustRightInd w:val="0"/>
        <w:ind w:firstLine="709"/>
        <w:jc w:val="both"/>
        <w:rPr>
          <w:color w:val="000000" w:themeColor="text1"/>
          <w:szCs w:val="28"/>
        </w:rPr>
      </w:pPr>
      <w:r w:rsidRPr="00EF38BB">
        <w:rPr>
          <w:color w:val="000000" w:themeColor="text1"/>
          <w:szCs w:val="28"/>
        </w:rPr>
        <w:t xml:space="preserve">«туризм и индустрия гостеприимства - виды экономической деятельности в соответствии с </w:t>
      </w:r>
      <w:hyperlink r:id="rId46">
        <w:r w:rsidRPr="00EF38BB">
          <w:rPr>
            <w:color w:val="000000" w:themeColor="text1"/>
            <w:szCs w:val="28"/>
          </w:rPr>
          <w:t>ОКВЭД</w:t>
        </w:r>
      </w:hyperlink>
      <w:r w:rsidRPr="00EF38BB">
        <w:rPr>
          <w:color w:val="000000" w:themeColor="text1"/>
          <w:szCs w:val="28"/>
        </w:rPr>
        <w:t xml:space="preserve">, отнесенные к </w:t>
      </w:r>
      <w:hyperlink r:id="rId47">
        <w:r w:rsidRPr="00EF38BB">
          <w:rPr>
            <w:color w:val="000000" w:themeColor="text1"/>
            <w:szCs w:val="28"/>
          </w:rPr>
          <w:t>классам 55</w:t>
        </w:r>
      </w:hyperlink>
      <w:r w:rsidRPr="00EF38BB">
        <w:rPr>
          <w:color w:val="000000" w:themeColor="text1"/>
          <w:szCs w:val="28"/>
        </w:rPr>
        <w:t xml:space="preserve">, </w:t>
      </w:r>
      <w:hyperlink r:id="rId48">
        <w:r w:rsidRPr="00EF38BB">
          <w:rPr>
            <w:color w:val="000000" w:themeColor="text1"/>
            <w:szCs w:val="28"/>
          </w:rPr>
          <w:t>56 раздела I</w:t>
        </w:r>
      </w:hyperlink>
      <w:r w:rsidRPr="00EF38BB">
        <w:rPr>
          <w:color w:val="000000" w:themeColor="text1"/>
          <w:szCs w:val="28"/>
        </w:rPr>
        <w:t xml:space="preserve">; </w:t>
      </w:r>
      <w:hyperlink r:id="rId49">
        <w:r w:rsidRPr="00EF38BB">
          <w:rPr>
            <w:color w:val="000000" w:themeColor="text1"/>
            <w:szCs w:val="28"/>
          </w:rPr>
          <w:t>группе 77.21</w:t>
        </w:r>
      </w:hyperlink>
      <w:r w:rsidRPr="00EF38BB">
        <w:rPr>
          <w:color w:val="000000" w:themeColor="text1"/>
          <w:szCs w:val="28"/>
        </w:rPr>
        <w:t xml:space="preserve">, </w:t>
      </w:r>
      <w:hyperlink r:id="rId50">
        <w:r w:rsidRPr="00EF38BB">
          <w:rPr>
            <w:color w:val="000000" w:themeColor="text1"/>
            <w:szCs w:val="28"/>
          </w:rPr>
          <w:t>классу 79 раздела N</w:t>
        </w:r>
      </w:hyperlink>
      <w:r w:rsidRPr="00EF38BB">
        <w:rPr>
          <w:color w:val="000000" w:themeColor="text1"/>
          <w:szCs w:val="28"/>
        </w:rPr>
        <w:t xml:space="preserve">; </w:t>
      </w:r>
      <w:hyperlink r:id="rId51">
        <w:r w:rsidRPr="00EF38BB">
          <w:rPr>
            <w:color w:val="000000" w:themeColor="text1"/>
            <w:szCs w:val="28"/>
          </w:rPr>
          <w:t>подклассам 91.02</w:t>
        </w:r>
      </w:hyperlink>
      <w:r w:rsidRPr="00EF38BB">
        <w:rPr>
          <w:color w:val="000000" w:themeColor="text1"/>
          <w:szCs w:val="28"/>
        </w:rPr>
        <w:t xml:space="preserve">, </w:t>
      </w:r>
      <w:hyperlink r:id="rId52">
        <w:r w:rsidRPr="00EF38BB">
          <w:rPr>
            <w:color w:val="000000" w:themeColor="text1"/>
            <w:szCs w:val="28"/>
          </w:rPr>
          <w:t>93.2 раздела R</w:t>
        </w:r>
      </w:hyperlink>
      <w:r w:rsidRPr="00EF38BB">
        <w:rPr>
          <w:color w:val="000000" w:themeColor="text1"/>
          <w:szCs w:val="28"/>
        </w:rPr>
        <w:t xml:space="preserve">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w:t>
      </w:r>
    </w:p>
    <w:p w14:paraId="559AD32A" w14:textId="77777777" w:rsidR="009D2B4B" w:rsidRDefault="009D2B4B" w:rsidP="009D2B4B">
      <w:pPr>
        <w:widowControl w:val="0"/>
        <w:autoSpaceDE w:val="0"/>
        <w:autoSpaceDN w:val="0"/>
        <w:ind w:firstLine="709"/>
        <w:jc w:val="both"/>
        <w:rPr>
          <w:szCs w:val="28"/>
        </w:rPr>
      </w:pPr>
      <w:r w:rsidRPr="000315ED">
        <w:rPr>
          <w:szCs w:val="28"/>
        </w:rPr>
        <w:t>бытовые услуги – виды экономической деятельности в соответствии с ОКВЭД, отнесенные к классу 95 (Ремонт компьютеров, предметов личного потребления и хозяйственно-бытового назначения), группам 96.01 (Стирка и химическая чистка текстильных и меховых изделий), 96.02 (Предоставление услуг парикмахерскими и салонами красоты), 96.04 (Деятельность физкультурно-оздоровительная) раздела S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14:paraId="2FA3C6B4" w14:textId="0AED00CE" w:rsidR="009D2B4B" w:rsidRDefault="009D2B4B" w:rsidP="009D2B4B">
      <w:pPr>
        <w:widowControl w:val="0"/>
        <w:autoSpaceDE w:val="0"/>
        <w:autoSpaceDN w:val="0"/>
        <w:ind w:firstLine="709"/>
        <w:jc w:val="both"/>
        <w:rPr>
          <w:szCs w:val="28"/>
        </w:rPr>
      </w:pPr>
      <w:r w:rsidRPr="000315ED">
        <w:rPr>
          <w:szCs w:val="28"/>
        </w:rPr>
        <w:t xml:space="preserve">дополнительное образование детей и взрослых – виды экономической деятельности в соответствии с ОКВЭД, отнесенные к подгруппам 85.41.1 (Образование в области спорта и отдыха), 85.41.9 (Образование дополнительное детей и взрослых прочее, не включенное в другие группировки) </w:t>
      </w:r>
      <w:r w:rsidRPr="00FC0B36">
        <w:rPr>
          <w:szCs w:val="28"/>
        </w:rPr>
        <w:t>раздела М</w:t>
      </w:r>
      <w:r w:rsidR="00C27207">
        <w:rPr>
          <w:szCs w:val="28"/>
        </w:rPr>
        <w:t xml:space="preserve"> </w:t>
      </w:r>
      <w:r w:rsidRPr="000315ED">
        <w:rPr>
          <w:szCs w:val="28"/>
        </w:rPr>
        <w:t xml:space="preserve">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14:paraId="390AB611" w14:textId="3D1216BF" w:rsidR="009D2B4B" w:rsidRPr="000315ED" w:rsidRDefault="009D2B4B" w:rsidP="009D2B4B">
      <w:pPr>
        <w:widowControl w:val="0"/>
        <w:autoSpaceDE w:val="0"/>
        <w:autoSpaceDN w:val="0"/>
        <w:ind w:firstLine="709"/>
        <w:jc w:val="both"/>
        <w:rPr>
          <w:szCs w:val="28"/>
        </w:rPr>
      </w:pPr>
      <w:r w:rsidRPr="000315ED">
        <w:rPr>
          <w:szCs w:val="28"/>
        </w:rPr>
        <w:t>спорт – виды экономической деятельности в соответствии с ОКВЭД, отнесенные к группе 93.13 (Деятельность фитнес-центров)</w:t>
      </w:r>
      <w:r w:rsidR="00FC0B36">
        <w:rPr>
          <w:szCs w:val="28"/>
        </w:rPr>
        <w:t>,</w:t>
      </w:r>
      <w:r w:rsidR="00FC0B36" w:rsidRPr="00FC0B36">
        <w:rPr>
          <w:color w:val="000000" w:themeColor="text1"/>
          <w:szCs w:val="28"/>
        </w:rPr>
        <w:t xml:space="preserve"> </w:t>
      </w:r>
      <w:r w:rsidR="00FC0B36">
        <w:rPr>
          <w:color w:val="000000" w:themeColor="text1"/>
          <w:szCs w:val="28"/>
        </w:rPr>
        <w:t>93.19 (</w:t>
      </w:r>
      <w:r w:rsidR="00FC0B36" w:rsidRPr="00963A6C">
        <w:rPr>
          <w:color w:val="000000" w:themeColor="text1"/>
          <w:szCs w:val="28"/>
        </w:rPr>
        <w:t>Деятельность в области спорта прочая</w:t>
      </w:r>
      <w:r w:rsidR="00FC0B36">
        <w:rPr>
          <w:color w:val="000000" w:themeColor="text1"/>
          <w:szCs w:val="28"/>
        </w:rPr>
        <w:t xml:space="preserve">) </w:t>
      </w:r>
      <w:r w:rsidRPr="000315ED">
        <w:rPr>
          <w:szCs w:val="28"/>
        </w:rPr>
        <w:t xml:space="preserve"> раздела R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14:paraId="6AF7795F" w14:textId="77777777" w:rsidR="009D2B4B" w:rsidRPr="000315ED" w:rsidRDefault="009D2B4B" w:rsidP="009D2B4B">
      <w:pPr>
        <w:widowControl w:val="0"/>
        <w:autoSpaceDE w:val="0"/>
        <w:autoSpaceDN w:val="0"/>
        <w:ind w:firstLine="709"/>
        <w:jc w:val="both"/>
        <w:rPr>
          <w:szCs w:val="28"/>
        </w:rPr>
      </w:pPr>
      <w:r w:rsidRPr="000315ED">
        <w:rPr>
          <w:szCs w:val="28"/>
        </w:rPr>
        <w:t xml:space="preserve">сбор и переработка отходов – виды экономической деятельности в соответствии с ОКВЭД, отнесенные к классу 38 (Сбор, обработка и утилизация отходов; обработка вторичного сырья) раздела Е и являющиеся основным видом экономической деятельности субъекта малого и среднего предпринимательства в соответствии со сведениями, содержащимися в </w:t>
      </w:r>
      <w:r w:rsidRPr="000315ED">
        <w:rPr>
          <w:szCs w:val="28"/>
        </w:rPr>
        <w:lastRenderedPageBreak/>
        <w:t>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14:paraId="32F8317E" w14:textId="77777777" w:rsidR="009D2B4B" w:rsidRDefault="009D2B4B" w:rsidP="009D2B4B">
      <w:pPr>
        <w:widowControl w:val="0"/>
        <w:autoSpaceDE w:val="0"/>
        <w:autoSpaceDN w:val="0"/>
        <w:ind w:firstLine="709"/>
        <w:jc w:val="both"/>
        <w:rPr>
          <w:szCs w:val="28"/>
        </w:rPr>
      </w:pPr>
      <w:r w:rsidRPr="000315ED">
        <w:rPr>
          <w:szCs w:val="28"/>
        </w:rPr>
        <w:t xml:space="preserve">ремонт автотранспортных средств – виды экономической деятельности в соответствии с ОКВЭД, отнесенные к группе 45.20 (Техническое обслуживание и ремонт автотранспортных средств) раздела G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 </w:t>
      </w:r>
    </w:p>
    <w:p w14:paraId="768F6B8A" w14:textId="65BD6D91" w:rsidR="009D2B4B" w:rsidRDefault="009D2B4B" w:rsidP="009D2B4B">
      <w:pPr>
        <w:widowControl w:val="0"/>
        <w:autoSpaceDE w:val="0"/>
        <w:autoSpaceDN w:val="0"/>
        <w:ind w:firstLine="709"/>
        <w:jc w:val="both"/>
        <w:rPr>
          <w:szCs w:val="28"/>
        </w:rPr>
      </w:pPr>
      <w:r w:rsidRPr="00FC0B36">
        <w:rPr>
          <w:szCs w:val="28"/>
        </w:rPr>
        <w:t>строительные работы</w:t>
      </w:r>
      <w:r w:rsidRPr="000315ED">
        <w:rPr>
          <w:szCs w:val="28"/>
        </w:rPr>
        <w:t xml:space="preserve"> </w:t>
      </w:r>
      <w:bookmarkStart w:id="8" w:name="_Hlk111716481"/>
      <w:r w:rsidRPr="000315ED">
        <w:rPr>
          <w:szCs w:val="28"/>
        </w:rPr>
        <w:t xml:space="preserve">– виды экономической деятельности в соответствии с ОКВЭД, отнесенные </w:t>
      </w:r>
      <w:r w:rsidR="00FC0B36">
        <w:rPr>
          <w:szCs w:val="28"/>
        </w:rPr>
        <w:t xml:space="preserve">к </w:t>
      </w:r>
      <w:hyperlink r:id="rId53">
        <w:r w:rsidR="00FC0B36" w:rsidRPr="00963A6C">
          <w:rPr>
            <w:rStyle w:val="a5"/>
            <w:color w:val="auto"/>
            <w:szCs w:val="28"/>
            <w:u w:val="none"/>
          </w:rPr>
          <w:t>подгруппе 42.22.2</w:t>
        </w:r>
      </w:hyperlink>
      <w:r w:rsidR="00FC0B36">
        <w:rPr>
          <w:szCs w:val="28"/>
        </w:rPr>
        <w:t xml:space="preserve">, </w:t>
      </w:r>
      <w:r w:rsidRPr="000315ED">
        <w:rPr>
          <w:szCs w:val="28"/>
        </w:rPr>
        <w:t xml:space="preserve">к классу </w:t>
      </w:r>
      <w:bookmarkEnd w:id="8"/>
      <w:r w:rsidRPr="000315ED">
        <w:rPr>
          <w:szCs w:val="28"/>
        </w:rPr>
        <w:t xml:space="preserve">43 (Работы строительные специализированные) </w:t>
      </w:r>
      <w:bookmarkStart w:id="9" w:name="_Hlk111716608"/>
      <w:r w:rsidRPr="000315ED">
        <w:rPr>
          <w:szCs w:val="28"/>
        </w:rPr>
        <w:t>раздела F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bookmarkEnd w:id="9"/>
      <w:r w:rsidRPr="000315ED">
        <w:rPr>
          <w:szCs w:val="28"/>
        </w:rPr>
        <w:t xml:space="preserve">; </w:t>
      </w:r>
    </w:p>
    <w:p w14:paraId="7C3CA974" w14:textId="2C192316" w:rsidR="00831D85" w:rsidRDefault="00831D85" w:rsidP="00465983">
      <w:pPr>
        <w:widowControl w:val="0"/>
        <w:autoSpaceDE w:val="0"/>
        <w:autoSpaceDN w:val="0"/>
        <w:ind w:firstLine="709"/>
        <w:jc w:val="both"/>
        <w:rPr>
          <w:szCs w:val="28"/>
        </w:rPr>
      </w:pPr>
      <w:r w:rsidRPr="000315ED">
        <w:rPr>
          <w:iCs/>
          <w:szCs w:val="28"/>
        </w:rPr>
        <w:t xml:space="preserve">сбор и заготовка пищевых лесных ресурсов, недревесных лесных ресурсов и лекарственных растений </w:t>
      </w:r>
      <w:r w:rsidRPr="000315ED">
        <w:rPr>
          <w:szCs w:val="28"/>
        </w:rPr>
        <w:t xml:space="preserve">– виды экономической деятельности в соответствии с ОКВЭД, </w:t>
      </w:r>
      <w:r w:rsidRPr="001B4134">
        <w:rPr>
          <w:szCs w:val="28"/>
        </w:rPr>
        <w:t>отнесенные</w:t>
      </w:r>
      <w:r w:rsidR="00E621CB" w:rsidRPr="001B4134">
        <w:rPr>
          <w:szCs w:val="28"/>
        </w:rPr>
        <w:t xml:space="preserve"> </w:t>
      </w:r>
      <w:r w:rsidRPr="001B4134">
        <w:rPr>
          <w:szCs w:val="28"/>
        </w:rPr>
        <w:t xml:space="preserve"> к классу 02 (Лесоводство и лесозаготовки),</w:t>
      </w:r>
      <w:r w:rsidRPr="000315ED">
        <w:rPr>
          <w:szCs w:val="28"/>
        </w:rPr>
        <w:t xml:space="preserve"> </w:t>
      </w:r>
      <w:r w:rsidR="00465983" w:rsidRPr="000315ED">
        <w:rPr>
          <w:szCs w:val="28"/>
        </w:rPr>
        <w:t>группе</w:t>
      </w:r>
      <w:r w:rsidRPr="000315ED">
        <w:rPr>
          <w:szCs w:val="28"/>
        </w:rPr>
        <w:t xml:space="preserve"> </w:t>
      </w:r>
      <w:r w:rsidR="00465983" w:rsidRPr="000315ED">
        <w:rPr>
          <w:szCs w:val="28"/>
        </w:rPr>
        <w:t>02.30 (Сбор и заготовка пищевых лесных ресурсов, недревесных лесных ресурсов и лекарственных растений),</w:t>
      </w:r>
      <w:r w:rsidRPr="000315ED">
        <w:rPr>
          <w:szCs w:val="28"/>
        </w:rPr>
        <w:t xml:space="preserve"> раздела А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14:paraId="596DE0B7" w14:textId="6ADE7997" w:rsidR="009D2B4B" w:rsidRPr="000315ED" w:rsidRDefault="009D2B4B" w:rsidP="00080D6F">
      <w:pPr>
        <w:widowControl w:val="0"/>
        <w:autoSpaceDE w:val="0"/>
        <w:autoSpaceDN w:val="0"/>
        <w:ind w:firstLine="709"/>
        <w:jc w:val="both"/>
        <w:rPr>
          <w:szCs w:val="28"/>
        </w:rPr>
      </w:pPr>
      <w:r w:rsidRPr="000315ED">
        <w:rPr>
          <w:szCs w:val="28"/>
        </w:rPr>
        <w:t xml:space="preserve">оборудование - </w:t>
      </w:r>
      <w:r w:rsidR="00EF38BB">
        <w:rPr>
          <w:szCs w:val="28"/>
        </w:rPr>
        <w:t>приобретенные в целях создания нового или развития (модернизации) действующего производства товаров (работ, услуг</w:t>
      </w:r>
      <w:r w:rsidR="00EF38BB">
        <w:rPr>
          <w:szCs w:val="28"/>
        </w:rPr>
        <w:t>),</w:t>
      </w:r>
      <w:r w:rsidR="00EF38BB" w:rsidRPr="000315ED">
        <w:rPr>
          <w:szCs w:val="28"/>
        </w:rPr>
        <w:t xml:space="preserve"> </w:t>
      </w:r>
      <w:r w:rsidRPr="000315ED">
        <w:rPr>
          <w:szCs w:val="28"/>
        </w:rPr>
        <w:t>оборудование, устройства, механизмы, станки, приборы, аппараты, агрегаты, установки, машины, транспортные средства (за исключением легковых автомобилей и воздушных судов), производственный и хозяйственный инвентарь, относящиеся к первой - десятой амортизационным группам, согласно требованиям Налоговог</w:t>
      </w:r>
      <w:r w:rsidRPr="000315ED">
        <w:rPr>
          <w:color w:val="000000" w:themeColor="text1"/>
          <w:szCs w:val="28"/>
        </w:rPr>
        <w:t xml:space="preserve">о </w:t>
      </w:r>
      <w:hyperlink r:id="rId54" w:history="1">
        <w:r w:rsidRPr="000315ED">
          <w:rPr>
            <w:rStyle w:val="a5"/>
            <w:color w:val="000000" w:themeColor="text1"/>
            <w:szCs w:val="28"/>
            <w:u w:val="none"/>
          </w:rPr>
          <w:t>кодекса</w:t>
        </w:r>
      </w:hyperlink>
      <w:r w:rsidRPr="000315ED">
        <w:rPr>
          <w:color w:val="000000" w:themeColor="text1"/>
          <w:szCs w:val="28"/>
        </w:rPr>
        <w:t xml:space="preserve"> </w:t>
      </w:r>
      <w:r w:rsidRPr="000315ED">
        <w:rPr>
          <w:szCs w:val="28"/>
        </w:rPr>
        <w:t>Российской Федерации;</w:t>
      </w:r>
    </w:p>
    <w:p w14:paraId="4EA98593" w14:textId="09F81E53" w:rsidR="00243E9D" w:rsidRPr="000315ED" w:rsidRDefault="001524D3" w:rsidP="00243E9D">
      <w:pPr>
        <w:widowControl w:val="0"/>
        <w:autoSpaceDE w:val="0"/>
        <w:autoSpaceDN w:val="0"/>
        <w:ind w:firstLine="709"/>
        <w:jc w:val="both"/>
        <w:rPr>
          <w:szCs w:val="28"/>
        </w:rPr>
      </w:pPr>
      <w:r w:rsidRPr="000315ED">
        <w:rPr>
          <w:szCs w:val="28"/>
        </w:rPr>
        <w:t>о</w:t>
      </w:r>
      <w:r w:rsidR="00243E9D" w:rsidRPr="000315ED">
        <w:rPr>
          <w:szCs w:val="28"/>
        </w:rPr>
        <w:t xml:space="preserve">тбор – отбор, проводимый Главным распределителем способом, установленным пунктом </w:t>
      </w:r>
      <w:r w:rsidR="007016B2" w:rsidRPr="000315ED">
        <w:rPr>
          <w:szCs w:val="28"/>
        </w:rPr>
        <w:t>1.5.</w:t>
      </w:r>
      <w:r w:rsidR="005B21AD" w:rsidRPr="000315ED">
        <w:rPr>
          <w:szCs w:val="28"/>
        </w:rPr>
        <w:t xml:space="preserve"> настоящего</w:t>
      </w:r>
      <w:r w:rsidR="00243E9D" w:rsidRPr="000315ED">
        <w:rPr>
          <w:szCs w:val="28"/>
        </w:rPr>
        <w:t xml:space="preserve"> Порядка, для определения получателя гранта;</w:t>
      </w:r>
    </w:p>
    <w:p w14:paraId="4E45BF43" w14:textId="7613C78D" w:rsidR="00243E9D" w:rsidRPr="000315ED" w:rsidRDefault="001524D3" w:rsidP="00243E9D">
      <w:pPr>
        <w:widowControl w:val="0"/>
        <w:autoSpaceDE w:val="0"/>
        <w:autoSpaceDN w:val="0"/>
        <w:ind w:firstLine="709"/>
        <w:jc w:val="both"/>
        <w:rPr>
          <w:szCs w:val="28"/>
        </w:rPr>
      </w:pPr>
      <w:r w:rsidRPr="000315ED">
        <w:rPr>
          <w:szCs w:val="28"/>
        </w:rPr>
        <w:t>у</w:t>
      </w:r>
      <w:r w:rsidR="00243E9D" w:rsidRPr="000315ED">
        <w:rPr>
          <w:szCs w:val="28"/>
        </w:rPr>
        <w:t xml:space="preserve">частник отбора – заявитель, заявка которого не была отклонена Главным распределителем в соответствии с пунктом </w:t>
      </w:r>
      <w:r w:rsidR="009F44E0" w:rsidRPr="000315ED">
        <w:rPr>
          <w:szCs w:val="28"/>
        </w:rPr>
        <w:t>1.5.</w:t>
      </w:r>
      <w:r w:rsidR="005B21AD" w:rsidRPr="000315ED">
        <w:rPr>
          <w:szCs w:val="28"/>
        </w:rPr>
        <w:t xml:space="preserve"> настоящего</w:t>
      </w:r>
      <w:r w:rsidR="009F44E0" w:rsidRPr="000315ED">
        <w:rPr>
          <w:szCs w:val="28"/>
        </w:rPr>
        <w:t xml:space="preserve"> </w:t>
      </w:r>
      <w:r w:rsidR="00243E9D" w:rsidRPr="000315ED">
        <w:rPr>
          <w:szCs w:val="28"/>
        </w:rPr>
        <w:t>Порядка;</w:t>
      </w:r>
    </w:p>
    <w:p w14:paraId="242EB413" w14:textId="79F435A6" w:rsidR="00615EAC" w:rsidRPr="000315ED" w:rsidRDefault="001524D3" w:rsidP="00615EAC">
      <w:pPr>
        <w:widowControl w:val="0"/>
        <w:autoSpaceDE w:val="0"/>
        <w:autoSpaceDN w:val="0"/>
        <w:ind w:firstLine="709"/>
        <w:jc w:val="both"/>
        <w:rPr>
          <w:szCs w:val="28"/>
        </w:rPr>
      </w:pPr>
      <w:r w:rsidRPr="000315ED">
        <w:rPr>
          <w:szCs w:val="28"/>
        </w:rPr>
        <w:t>о</w:t>
      </w:r>
      <w:r w:rsidR="00243E9D" w:rsidRPr="000315ED">
        <w:rPr>
          <w:szCs w:val="28"/>
        </w:rPr>
        <w:t xml:space="preserve">фициальный сайт – официальный сайт Главного распределителя в информационно-телекоммуникационной сети Интернет по адресу: </w:t>
      </w:r>
      <w:hyperlink r:id="rId55" w:history="1">
        <w:r w:rsidR="00615EAC" w:rsidRPr="000315ED">
          <w:rPr>
            <w:rStyle w:val="a5"/>
            <w:color w:val="000000" w:themeColor="text1"/>
            <w:szCs w:val="28"/>
            <w:u w:val="none"/>
          </w:rPr>
          <w:t>http://piradm.ru</w:t>
        </w:r>
      </w:hyperlink>
      <w:r w:rsidR="00615EAC" w:rsidRPr="000315ED">
        <w:rPr>
          <w:color w:val="000000" w:themeColor="text1"/>
          <w:szCs w:val="28"/>
        </w:rPr>
        <w:t>.</w:t>
      </w:r>
    </w:p>
    <w:p w14:paraId="7C83326C" w14:textId="060A1807" w:rsidR="00615EAC" w:rsidRPr="000315ED" w:rsidRDefault="001524D3" w:rsidP="00615EAC">
      <w:pPr>
        <w:widowControl w:val="0"/>
        <w:autoSpaceDE w:val="0"/>
        <w:autoSpaceDN w:val="0"/>
        <w:ind w:firstLine="709"/>
        <w:jc w:val="both"/>
        <w:rPr>
          <w:szCs w:val="28"/>
        </w:rPr>
      </w:pPr>
      <w:r w:rsidRPr="000315ED">
        <w:rPr>
          <w:szCs w:val="28"/>
        </w:rPr>
        <w:lastRenderedPageBreak/>
        <w:t>о</w:t>
      </w:r>
      <w:r w:rsidR="00615EAC" w:rsidRPr="000315ED">
        <w:rPr>
          <w:szCs w:val="28"/>
        </w:rPr>
        <w:t xml:space="preserve">бъявление об отборе – объявление о проведении отбора заявок на предоставление гранта; </w:t>
      </w:r>
    </w:p>
    <w:p w14:paraId="11551216" w14:textId="02049D10" w:rsidR="001524D3" w:rsidRPr="000315ED" w:rsidRDefault="001524D3" w:rsidP="001524D3">
      <w:pPr>
        <w:widowControl w:val="0"/>
        <w:autoSpaceDE w:val="0"/>
        <w:autoSpaceDN w:val="0"/>
        <w:ind w:firstLine="709"/>
        <w:jc w:val="both"/>
        <w:rPr>
          <w:bCs/>
          <w:szCs w:val="28"/>
        </w:rPr>
      </w:pPr>
      <w:r w:rsidRPr="000315ED">
        <w:rPr>
          <w:szCs w:val="28"/>
        </w:rPr>
        <w:t xml:space="preserve">конкурсная комиссия – комиссия, осуществляющая </w:t>
      </w:r>
      <w:r w:rsidRPr="000315ED">
        <w:rPr>
          <w:bCs/>
          <w:szCs w:val="28"/>
        </w:rPr>
        <w:t xml:space="preserve">рассмотрение и оценку заявок, поступивших от заявителей; </w:t>
      </w:r>
    </w:p>
    <w:p w14:paraId="1ED50BAD" w14:textId="3907F50F" w:rsidR="001524D3" w:rsidRPr="000315ED" w:rsidRDefault="001524D3" w:rsidP="001524D3">
      <w:pPr>
        <w:widowControl w:val="0"/>
        <w:autoSpaceDE w:val="0"/>
        <w:autoSpaceDN w:val="0"/>
        <w:ind w:firstLine="709"/>
        <w:jc w:val="both"/>
        <w:rPr>
          <w:bCs/>
          <w:szCs w:val="28"/>
        </w:rPr>
      </w:pPr>
      <w:r w:rsidRPr="000315ED">
        <w:rPr>
          <w:bCs/>
          <w:szCs w:val="28"/>
        </w:rPr>
        <w:t xml:space="preserve">получатель гранта – заявитель, в отношении которого Главным распорядителем принято решение о предоставлении гранта, в соответствии с пунктом </w:t>
      </w:r>
      <w:r w:rsidR="005B21AD" w:rsidRPr="000315ED">
        <w:rPr>
          <w:bCs/>
          <w:szCs w:val="28"/>
        </w:rPr>
        <w:t>2.11. настоящего</w:t>
      </w:r>
      <w:r w:rsidRPr="000315ED">
        <w:rPr>
          <w:bCs/>
          <w:szCs w:val="28"/>
        </w:rPr>
        <w:t xml:space="preserve"> Порядка;</w:t>
      </w:r>
    </w:p>
    <w:p w14:paraId="0BE49F0D" w14:textId="27475A0D" w:rsidR="007D3BF3" w:rsidRPr="000315ED" w:rsidRDefault="009D750B" w:rsidP="007D3BF3">
      <w:pPr>
        <w:widowControl w:val="0"/>
        <w:autoSpaceDE w:val="0"/>
        <w:autoSpaceDN w:val="0"/>
        <w:ind w:firstLine="709"/>
        <w:jc w:val="both"/>
        <w:rPr>
          <w:bCs/>
          <w:szCs w:val="28"/>
        </w:rPr>
      </w:pPr>
      <w:r w:rsidRPr="000315ED">
        <w:rPr>
          <w:bCs/>
          <w:szCs w:val="28"/>
        </w:rPr>
        <w:t>приказ № 26 – приказ финансового отдела Пировского муниципального округа</w:t>
      </w:r>
      <w:r w:rsidR="007D3BF3" w:rsidRPr="000315ED">
        <w:rPr>
          <w:bCs/>
          <w:szCs w:val="28"/>
        </w:rPr>
        <w:t xml:space="preserve"> от 27.07.2022 </w:t>
      </w:r>
      <w:r w:rsidR="00BE0F9E" w:rsidRPr="000315ED">
        <w:rPr>
          <w:bCs/>
          <w:szCs w:val="28"/>
        </w:rPr>
        <w:t>«</w:t>
      </w:r>
      <w:r w:rsidR="007D3BF3" w:rsidRPr="000315ED">
        <w:rPr>
          <w:bCs/>
          <w:szCs w:val="28"/>
        </w:rPr>
        <w:t>Об утверждении типовой формы соглашения (договора) о предоставлении из бюджета Пировского муниципального округа грантов в форме субсидий</w:t>
      </w:r>
      <w:r w:rsidR="00BE0F9E" w:rsidRPr="000315ED">
        <w:rPr>
          <w:bCs/>
          <w:szCs w:val="28"/>
        </w:rPr>
        <w:t>»</w:t>
      </w:r>
      <w:r w:rsidR="007D3BF3" w:rsidRPr="000315ED">
        <w:rPr>
          <w:bCs/>
          <w:szCs w:val="28"/>
        </w:rPr>
        <w:t xml:space="preserve"> в соответствии с пунктом 7 статьи 78 Бюджетного кодекса Российской Федерации</w:t>
      </w:r>
      <w:r w:rsidR="00F37E2C" w:rsidRPr="000315ED">
        <w:rPr>
          <w:bCs/>
          <w:szCs w:val="28"/>
        </w:rPr>
        <w:t>;</w:t>
      </w:r>
    </w:p>
    <w:p w14:paraId="6F0A0FE5" w14:textId="48EC7265" w:rsidR="007D3BF3" w:rsidRPr="000315ED" w:rsidRDefault="007D3BF3" w:rsidP="007D3BF3">
      <w:pPr>
        <w:widowControl w:val="0"/>
        <w:autoSpaceDE w:val="0"/>
        <w:autoSpaceDN w:val="0"/>
        <w:ind w:firstLine="709"/>
        <w:jc w:val="both"/>
        <w:rPr>
          <w:bCs/>
          <w:szCs w:val="28"/>
        </w:rPr>
      </w:pPr>
      <w:r w:rsidRPr="000315ED">
        <w:rPr>
          <w:bCs/>
          <w:szCs w:val="28"/>
        </w:rPr>
        <w:t>соглашение – соглашение о предоставлении гранта, заключаемое между Главным распорядителем и получателем гранта в соответствии с типовой формой, утвержденной приказом № 26;</w:t>
      </w:r>
    </w:p>
    <w:p w14:paraId="26B9CE8C" w14:textId="12A186F4" w:rsidR="007D3BF3" w:rsidRPr="000315ED" w:rsidRDefault="007D3BF3" w:rsidP="007D3BF3">
      <w:pPr>
        <w:widowControl w:val="0"/>
        <w:autoSpaceDE w:val="0"/>
        <w:autoSpaceDN w:val="0"/>
        <w:ind w:firstLine="709"/>
        <w:jc w:val="both"/>
        <w:rPr>
          <w:bCs/>
          <w:szCs w:val="28"/>
        </w:rPr>
      </w:pPr>
      <w:r w:rsidRPr="000315ED">
        <w:rPr>
          <w:bCs/>
          <w:szCs w:val="28"/>
        </w:rPr>
        <w:t xml:space="preserve">дополнительное соглашение – дополнительное соглашение к соглашению, заключаемое в соответствии с типовой формой, утвержденной приказом № 26, между Главным распорядителем и получателем гранта в случае внесения изменений в соглашение в соответствии с </w:t>
      </w:r>
      <w:r w:rsidR="005B21AD" w:rsidRPr="000315ED">
        <w:rPr>
          <w:bCs/>
          <w:szCs w:val="28"/>
        </w:rPr>
        <w:t xml:space="preserve">настоящим </w:t>
      </w:r>
      <w:r w:rsidRPr="000315ED">
        <w:rPr>
          <w:bCs/>
          <w:szCs w:val="28"/>
        </w:rPr>
        <w:t>Порядком;</w:t>
      </w:r>
    </w:p>
    <w:p w14:paraId="4135883B" w14:textId="4C487446" w:rsidR="007D3BF3" w:rsidRPr="000315ED" w:rsidRDefault="007D3BF3" w:rsidP="007D3BF3">
      <w:pPr>
        <w:widowControl w:val="0"/>
        <w:autoSpaceDE w:val="0"/>
        <w:autoSpaceDN w:val="0"/>
        <w:ind w:firstLine="709"/>
        <w:jc w:val="both"/>
        <w:rPr>
          <w:bCs/>
          <w:szCs w:val="28"/>
        </w:rPr>
      </w:pPr>
      <w:r w:rsidRPr="000315ED">
        <w:rPr>
          <w:bCs/>
          <w:szCs w:val="28"/>
        </w:rPr>
        <w:t>дополнительное соглашение о расторжении – дополнительное соглашение к соглашению, заключаемое в соответствии с типовой формой, утвержденной приказом № 26, между Главным распорядителем и получателем гранта в случае расторжения соглашения в соответствии с Порядком;</w:t>
      </w:r>
    </w:p>
    <w:p w14:paraId="3DB82231" w14:textId="77777777" w:rsidR="007D3BF3" w:rsidRPr="000315ED" w:rsidRDefault="007D3BF3" w:rsidP="007D3BF3">
      <w:pPr>
        <w:widowControl w:val="0"/>
        <w:autoSpaceDE w:val="0"/>
        <w:autoSpaceDN w:val="0"/>
        <w:ind w:firstLine="709"/>
        <w:jc w:val="both"/>
        <w:rPr>
          <w:bCs/>
          <w:szCs w:val="28"/>
        </w:rPr>
      </w:pPr>
      <w:r w:rsidRPr="000315ED">
        <w:rPr>
          <w:bCs/>
          <w:szCs w:val="28"/>
        </w:rPr>
        <w:t>показатели результативности использования гранта – результат предоставления гранта и показатель, необходимый для достижения результата предоставления гранта;</w:t>
      </w:r>
    </w:p>
    <w:p w14:paraId="3C5FA00E" w14:textId="30F239DD" w:rsidR="00243E9D" w:rsidRPr="000315ED" w:rsidRDefault="007D3BF3" w:rsidP="0023246C">
      <w:pPr>
        <w:widowControl w:val="0"/>
        <w:autoSpaceDE w:val="0"/>
        <w:autoSpaceDN w:val="0"/>
        <w:ind w:firstLine="709"/>
        <w:jc w:val="both"/>
        <w:rPr>
          <w:bCs/>
          <w:szCs w:val="28"/>
        </w:rPr>
      </w:pPr>
      <w:r w:rsidRPr="000315ED">
        <w:rPr>
          <w:bCs/>
          <w:szCs w:val="28"/>
        </w:rPr>
        <w:t xml:space="preserve">обращение – обращение получателя гранта Главному распорядителю с обоснованием возникшей потребности в неиспользованных остатках гранта в текущем финансовом году и направлении их на цель, предусмотренную пунктом </w:t>
      </w:r>
      <w:r w:rsidR="00B41B21" w:rsidRPr="000315ED">
        <w:rPr>
          <w:bCs/>
          <w:szCs w:val="28"/>
        </w:rPr>
        <w:t>1.3.</w:t>
      </w:r>
      <w:r w:rsidR="005B21AD" w:rsidRPr="000315ED">
        <w:rPr>
          <w:bCs/>
          <w:szCs w:val="28"/>
        </w:rPr>
        <w:t xml:space="preserve"> настоящего</w:t>
      </w:r>
      <w:r w:rsidRPr="000315ED">
        <w:rPr>
          <w:bCs/>
          <w:szCs w:val="28"/>
        </w:rPr>
        <w:t xml:space="preserve"> Порядка;</w:t>
      </w:r>
    </w:p>
    <w:p w14:paraId="13BDBDAF" w14:textId="0B18F1EF" w:rsidR="0023246C" w:rsidRDefault="0023246C" w:rsidP="0023246C">
      <w:pPr>
        <w:widowControl w:val="0"/>
        <w:autoSpaceDE w:val="0"/>
        <w:autoSpaceDN w:val="0"/>
        <w:ind w:firstLine="709"/>
        <w:jc w:val="both"/>
        <w:rPr>
          <w:bCs/>
          <w:szCs w:val="28"/>
        </w:rPr>
      </w:pPr>
      <w:r w:rsidRPr="000315ED">
        <w:rPr>
          <w:bCs/>
          <w:szCs w:val="28"/>
        </w:rPr>
        <w:t>решение о возврате гранта – решение Главного распорядителя в форме приказа о возврате гранта в местный бюджет с указанием оснований возврата гранта и размера гранта, подлежащего возврату;</w:t>
      </w:r>
    </w:p>
    <w:p w14:paraId="46B5B4E9" w14:textId="5729DC00" w:rsidR="007B0F2A" w:rsidRPr="000315ED" w:rsidRDefault="007B0F2A" w:rsidP="0023246C">
      <w:pPr>
        <w:widowControl w:val="0"/>
        <w:autoSpaceDE w:val="0"/>
        <w:autoSpaceDN w:val="0"/>
        <w:ind w:firstLine="709"/>
        <w:jc w:val="both"/>
        <w:rPr>
          <w:bCs/>
          <w:szCs w:val="28"/>
        </w:rPr>
      </w:pPr>
      <w:r w:rsidRPr="00EF38BB">
        <w:rPr>
          <w:szCs w:val="28"/>
        </w:rPr>
        <w:t>участник специальной военной операции - индивидуальный предприниматель, призванный на военную службу по мобилизации в Вооруженные Силы Российской Федерации (далее - ВСР) или заключивший контракт о добровольном содействии в выполнении задач, возложенных на ВСР, либо юридическое лицо, в котором одно и то же физическое лицо является единственным учредителем (участником) юридического лица и его руководителем, призваны на военную службу по мобилизации в ВСР или заключили контракт о добровольном содействии в выполнении задач, возложенных на ВСР (далее - участник в специальной военной операции).</w:t>
      </w:r>
    </w:p>
    <w:p w14:paraId="076ACFBB" w14:textId="4AF53B64" w:rsidR="004538CF" w:rsidRPr="000315ED" w:rsidRDefault="0023246C" w:rsidP="00A403A7">
      <w:pPr>
        <w:widowControl w:val="0"/>
        <w:autoSpaceDE w:val="0"/>
        <w:autoSpaceDN w:val="0"/>
        <w:ind w:firstLine="709"/>
        <w:jc w:val="both"/>
        <w:rPr>
          <w:i/>
          <w:iCs/>
          <w:szCs w:val="28"/>
        </w:rPr>
      </w:pPr>
      <w:r w:rsidRPr="000315ED">
        <w:rPr>
          <w:rFonts w:eastAsia="Calibri"/>
          <w:color w:val="000000"/>
          <w:szCs w:val="28"/>
          <w:lang w:eastAsia="en-US"/>
        </w:rPr>
        <w:t>1.3. Грант предоставляется</w:t>
      </w:r>
      <w:r w:rsidR="00731BD5" w:rsidRPr="000315ED">
        <w:rPr>
          <w:rFonts w:eastAsia="Calibri"/>
          <w:color w:val="000000"/>
          <w:szCs w:val="28"/>
          <w:lang w:eastAsia="en-US"/>
        </w:rPr>
        <w:t xml:space="preserve"> в целях финансового обеспечения расходов на начало ведения предпринимательской деятельности </w:t>
      </w:r>
      <w:r w:rsidRPr="000315ED">
        <w:rPr>
          <w:rFonts w:eastAsia="Calibri"/>
          <w:color w:val="000000"/>
          <w:szCs w:val="28"/>
          <w:lang w:eastAsia="en-US"/>
        </w:rPr>
        <w:t xml:space="preserve">в соответствии с </w:t>
      </w:r>
      <w:r w:rsidRPr="000315ED">
        <w:rPr>
          <w:rFonts w:eastAsia="Calibri"/>
          <w:color w:val="000000"/>
          <w:szCs w:val="28"/>
          <w:lang w:eastAsia="en-US"/>
        </w:rPr>
        <w:lastRenderedPageBreak/>
        <w:t>перечнем</w:t>
      </w:r>
      <w:r w:rsidR="00082DCC" w:rsidRPr="000315ED">
        <w:rPr>
          <w:rFonts w:eastAsia="Calibri"/>
          <w:color w:val="000000"/>
          <w:szCs w:val="28"/>
          <w:lang w:eastAsia="en-US"/>
        </w:rPr>
        <w:t xml:space="preserve"> видов экономической деятельности</w:t>
      </w:r>
      <w:r w:rsidRPr="000315ED">
        <w:rPr>
          <w:rFonts w:eastAsia="Calibri"/>
          <w:color w:val="000000"/>
          <w:szCs w:val="28"/>
          <w:lang w:eastAsia="en-US"/>
        </w:rPr>
        <w:t xml:space="preserve">, </w:t>
      </w:r>
      <w:bookmarkStart w:id="10" w:name="_Hlk110609873"/>
      <w:r w:rsidRPr="000315ED">
        <w:rPr>
          <w:rFonts w:eastAsia="Calibri"/>
          <w:color w:val="000000"/>
          <w:szCs w:val="28"/>
          <w:lang w:eastAsia="en-US"/>
        </w:rPr>
        <w:t xml:space="preserve">предусмотренных абзацами </w:t>
      </w:r>
      <w:r w:rsidR="000616C0" w:rsidRPr="000315ED">
        <w:rPr>
          <w:rFonts w:eastAsia="Calibri"/>
          <w:color w:val="000000"/>
          <w:szCs w:val="28"/>
          <w:lang w:eastAsia="en-US"/>
        </w:rPr>
        <w:t>девятым</w:t>
      </w:r>
      <w:r w:rsidRPr="000315ED">
        <w:rPr>
          <w:rFonts w:eastAsia="Calibri"/>
          <w:color w:val="000000"/>
          <w:szCs w:val="28"/>
          <w:lang w:eastAsia="en-US"/>
        </w:rPr>
        <w:t xml:space="preserve"> – </w:t>
      </w:r>
      <w:r w:rsidR="004538CF" w:rsidRPr="000315ED">
        <w:rPr>
          <w:rFonts w:eastAsia="Calibri"/>
          <w:color w:val="000000"/>
          <w:szCs w:val="28"/>
          <w:lang w:eastAsia="en-US"/>
        </w:rPr>
        <w:t xml:space="preserve">двадцать </w:t>
      </w:r>
      <w:r w:rsidR="003C74AB" w:rsidRPr="000315ED">
        <w:rPr>
          <w:rFonts w:eastAsia="Calibri"/>
          <w:color w:val="000000"/>
          <w:szCs w:val="28"/>
          <w:lang w:eastAsia="en-US"/>
        </w:rPr>
        <w:t>первым</w:t>
      </w:r>
      <w:r w:rsidR="00080D6F" w:rsidRPr="000315ED">
        <w:rPr>
          <w:rFonts w:eastAsia="Calibri"/>
          <w:color w:val="000000"/>
          <w:szCs w:val="28"/>
          <w:lang w:eastAsia="en-US"/>
        </w:rPr>
        <w:t xml:space="preserve"> </w:t>
      </w:r>
      <w:r w:rsidRPr="000315ED">
        <w:rPr>
          <w:rFonts w:eastAsia="Calibri"/>
          <w:color w:val="000000"/>
          <w:szCs w:val="28"/>
          <w:lang w:eastAsia="en-US"/>
        </w:rPr>
        <w:t>пункта 1.2</w:t>
      </w:r>
      <w:r w:rsidR="005B21AD" w:rsidRPr="000315ED">
        <w:rPr>
          <w:rFonts w:eastAsia="Calibri"/>
          <w:color w:val="000000"/>
          <w:szCs w:val="28"/>
          <w:lang w:eastAsia="en-US"/>
        </w:rPr>
        <w:t xml:space="preserve"> настоящего</w:t>
      </w:r>
      <w:r w:rsidRPr="000315ED">
        <w:rPr>
          <w:rFonts w:eastAsia="Calibri"/>
          <w:color w:val="000000"/>
          <w:szCs w:val="28"/>
          <w:lang w:eastAsia="en-US"/>
        </w:rPr>
        <w:t xml:space="preserve"> Порядка</w:t>
      </w:r>
      <w:bookmarkEnd w:id="10"/>
      <w:r w:rsidRPr="000315ED">
        <w:rPr>
          <w:rFonts w:eastAsia="Calibri"/>
          <w:color w:val="000000"/>
          <w:szCs w:val="28"/>
          <w:lang w:eastAsia="en-US"/>
        </w:rPr>
        <w:t xml:space="preserve"> и перечнем затрат при </w:t>
      </w:r>
      <w:r w:rsidR="000D3A13" w:rsidRPr="000315ED">
        <w:rPr>
          <w:rFonts w:eastAsia="Calibri"/>
          <w:color w:val="000000"/>
          <w:szCs w:val="28"/>
          <w:lang w:eastAsia="en-US"/>
        </w:rPr>
        <w:t>обеспечении</w:t>
      </w:r>
      <w:r w:rsidRPr="000315ED">
        <w:rPr>
          <w:rFonts w:eastAsia="Calibri"/>
          <w:color w:val="000000"/>
          <w:szCs w:val="28"/>
          <w:lang w:eastAsia="en-US"/>
        </w:rPr>
        <w:t xml:space="preserve"> указанных</w:t>
      </w:r>
      <w:r w:rsidR="000D3A13" w:rsidRPr="000315ED">
        <w:rPr>
          <w:rFonts w:eastAsia="Calibri"/>
          <w:color w:val="000000"/>
          <w:szCs w:val="28"/>
          <w:lang w:eastAsia="en-US"/>
        </w:rPr>
        <w:t xml:space="preserve"> расходов</w:t>
      </w:r>
      <w:r w:rsidR="00082DCC" w:rsidRPr="000315ED">
        <w:rPr>
          <w:rFonts w:eastAsia="Calibri"/>
          <w:color w:val="000000"/>
          <w:szCs w:val="28"/>
          <w:lang w:eastAsia="en-US"/>
        </w:rPr>
        <w:t xml:space="preserve"> </w:t>
      </w:r>
      <w:r w:rsidRPr="000315ED">
        <w:rPr>
          <w:rFonts w:eastAsia="Calibri"/>
          <w:color w:val="000000"/>
          <w:szCs w:val="28"/>
          <w:lang w:eastAsia="en-US"/>
        </w:rPr>
        <w:t xml:space="preserve">в соответствии с пунктом </w:t>
      </w:r>
      <w:r w:rsidR="000D3A13" w:rsidRPr="000315ED">
        <w:rPr>
          <w:rFonts w:eastAsia="Calibri"/>
          <w:color w:val="000000"/>
          <w:szCs w:val="28"/>
          <w:lang w:eastAsia="en-US"/>
        </w:rPr>
        <w:t>1.8.</w:t>
      </w:r>
      <w:r w:rsidRPr="000315ED">
        <w:rPr>
          <w:rFonts w:eastAsia="Calibri"/>
          <w:color w:val="000000"/>
          <w:szCs w:val="28"/>
          <w:lang w:eastAsia="en-US"/>
        </w:rPr>
        <w:t xml:space="preserve"> </w:t>
      </w:r>
      <w:r w:rsidR="005B21AD" w:rsidRPr="000315ED">
        <w:rPr>
          <w:rFonts w:eastAsia="Calibri"/>
          <w:color w:val="000000"/>
          <w:szCs w:val="28"/>
          <w:lang w:eastAsia="en-US"/>
        </w:rPr>
        <w:t xml:space="preserve">настоящего </w:t>
      </w:r>
      <w:r w:rsidRPr="000315ED">
        <w:rPr>
          <w:rFonts w:eastAsia="Calibri"/>
          <w:color w:val="000000"/>
          <w:szCs w:val="28"/>
          <w:lang w:eastAsia="en-US"/>
        </w:rPr>
        <w:t>Порядка</w:t>
      </w:r>
      <w:r w:rsidR="00796A87" w:rsidRPr="000315ED">
        <w:rPr>
          <w:rFonts w:eastAsia="Calibri"/>
          <w:color w:val="000000"/>
          <w:szCs w:val="28"/>
          <w:lang w:eastAsia="en-US"/>
        </w:rPr>
        <w:t>;</w:t>
      </w:r>
    </w:p>
    <w:p w14:paraId="2C7F87C8" w14:textId="1D706888" w:rsidR="00A403A7" w:rsidRPr="000315ED" w:rsidRDefault="008A1089" w:rsidP="001D128A">
      <w:pPr>
        <w:widowControl w:val="0"/>
        <w:autoSpaceDE w:val="0"/>
        <w:autoSpaceDN w:val="0"/>
        <w:ind w:firstLine="709"/>
        <w:jc w:val="both"/>
        <w:rPr>
          <w:szCs w:val="28"/>
        </w:rPr>
      </w:pPr>
      <w:r w:rsidRPr="000315ED">
        <w:rPr>
          <w:szCs w:val="28"/>
        </w:rPr>
        <w:t>1.4.</w:t>
      </w:r>
      <w:r w:rsidR="00813324" w:rsidRPr="000315ED">
        <w:rPr>
          <w:szCs w:val="28"/>
        </w:rPr>
        <w:t xml:space="preserve"> </w:t>
      </w:r>
      <w:r w:rsidR="005371E6" w:rsidRPr="000315ED">
        <w:rPr>
          <w:szCs w:val="28"/>
        </w:rPr>
        <w:t>Грант</w:t>
      </w:r>
      <w:r w:rsidRPr="000315ED">
        <w:rPr>
          <w:szCs w:val="28"/>
        </w:rPr>
        <w:t xml:space="preserve"> предоставля</w:t>
      </w:r>
      <w:r w:rsidR="003C74AB" w:rsidRPr="000315ED">
        <w:rPr>
          <w:szCs w:val="28"/>
        </w:rPr>
        <w:t>е</w:t>
      </w:r>
      <w:r w:rsidRPr="000315ED">
        <w:rPr>
          <w:szCs w:val="28"/>
        </w:rPr>
        <w:t>тся в пределах бюджетных ассигнований, предусмотренных на указанные цели в бюджете Пировского муниципального округа на соответствующий финансовый год и плановый период,</w:t>
      </w:r>
      <w:r w:rsidR="00A403A7" w:rsidRPr="000315ED">
        <w:rPr>
          <w:szCs w:val="28"/>
        </w:rPr>
        <w:t xml:space="preserve"> и </w:t>
      </w:r>
      <w:r w:rsidRPr="000315ED">
        <w:rPr>
          <w:szCs w:val="28"/>
        </w:rPr>
        <w:t>лимитов бюджетных обязательств, утвержденных в установленном порядке Главному распорядителю бюджетных средств</w:t>
      </w:r>
      <w:r w:rsidR="00A403A7" w:rsidRPr="000315ED">
        <w:rPr>
          <w:szCs w:val="28"/>
        </w:rPr>
        <w:t xml:space="preserve"> и предусмотренных муниципальной Программой</w:t>
      </w:r>
      <w:r w:rsidR="00796A87" w:rsidRPr="000315ED">
        <w:rPr>
          <w:szCs w:val="28"/>
        </w:rPr>
        <w:t>;</w:t>
      </w:r>
      <w:r w:rsidR="00A403A7" w:rsidRPr="000315ED">
        <w:rPr>
          <w:szCs w:val="28"/>
        </w:rPr>
        <w:t xml:space="preserve">  </w:t>
      </w:r>
    </w:p>
    <w:p w14:paraId="6E1FB29E" w14:textId="77777777" w:rsidR="00A403A7" w:rsidRDefault="00A403A7" w:rsidP="00A403A7">
      <w:pPr>
        <w:widowControl w:val="0"/>
        <w:autoSpaceDE w:val="0"/>
        <w:autoSpaceDN w:val="0"/>
        <w:ind w:firstLine="709"/>
        <w:jc w:val="both"/>
        <w:rPr>
          <w:szCs w:val="28"/>
        </w:rPr>
      </w:pPr>
      <w:r w:rsidRPr="000315ED">
        <w:rPr>
          <w:szCs w:val="28"/>
        </w:rPr>
        <w:t>1.5. Способом проведения отбора является конкурс, который проводится при определении получателей гранта исходя из наилучших условий достижения результатов, в целях достижения которых предоставляется грант.</w:t>
      </w:r>
    </w:p>
    <w:p w14:paraId="672A960B" w14:textId="77777777" w:rsidR="0023413F" w:rsidRDefault="00A403A7" w:rsidP="0023413F">
      <w:pPr>
        <w:widowControl w:val="0"/>
        <w:autoSpaceDE w:val="0"/>
        <w:autoSpaceDN w:val="0"/>
        <w:ind w:firstLine="709"/>
        <w:jc w:val="both"/>
        <w:rPr>
          <w:szCs w:val="28"/>
        </w:rPr>
      </w:pPr>
      <w:r w:rsidRPr="000315ED">
        <w:rPr>
          <w:szCs w:val="28"/>
        </w:rPr>
        <w:t>1.6. Категория получателей гранта</w:t>
      </w:r>
      <w:r w:rsidR="0023413F" w:rsidRPr="000315ED">
        <w:rPr>
          <w:szCs w:val="28"/>
        </w:rPr>
        <w:t xml:space="preserve"> - </w:t>
      </w:r>
      <w:r w:rsidR="00F37E2C" w:rsidRPr="000315ED">
        <w:rPr>
          <w:szCs w:val="28"/>
        </w:rPr>
        <w:t>субъекты малого и среднего предпринимательства</w:t>
      </w:r>
      <w:r w:rsidR="0023413F" w:rsidRPr="000315ED">
        <w:rPr>
          <w:szCs w:val="28"/>
        </w:rPr>
        <w:t>:</w:t>
      </w:r>
    </w:p>
    <w:p w14:paraId="321CD0D1" w14:textId="31510A05" w:rsidR="00EF38BB" w:rsidRDefault="00EF38BB" w:rsidP="00EF38BB">
      <w:pPr>
        <w:widowControl w:val="0"/>
        <w:autoSpaceDE w:val="0"/>
        <w:autoSpaceDN w:val="0"/>
        <w:ind w:firstLine="709"/>
        <w:jc w:val="both"/>
        <w:rPr>
          <w:szCs w:val="28"/>
        </w:rPr>
      </w:pPr>
      <w:r w:rsidRPr="00EF38BB">
        <w:rPr>
          <w:szCs w:val="28"/>
        </w:rPr>
        <w:t>- впервые зарегистрированные не ранее 01 мая года, предшествующего году подачи заявки на получение грантовой поддержки</w:t>
      </w:r>
      <w:r w:rsidRPr="00EF38BB">
        <w:rPr>
          <w:szCs w:val="28"/>
        </w:rPr>
        <w:t>;</w:t>
      </w:r>
    </w:p>
    <w:p w14:paraId="703F7CD8" w14:textId="73ECAEF0" w:rsidR="0023413F" w:rsidRPr="000315ED" w:rsidRDefault="0023413F" w:rsidP="0023413F">
      <w:pPr>
        <w:widowControl w:val="0"/>
        <w:autoSpaceDE w:val="0"/>
        <w:autoSpaceDN w:val="0"/>
        <w:ind w:firstLine="709"/>
        <w:jc w:val="both"/>
        <w:rPr>
          <w:rFonts w:eastAsiaTheme="minorHAnsi"/>
          <w:szCs w:val="28"/>
          <w:lang w:eastAsia="en-US"/>
        </w:rPr>
      </w:pPr>
      <w:r w:rsidRPr="000315ED">
        <w:rPr>
          <w:rFonts w:eastAsiaTheme="minorHAnsi"/>
          <w:szCs w:val="28"/>
          <w:lang w:eastAsia="en-US"/>
        </w:rPr>
        <w:t xml:space="preserve">- </w:t>
      </w:r>
      <w:bookmarkStart w:id="11" w:name="_Hlk111725476"/>
      <w:r w:rsidRPr="000315ED">
        <w:rPr>
          <w:rFonts w:eastAsiaTheme="minorHAnsi"/>
          <w:szCs w:val="28"/>
          <w:lang w:eastAsia="en-US"/>
        </w:rPr>
        <w:t>прош</w:t>
      </w:r>
      <w:r w:rsidR="00543E49" w:rsidRPr="000315ED">
        <w:rPr>
          <w:rFonts w:eastAsiaTheme="minorHAnsi"/>
          <w:szCs w:val="28"/>
          <w:lang w:eastAsia="en-US"/>
        </w:rPr>
        <w:t>ли</w:t>
      </w:r>
      <w:r w:rsidRPr="000315ED">
        <w:rPr>
          <w:rFonts w:eastAsiaTheme="minorHAnsi"/>
          <w:szCs w:val="28"/>
          <w:lang w:eastAsia="en-US"/>
        </w:rPr>
        <w:t xml:space="preserve"> обучение в</w:t>
      </w:r>
      <w:r w:rsidR="009912E8" w:rsidRPr="000315ED">
        <w:rPr>
          <w:rFonts w:eastAsiaTheme="minorHAnsi"/>
          <w:szCs w:val="28"/>
          <w:lang w:eastAsia="en-US"/>
        </w:rPr>
        <w:t xml:space="preserve"> сфере предпринимательства</w:t>
      </w:r>
      <w:r w:rsidRPr="000315ED">
        <w:rPr>
          <w:rFonts w:eastAsiaTheme="minorHAnsi"/>
          <w:szCs w:val="28"/>
          <w:lang w:eastAsia="en-US"/>
        </w:rPr>
        <w:t xml:space="preserve"> в течение 12 месяцев до даты подачи заявки на получение гранта</w:t>
      </w:r>
      <w:bookmarkEnd w:id="11"/>
      <w:r w:rsidR="00EF38BB">
        <w:rPr>
          <w:rFonts w:eastAsiaTheme="minorHAnsi"/>
          <w:szCs w:val="28"/>
          <w:lang w:eastAsia="en-US"/>
        </w:rPr>
        <w:t>.</w:t>
      </w:r>
    </w:p>
    <w:p w14:paraId="518C647A" w14:textId="59C2E78D" w:rsidR="00D4253F" w:rsidRPr="000315ED" w:rsidRDefault="008A1089" w:rsidP="00D4253F">
      <w:pPr>
        <w:widowControl w:val="0"/>
        <w:autoSpaceDE w:val="0"/>
        <w:autoSpaceDN w:val="0"/>
        <w:ind w:firstLine="709"/>
        <w:jc w:val="both"/>
        <w:rPr>
          <w:szCs w:val="28"/>
        </w:rPr>
      </w:pPr>
      <w:r w:rsidRPr="000315ED">
        <w:rPr>
          <w:szCs w:val="28"/>
        </w:rPr>
        <w:t>1.</w:t>
      </w:r>
      <w:r w:rsidR="00F37E2C" w:rsidRPr="000315ED">
        <w:rPr>
          <w:szCs w:val="28"/>
        </w:rPr>
        <w:t>7</w:t>
      </w:r>
      <w:r w:rsidRPr="000315ED">
        <w:rPr>
          <w:szCs w:val="28"/>
        </w:rPr>
        <w:t>. Сведения о субсидиях размещаются на едином портале бюджетной системы Российской Федерации (далее - единый портал) в информационно-телекоммуникационной сети Интернет при формировании проекта решения о местном бюджете на очередной финансовый год и плановый период (проекта решения о внесении изменений в решение о местном бюджете на текущий финансовый год и плановый период).</w:t>
      </w:r>
    </w:p>
    <w:p w14:paraId="4A231C2A" w14:textId="315A7C53" w:rsidR="00F37E2C" w:rsidRPr="000315ED" w:rsidRDefault="008A1089" w:rsidP="00F37E2C">
      <w:pPr>
        <w:widowControl w:val="0"/>
        <w:autoSpaceDE w:val="0"/>
        <w:autoSpaceDN w:val="0"/>
        <w:ind w:firstLine="709"/>
        <w:jc w:val="both"/>
        <w:rPr>
          <w:szCs w:val="28"/>
        </w:rPr>
      </w:pPr>
      <w:r w:rsidRPr="000315ED">
        <w:rPr>
          <w:szCs w:val="28"/>
          <w:lang w:eastAsia="en-US"/>
        </w:rPr>
        <w:t>1.</w:t>
      </w:r>
      <w:r w:rsidR="00F37E2C" w:rsidRPr="000315ED">
        <w:rPr>
          <w:szCs w:val="28"/>
          <w:lang w:eastAsia="en-US"/>
        </w:rPr>
        <w:t>8</w:t>
      </w:r>
      <w:r w:rsidR="000D3A13" w:rsidRPr="000315ED">
        <w:rPr>
          <w:szCs w:val="28"/>
          <w:lang w:eastAsia="en-US"/>
        </w:rPr>
        <w:t>.</w:t>
      </w:r>
      <w:r w:rsidRPr="000315ED">
        <w:rPr>
          <w:szCs w:val="28"/>
          <w:lang w:eastAsia="en-US"/>
        </w:rPr>
        <w:t xml:space="preserve"> </w:t>
      </w:r>
      <w:r w:rsidR="00F37E2C" w:rsidRPr="000315ED">
        <w:rPr>
          <w:szCs w:val="28"/>
          <w:lang w:eastAsia="en-US"/>
        </w:rPr>
        <w:t>Грант</w:t>
      </w:r>
      <w:r w:rsidR="00D03102" w:rsidRPr="000315ED">
        <w:rPr>
          <w:szCs w:val="28"/>
          <w:lang w:eastAsia="en-US"/>
        </w:rPr>
        <w:t xml:space="preserve"> предоставля</w:t>
      </w:r>
      <w:r w:rsidR="00F37E2C" w:rsidRPr="000315ED">
        <w:rPr>
          <w:szCs w:val="28"/>
          <w:lang w:eastAsia="en-US"/>
        </w:rPr>
        <w:t>ет</w:t>
      </w:r>
      <w:r w:rsidR="00D03102" w:rsidRPr="000315ED">
        <w:rPr>
          <w:szCs w:val="28"/>
          <w:lang w:eastAsia="en-US"/>
        </w:rPr>
        <w:t xml:space="preserve">ся в целях </w:t>
      </w:r>
      <w:r w:rsidR="00DF7F65" w:rsidRPr="000315ED">
        <w:rPr>
          <w:szCs w:val="28"/>
          <w:lang w:eastAsia="en-US"/>
        </w:rPr>
        <w:t xml:space="preserve">получения </w:t>
      </w:r>
      <w:r w:rsidR="00770A52" w:rsidRPr="000315ED">
        <w:rPr>
          <w:rFonts w:eastAsiaTheme="minorHAnsi"/>
          <w:szCs w:val="28"/>
          <w:lang w:eastAsia="en-US"/>
        </w:rPr>
        <w:t xml:space="preserve">финансового обеспечения расходов на начало ведения предпринимательской деятельности, включая расходы: </w:t>
      </w:r>
    </w:p>
    <w:p w14:paraId="1A03D0C8" w14:textId="77777777" w:rsidR="00591AC1" w:rsidRPr="000315ED" w:rsidRDefault="00770A52" w:rsidP="00591AC1">
      <w:pPr>
        <w:widowControl w:val="0"/>
        <w:autoSpaceDE w:val="0"/>
        <w:autoSpaceDN w:val="0"/>
        <w:ind w:firstLine="709"/>
        <w:jc w:val="both"/>
        <w:rPr>
          <w:szCs w:val="28"/>
        </w:rPr>
      </w:pPr>
      <w:r w:rsidRPr="000315ED">
        <w:rPr>
          <w:rFonts w:eastAsiaTheme="minorHAnsi"/>
          <w:szCs w:val="28"/>
          <w:lang w:eastAsia="en-US"/>
        </w:rPr>
        <w:t>на аренду и ремонт помещений, используемых для осуществления предпринимательской деятельности, включая приобретение строительных материалов, оборудования, необходимого для ремонта помещений, используемых для осуществления предпринимательской деятельности;</w:t>
      </w:r>
    </w:p>
    <w:p w14:paraId="3CAC1A04" w14:textId="77777777" w:rsidR="00591AC1" w:rsidRPr="000315ED" w:rsidRDefault="00770A52" w:rsidP="00591AC1">
      <w:pPr>
        <w:widowControl w:val="0"/>
        <w:autoSpaceDE w:val="0"/>
        <w:autoSpaceDN w:val="0"/>
        <w:ind w:firstLine="709"/>
        <w:jc w:val="both"/>
        <w:rPr>
          <w:szCs w:val="28"/>
        </w:rPr>
      </w:pPr>
      <w:r w:rsidRPr="000315ED">
        <w:rPr>
          <w:rFonts w:eastAsiaTheme="minorHAnsi"/>
          <w:szCs w:val="28"/>
          <w:lang w:eastAsia="en-US"/>
        </w:rPr>
        <w:t>на приобретение оргтехники, оборудования, мебели, программного обеспечения, используемых для осуществления предпринимательской деятельности;</w:t>
      </w:r>
    </w:p>
    <w:p w14:paraId="736B74E7" w14:textId="77777777" w:rsidR="00591AC1" w:rsidRPr="000315ED" w:rsidRDefault="00770A52" w:rsidP="00591AC1">
      <w:pPr>
        <w:widowControl w:val="0"/>
        <w:autoSpaceDE w:val="0"/>
        <w:autoSpaceDN w:val="0"/>
        <w:ind w:firstLine="709"/>
        <w:jc w:val="both"/>
        <w:rPr>
          <w:szCs w:val="28"/>
        </w:rPr>
      </w:pPr>
      <w:r w:rsidRPr="000315ED">
        <w:rPr>
          <w:rFonts w:eastAsiaTheme="minorHAnsi"/>
          <w:szCs w:val="28"/>
          <w:lang w:eastAsia="en-US"/>
        </w:rPr>
        <w:t>на оформление результатов интеллектуальной деятельности, полученных при осуществлении предпринимательской деятельности;</w:t>
      </w:r>
    </w:p>
    <w:p w14:paraId="3C8707D3" w14:textId="4128357F" w:rsidR="00770A52" w:rsidRPr="000315ED" w:rsidRDefault="00770A52" w:rsidP="00591AC1">
      <w:pPr>
        <w:widowControl w:val="0"/>
        <w:autoSpaceDE w:val="0"/>
        <w:autoSpaceDN w:val="0"/>
        <w:ind w:firstLine="709"/>
        <w:jc w:val="both"/>
        <w:rPr>
          <w:rFonts w:eastAsiaTheme="minorHAnsi"/>
          <w:szCs w:val="28"/>
          <w:lang w:eastAsia="en-US"/>
        </w:rPr>
      </w:pPr>
      <w:r w:rsidRPr="000315ED">
        <w:rPr>
          <w:rFonts w:eastAsiaTheme="minorHAnsi"/>
          <w:szCs w:val="28"/>
          <w:lang w:eastAsia="en-US"/>
        </w:rPr>
        <w:t>на приобретение сырья, расходных материалов, необходимых для производства выпускаемой продукции</w:t>
      </w:r>
      <w:r w:rsidR="009912E8" w:rsidRPr="000315ED">
        <w:rPr>
          <w:rFonts w:eastAsiaTheme="minorHAnsi"/>
          <w:szCs w:val="28"/>
          <w:lang w:eastAsia="en-US"/>
        </w:rPr>
        <w:t xml:space="preserve"> или предоставления услуг</w:t>
      </w:r>
      <w:r w:rsidRPr="000315ED">
        <w:rPr>
          <w:rFonts w:eastAsiaTheme="minorHAnsi"/>
          <w:szCs w:val="28"/>
          <w:lang w:eastAsia="en-US"/>
        </w:rPr>
        <w:t>, - в размере не более 30 процентов от общей суммы гранта;</w:t>
      </w:r>
    </w:p>
    <w:p w14:paraId="02C465EC" w14:textId="5113F261" w:rsidR="009E3B36" w:rsidRPr="000315ED" w:rsidRDefault="00567B82" w:rsidP="00853A7F">
      <w:pPr>
        <w:widowControl w:val="0"/>
        <w:autoSpaceDE w:val="0"/>
        <w:autoSpaceDN w:val="0"/>
        <w:ind w:firstLine="709"/>
        <w:jc w:val="both"/>
        <w:rPr>
          <w:rFonts w:eastAsiaTheme="minorHAnsi"/>
          <w:szCs w:val="28"/>
          <w:lang w:eastAsia="en-US"/>
        </w:rPr>
      </w:pPr>
      <w:r w:rsidRPr="000315ED">
        <w:rPr>
          <w:rFonts w:eastAsiaTheme="minorHAnsi"/>
          <w:szCs w:val="28"/>
          <w:lang w:eastAsia="en-US"/>
        </w:rPr>
        <w:t>на возмещение части затрат на выплату по передачи прав на франшизу (паушальный взнос).</w:t>
      </w:r>
    </w:p>
    <w:p w14:paraId="4F66D5AB" w14:textId="1C57688B" w:rsidR="00567B82" w:rsidRPr="000315ED" w:rsidRDefault="00567B82" w:rsidP="00567B82">
      <w:pPr>
        <w:widowControl w:val="0"/>
        <w:autoSpaceDE w:val="0"/>
        <w:autoSpaceDN w:val="0"/>
        <w:ind w:firstLine="709"/>
        <w:jc w:val="both"/>
        <w:rPr>
          <w:szCs w:val="28"/>
        </w:rPr>
      </w:pPr>
      <w:r w:rsidRPr="000315ED">
        <w:rPr>
          <w:szCs w:val="28"/>
        </w:rPr>
        <w:t xml:space="preserve">Не допускается направление гранта на финансирование затрат, связанных с уплатой налогов, сборов и иных обязательных платежей в бюджеты бюджетной системы Российской Федерации и бюджеты </w:t>
      </w:r>
      <w:r w:rsidRPr="000315ED">
        <w:rPr>
          <w:szCs w:val="28"/>
        </w:rPr>
        <w:lastRenderedPageBreak/>
        <w:t>государственных внебюджетных фондов, уплатой процентов по займам, предоставленным государственными микрофинансовыми организациями, а также по кредитам, привлеченным в кредитных организациях.</w:t>
      </w:r>
    </w:p>
    <w:p w14:paraId="3B23E610" w14:textId="27231B82" w:rsidR="00A5432A" w:rsidRPr="000315ED" w:rsidRDefault="008A1089" w:rsidP="00054DCD">
      <w:pPr>
        <w:widowControl w:val="0"/>
        <w:autoSpaceDE w:val="0"/>
        <w:autoSpaceDN w:val="0"/>
        <w:ind w:firstLine="709"/>
        <w:jc w:val="both"/>
        <w:rPr>
          <w:szCs w:val="28"/>
        </w:rPr>
      </w:pPr>
      <w:r w:rsidRPr="000315ED">
        <w:rPr>
          <w:szCs w:val="28"/>
        </w:rPr>
        <w:t>1.</w:t>
      </w:r>
      <w:r w:rsidR="00591AC1" w:rsidRPr="000315ED">
        <w:rPr>
          <w:szCs w:val="28"/>
        </w:rPr>
        <w:t>9</w:t>
      </w:r>
      <w:r w:rsidRPr="000315ED">
        <w:rPr>
          <w:szCs w:val="28"/>
        </w:rPr>
        <w:t>.</w:t>
      </w:r>
      <w:r w:rsidR="00591AC1" w:rsidRPr="000315ED">
        <w:rPr>
          <w:szCs w:val="28"/>
        </w:rPr>
        <w:t xml:space="preserve"> </w:t>
      </w:r>
      <w:r w:rsidR="00370206" w:rsidRPr="000315ED">
        <w:rPr>
          <w:szCs w:val="28"/>
        </w:rPr>
        <w:t>Размер г</w:t>
      </w:r>
      <w:r w:rsidR="00591AC1" w:rsidRPr="000315ED">
        <w:rPr>
          <w:szCs w:val="28"/>
        </w:rPr>
        <w:t>рант</w:t>
      </w:r>
      <w:r w:rsidR="00370206" w:rsidRPr="000315ED">
        <w:rPr>
          <w:szCs w:val="28"/>
        </w:rPr>
        <w:t>а, предоставляемого</w:t>
      </w:r>
      <w:r w:rsidR="00591AC1" w:rsidRPr="000315ED">
        <w:rPr>
          <w:szCs w:val="28"/>
        </w:rPr>
        <w:t xml:space="preserve"> одному субъекту малого и среднего предпринимательства</w:t>
      </w:r>
      <w:r w:rsidR="00370206" w:rsidRPr="000315ED">
        <w:rPr>
          <w:szCs w:val="28"/>
        </w:rPr>
        <w:t xml:space="preserve"> – получателю такой поддержки, составляет</w:t>
      </w:r>
      <w:r w:rsidR="00591AC1" w:rsidRPr="000315ED">
        <w:rPr>
          <w:szCs w:val="28"/>
        </w:rPr>
        <w:t xml:space="preserve"> не более </w:t>
      </w:r>
      <w:r w:rsidR="00370206" w:rsidRPr="000315ED">
        <w:rPr>
          <w:szCs w:val="28"/>
        </w:rPr>
        <w:t>300 тыс. рублей. При этом</w:t>
      </w:r>
      <w:r w:rsidR="00591AC1" w:rsidRPr="000315ED">
        <w:rPr>
          <w:szCs w:val="28"/>
        </w:rPr>
        <w:t xml:space="preserve"> </w:t>
      </w:r>
      <w:r w:rsidR="00370206" w:rsidRPr="000315ED">
        <w:rPr>
          <w:szCs w:val="28"/>
        </w:rPr>
        <w:t>грант предоставляется в размере не более 70 процентов от объема расходов субъекта малого и среднего предпринимательства</w:t>
      </w:r>
      <w:r w:rsidR="00054DCD" w:rsidRPr="000315ED">
        <w:rPr>
          <w:szCs w:val="28"/>
        </w:rPr>
        <w:t xml:space="preserve"> и </w:t>
      </w:r>
      <w:r w:rsidR="003D4304" w:rsidRPr="000315ED">
        <w:rPr>
          <w:szCs w:val="28"/>
        </w:rPr>
        <w:t xml:space="preserve">при наличии </w:t>
      </w:r>
      <w:r w:rsidR="00054DCD" w:rsidRPr="000315ED">
        <w:rPr>
          <w:szCs w:val="28"/>
        </w:rPr>
        <w:t>не менее 30 процентов собственных средств</w:t>
      </w:r>
      <w:r w:rsidR="000D3A13" w:rsidRPr="000315ED">
        <w:rPr>
          <w:szCs w:val="28"/>
        </w:rPr>
        <w:t>,</w:t>
      </w:r>
      <w:r w:rsidR="00591AC1" w:rsidRPr="000315ED">
        <w:rPr>
          <w:szCs w:val="28"/>
        </w:rPr>
        <w:t xml:space="preserve"> предусмотренн</w:t>
      </w:r>
      <w:r w:rsidR="00370206" w:rsidRPr="000315ED">
        <w:rPr>
          <w:szCs w:val="28"/>
        </w:rPr>
        <w:t>ые</w:t>
      </w:r>
      <w:r w:rsidR="00591AC1" w:rsidRPr="000315ED">
        <w:rPr>
          <w:szCs w:val="28"/>
        </w:rPr>
        <w:t xml:space="preserve"> пункт</w:t>
      </w:r>
      <w:r w:rsidR="00370206" w:rsidRPr="000315ED">
        <w:rPr>
          <w:szCs w:val="28"/>
        </w:rPr>
        <w:t>ом</w:t>
      </w:r>
      <w:r w:rsidR="00591AC1" w:rsidRPr="000315ED">
        <w:rPr>
          <w:szCs w:val="28"/>
        </w:rPr>
        <w:t xml:space="preserve"> 1.</w:t>
      </w:r>
      <w:r w:rsidR="000D3A13" w:rsidRPr="000315ED">
        <w:rPr>
          <w:szCs w:val="28"/>
        </w:rPr>
        <w:t>8</w:t>
      </w:r>
      <w:r w:rsidR="00370206" w:rsidRPr="000315ED">
        <w:rPr>
          <w:szCs w:val="28"/>
        </w:rPr>
        <w:t xml:space="preserve"> </w:t>
      </w:r>
      <w:r w:rsidR="00EC77F4" w:rsidRPr="000315ED">
        <w:rPr>
          <w:szCs w:val="28"/>
        </w:rPr>
        <w:t xml:space="preserve">настоящего </w:t>
      </w:r>
      <w:r w:rsidR="00591AC1" w:rsidRPr="000315ED">
        <w:rPr>
          <w:szCs w:val="28"/>
        </w:rPr>
        <w:t>Порядка</w:t>
      </w:r>
      <w:r w:rsidR="00054DCD" w:rsidRPr="000315ED">
        <w:rPr>
          <w:szCs w:val="28"/>
        </w:rPr>
        <w:t>;</w:t>
      </w:r>
    </w:p>
    <w:p w14:paraId="0B535754" w14:textId="08E3074C" w:rsidR="008A1089" w:rsidRPr="000315ED" w:rsidRDefault="008A1089" w:rsidP="008A1089">
      <w:pPr>
        <w:widowControl w:val="0"/>
        <w:autoSpaceDE w:val="0"/>
        <w:autoSpaceDN w:val="0"/>
        <w:ind w:firstLine="709"/>
        <w:jc w:val="both"/>
        <w:rPr>
          <w:szCs w:val="28"/>
        </w:rPr>
      </w:pPr>
    </w:p>
    <w:p w14:paraId="0E5FEB4F" w14:textId="0A54022F" w:rsidR="000D3A13" w:rsidRPr="000315ED" w:rsidRDefault="000D3A13" w:rsidP="000D3A13">
      <w:pPr>
        <w:widowControl w:val="0"/>
        <w:autoSpaceDE w:val="0"/>
        <w:autoSpaceDN w:val="0"/>
        <w:ind w:firstLine="709"/>
        <w:jc w:val="center"/>
        <w:rPr>
          <w:szCs w:val="28"/>
        </w:rPr>
      </w:pPr>
      <w:r w:rsidRPr="000315ED">
        <w:rPr>
          <w:szCs w:val="28"/>
        </w:rPr>
        <w:t>2. Порядок проведения отбора получателей гранта</w:t>
      </w:r>
    </w:p>
    <w:p w14:paraId="10D2E668" w14:textId="77777777" w:rsidR="000D3A13" w:rsidRPr="000315ED" w:rsidRDefault="000D3A13" w:rsidP="000D3A13">
      <w:pPr>
        <w:widowControl w:val="0"/>
        <w:autoSpaceDE w:val="0"/>
        <w:autoSpaceDN w:val="0"/>
        <w:ind w:firstLine="709"/>
        <w:jc w:val="center"/>
        <w:rPr>
          <w:szCs w:val="28"/>
        </w:rPr>
      </w:pPr>
      <w:r w:rsidRPr="000315ED">
        <w:rPr>
          <w:szCs w:val="28"/>
        </w:rPr>
        <w:t>для предоставления гранта</w:t>
      </w:r>
    </w:p>
    <w:p w14:paraId="05DDD9CF" w14:textId="77777777" w:rsidR="000D3A13" w:rsidRPr="000315ED" w:rsidRDefault="000D3A13" w:rsidP="000D3A13">
      <w:pPr>
        <w:widowControl w:val="0"/>
        <w:autoSpaceDE w:val="0"/>
        <w:autoSpaceDN w:val="0"/>
        <w:ind w:firstLine="709"/>
        <w:jc w:val="both"/>
        <w:rPr>
          <w:szCs w:val="28"/>
        </w:rPr>
      </w:pPr>
    </w:p>
    <w:p w14:paraId="428659FA" w14:textId="05767EB5" w:rsidR="000D3A13" w:rsidRPr="000315ED" w:rsidRDefault="000D3A13" w:rsidP="00EC77F4">
      <w:pPr>
        <w:widowControl w:val="0"/>
        <w:autoSpaceDE w:val="0"/>
        <w:autoSpaceDN w:val="0"/>
        <w:ind w:firstLine="709"/>
        <w:jc w:val="both"/>
        <w:rPr>
          <w:szCs w:val="28"/>
        </w:rPr>
      </w:pPr>
      <w:r w:rsidRPr="000315ED">
        <w:rPr>
          <w:szCs w:val="28"/>
        </w:rPr>
        <w:t>2.1. Отбор проводится</w:t>
      </w:r>
      <w:r w:rsidR="00D74F08" w:rsidRPr="000315ED">
        <w:rPr>
          <w:szCs w:val="28"/>
        </w:rPr>
        <w:t xml:space="preserve"> Главным распорядителем</w:t>
      </w:r>
      <w:r w:rsidRPr="000315ED">
        <w:rPr>
          <w:szCs w:val="28"/>
        </w:rPr>
        <w:t xml:space="preserve"> в течение текущего финансового года, но не позднее 20 декабря текущего финансового года.</w:t>
      </w:r>
    </w:p>
    <w:p w14:paraId="3736A6C9" w14:textId="70C42AC5" w:rsidR="000D3A13" w:rsidRPr="000315ED" w:rsidRDefault="000D3A13" w:rsidP="000D3A13">
      <w:pPr>
        <w:widowControl w:val="0"/>
        <w:autoSpaceDE w:val="0"/>
        <w:autoSpaceDN w:val="0"/>
        <w:ind w:firstLine="709"/>
        <w:jc w:val="both"/>
        <w:rPr>
          <w:szCs w:val="28"/>
        </w:rPr>
      </w:pPr>
      <w:r w:rsidRPr="000315ED">
        <w:rPr>
          <w:szCs w:val="28"/>
        </w:rPr>
        <w:t>Объявление о проведении отбора размещается на официальном сайте</w:t>
      </w:r>
      <w:r w:rsidR="00E961A6" w:rsidRPr="000315ED">
        <w:rPr>
          <w:szCs w:val="28"/>
        </w:rPr>
        <w:t xml:space="preserve"> Главного распорядителя в разделе «малое и среднее предпринимательство», подраздела «объявления о проведении конкурсов и приема заявок»</w:t>
      </w:r>
      <w:r w:rsidRPr="000315ED">
        <w:rPr>
          <w:szCs w:val="28"/>
        </w:rPr>
        <w:t xml:space="preserve"> в течение 1 рабочего дня со дня принятия </w:t>
      </w:r>
      <w:r w:rsidR="00EC77F4" w:rsidRPr="000315ED">
        <w:rPr>
          <w:szCs w:val="28"/>
        </w:rPr>
        <w:t>решени</w:t>
      </w:r>
      <w:r w:rsidR="00042838" w:rsidRPr="000315ED">
        <w:rPr>
          <w:szCs w:val="28"/>
        </w:rPr>
        <w:t>я</w:t>
      </w:r>
      <w:r w:rsidR="00EC77F4" w:rsidRPr="000315ED">
        <w:rPr>
          <w:szCs w:val="28"/>
        </w:rPr>
        <w:t xml:space="preserve"> </w:t>
      </w:r>
      <w:r w:rsidRPr="000315ED">
        <w:rPr>
          <w:szCs w:val="28"/>
        </w:rPr>
        <w:t>о проведении отбора с указанием следующей информации:</w:t>
      </w:r>
    </w:p>
    <w:p w14:paraId="46A93420" w14:textId="79DC94FF" w:rsidR="000D3A13" w:rsidRPr="000315ED" w:rsidRDefault="000D3A13" w:rsidP="000D3A13">
      <w:pPr>
        <w:widowControl w:val="0"/>
        <w:autoSpaceDE w:val="0"/>
        <w:autoSpaceDN w:val="0"/>
        <w:ind w:firstLine="709"/>
        <w:jc w:val="both"/>
        <w:rPr>
          <w:szCs w:val="28"/>
        </w:rPr>
      </w:pPr>
      <w:bookmarkStart w:id="12" w:name="_Hlk122343121"/>
      <w:r w:rsidRPr="000315ED">
        <w:rPr>
          <w:szCs w:val="28"/>
        </w:rPr>
        <w:t>сроки проведения отбора (дата и время начала (окончания) подачи (приема) заяв</w:t>
      </w:r>
      <w:r w:rsidR="003F188C">
        <w:rPr>
          <w:szCs w:val="28"/>
        </w:rPr>
        <w:t>ки, которая не может быть ранее 30-го календарного дня, следующего за днем размещения объявления о проведении отбора</w:t>
      </w:r>
      <w:r w:rsidRPr="000315ED">
        <w:rPr>
          <w:szCs w:val="28"/>
        </w:rPr>
        <w:t>), а также информация о возможности проведения нескольких этапов отбора с указанием сроков (порядка) их проведения;</w:t>
      </w:r>
    </w:p>
    <w:bookmarkEnd w:id="12"/>
    <w:p w14:paraId="644197EC" w14:textId="4F3D6D4C" w:rsidR="000D3A13" w:rsidRPr="000315ED" w:rsidRDefault="000D3A13" w:rsidP="000D3A13">
      <w:pPr>
        <w:widowControl w:val="0"/>
        <w:autoSpaceDE w:val="0"/>
        <w:autoSpaceDN w:val="0"/>
        <w:ind w:firstLine="709"/>
        <w:jc w:val="both"/>
        <w:rPr>
          <w:szCs w:val="28"/>
        </w:rPr>
      </w:pPr>
      <w:r w:rsidRPr="000315ED">
        <w:rPr>
          <w:szCs w:val="28"/>
        </w:rPr>
        <w:t xml:space="preserve">наименование, место нахождения, почтовый адрес, адрес электронной почты </w:t>
      </w:r>
      <w:r w:rsidR="00E961A6" w:rsidRPr="000315ED">
        <w:rPr>
          <w:szCs w:val="28"/>
        </w:rPr>
        <w:t>Главного распорядителя</w:t>
      </w:r>
      <w:r w:rsidRPr="000315ED">
        <w:rPr>
          <w:szCs w:val="28"/>
        </w:rPr>
        <w:t>;</w:t>
      </w:r>
    </w:p>
    <w:p w14:paraId="436E32F1" w14:textId="68801896" w:rsidR="000D3A13" w:rsidRPr="000315ED" w:rsidRDefault="000D3A13" w:rsidP="000D3A13">
      <w:pPr>
        <w:widowControl w:val="0"/>
        <w:autoSpaceDE w:val="0"/>
        <w:autoSpaceDN w:val="0"/>
        <w:ind w:firstLine="709"/>
        <w:jc w:val="both"/>
        <w:rPr>
          <w:szCs w:val="28"/>
        </w:rPr>
      </w:pPr>
      <w:r w:rsidRPr="000315ED">
        <w:rPr>
          <w:szCs w:val="28"/>
        </w:rPr>
        <w:t>цель предоставления гранта, указанная в пункте 1.3</w:t>
      </w:r>
      <w:r w:rsidR="003D4EE3" w:rsidRPr="000315ED">
        <w:rPr>
          <w:szCs w:val="28"/>
        </w:rPr>
        <w:t>. настоящего</w:t>
      </w:r>
      <w:r w:rsidRPr="000315ED">
        <w:rPr>
          <w:szCs w:val="28"/>
        </w:rPr>
        <w:t xml:space="preserve"> Порядка;</w:t>
      </w:r>
    </w:p>
    <w:p w14:paraId="75A52B34" w14:textId="263FDEF9" w:rsidR="000D3A13" w:rsidRPr="000315ED" w:rsidRDefault="000D3A13" w:rsidP="000D3A13">
      <w:pPr>
        <w:widowControl w:val="0"/>
        <w:autoSpaceDE w:val="0"/>
        <w:autoSpaceDN w:val="0"/>
        <w:ind w:firstLine="709"/>
        <w:jc w:val="both"/>
        <w:rPr>
          <w:szCs w:val="28"/>
        </w:rPr>
      </w:pPr>
      <w:r w:rsidRPr="000315ED">
        <w:rPr>
          <w:szCs w:val="28"/>
        </w:rPr>
        <w:t xml:space="preserve">результат предоставления гранта, указанный в пункте </w:t>
      </w:r>
      <w:r w:rsidR="003D4EE3" w:rsidRPr="000315ED">
        <w:rPr>
          <w:szCs w:val="28"/>
        </w:rPr>
        <w:t>2.11. настоящего</w:t>
      </w:r>
      <w:r w:rsidRPr="000315ED">
        <w:rPr>
          <w:szCs w:val="28"/>
        </w:rPr>
        <w:t xml:space="preserve"> Порядка;</w:t>
      </w:r>
    </w:p>
    <w:p w14:paraId="5C775A0F" w14:textId="468DE534" w:rsidR="000D3A13" w:rsidRPr="000315ED" w:rsidRDefault="000D3A13" w:rsidP="000D3A13">
      <w:pPr>
        <w:widowControl w:val="0"/>
        <w:autoSpaceDE w:val="0"/>
        <w:autoSpaceDN w:val="0"/>
        <w:ind w:firstLine="709"/>
        <w:jc w:val="both"/>
        <w:rPr>
          <w:szCs w:val="28"/>
        </w:rPr>
      </w:pPr>
      <w:r w:rsidRPr="000315ED">
        <w:rPr>
          <w:szCs w:val="28"/>
        </w:rPr>
        <w:t>доменное имя, и (или) сетевой адрес, и (или) указатели страниц сайта в информационно-телекоммуникационной сети Интернет, на котором обеспечивается проведение отбора;</w:t>
      </w:r>
    </w:p>
    <w:p w14:paraId="69C6C824" w14:textId="7BD57530" w:rsidR="000D3A13" w:rsidRPr="000315ED" w:rsidRDefault="000D3A13" w:rsidP="000D3A13">
      <w:pPr>
        <w:widowControl w:val="0"/>
        <w:autoSpaceDE w:val="0"/>
        <w:autoSpaceDN w:val="0"/>
        <w:ind w:firstLine="709"/>
        <w:jc w:val="both"/>
        <w:rPr>
          <w:szCs w:val="28"/>
        </w:rPr>
      </w:pPr>
      <w:r w:rsidRPr="000315ED">
        <w:rPr>
          <w:szCs w:val="28"/>
        </w:rPr>
        <w:t xml:space="preserve">требования к заявителю, указанные в пункте </w:t>
      </w:r>
      <w:r w:rsidR="003D4EE3" w:rsidRPr="000315ED">
        <w:rPr>
          <w:szCs w:val="28"/>
        </w:rPr>
        <w:t>2.2 настоящего</w:t>
      </w:r>
      <w:r w:rsidRPr="000315ED">
        <w:rPr>
          <w:szCs w:val="28"/>
        </w:rPr>
        <w:t xml:space="preserve"> Порядка, и перечень документов, представляемых заявителем для подтверждения их соответствия требованиям, указанным в пункте </w:t>
      </w:r>
      <w:r w:rsidR="003D4EE3" w:rsidRPr="000315ED">
        <w:rPr>
          <w:szCs w:val="28"/>
        </w:rPr>
        <w:t>2.3. настоящего</w:t>
      </w:r>
      <w:r w:rsidRPr="000315ED">
        <w:rPr>
          <w:szCs w:val="28"/>
        </w:rPr>
        <w:t xml:space="preserve"> Порядка;</w:t>
      </w:r>
    </w:p>
    <w:p w14:paraId="09F8ECFD" w14:textId="12ECADDB" w:rsidR="000D3A13" w:rsidRPr="000315ED" w:rsidRDefault="000D3A13" w:rsidP="000D3A13">
      <w:pPr>
        <w:widowControl w:val="0"/>
        <w:autoSpaceDE w:val="0"/>
        <w:autoSpaceDN w:val="0"/>
        <w:ind w:firstLine="709"/>
        <w:jc w:val="both"/>
        <w:rPr>
          <w:szCs w:val="28"/>
        </w:rPr>
      </w:pPr>
      <w:r w:rsidRPr="000315ED">
        <w:rPr>
          <w:szCs w:val="28"/>
        </w:rPr>
        <w:t>порядок подачи заявок заявителями и требования, предъявляемые к форме и содержанию заявок, подаваемых заявителями для подтверждения соответствия указанным требованиям;</w:t>
      </w:r>
    </w:p>
    <w:p w14:paraId="2DA86C92" w14:textId="77777777" w:rsidR="000D3A13" w:rsidRPr="000315ED" w:rsidRDefault="000D3A13" w:rsidP="000D3A13">
      <w:pPr>
        <w:widowControl w:val="0"/>
        <w:autoSpaceDE w:val="0"/>
        <w:autoSpaceDN w:val="0"/>
        <w:ind w:firstLine="709"/>
        <w:jc w:val="both"/>
        <w:rPr>
          <w:szCs w:val="28"/>
        </w:rPr>
      </w:pPr>
      <w:r w:rsidRPr="000315ED">
        <w:rPr>
          <w:szCs w:val="28"/>
        </w:rPr>
        <w:t>порядок отзыва заявок заявителей, порядок возврата заявок заявителей, определяющий, в том числе, основания для возврата заявок заявителей, порядок внесения изменений в заявки заявителей;</w:t>
      </w:r>
    </w:p>
    <w:p w14:paraId="3159DB88" w14:textId="77777777" w:rsidR="000D3A13" w:rsidRPr="000315ED" w:rsidRDefault="000D3A13" w:rsidP="000D3A13">
      <w:pPr>
        <w:widowControl w:val="0"/>
        <w:autoSpaceDE w:val="0"/>
        <w:autoSpaceDN w:val="0"/>
        <w:ind w:firstLine="709"/>
        <w:jc w:val="both"/>
        <w:rPr>
          <w:szCs w:val="28"/>
        </w:rPr>
      </w:pPr>
      <w:r w:rsidRPr="000315ED">
        <w:rPr>
          <w:szCs w:val="28"/>
        </w:rPr>
        <w:t xml:space="preserve">правила рассмотрения и оценки заявок заявителей, порядок предоставления заявителям разъяснений положений объявления о проведении </w:t>
      </w:r>
      <w:r w:rsidRPr="000315ED">
        <w:rPr>
          <w:szCs w:val="28"/>
        </w:rPr>
        <w:lastRenderedPageBreak/>
        <w:t>отбора, даты начала и окончания срока такого предоставления;</w:t>
      </w:r>
    </w:p>
    <w:p w14:paraId="5F47B69D" w14:textId="77777777" w:rsidR="000D3A13" w:rsidRPr="000315ED" w:rsidRDefault="000D3A13" w:rsidP="000D3A13">
      <w:pPr>
        <w:widowControl w:val="0"/>
        <w:autoSpaceDE w:val="0"/>
        <w:autoSpaceDN w:val="0"/>
        <w:ind w:firstLine="709"/>
        <w:jc w:val="both"/>
        <w:rPr>
          <w:szCs w:val="28"/>
        </w:rPr>
      </w:pPr>
      <w:r w:rsidRPr="000315ED">
        <w:rPr>
          <w:szCs w:val="28"/>
        </w:rPr>
        <w:t>срок, в течение которого победитель отбора должен подписать соглашение;</w:t>
      </w:r>
    </w:p>
    <w:p w14:paraId="5D358671" w14:textId="77777777" w:rsidR="000D3A13" w:rsidRPr="000315ED" w:rsidRDefault="000D3A13" w:rsidP="000D3A13">
      <w:pPr>
        <w:widowControl w:val="0"/>
        <w:autoSpaceDE w:val="0"/>
        <w:autoSpaceDN w:val="0"/>
        <w:ind w:firstLine="709"/>
        <w:jc w:val="both"/>
        <w:rPr>
          <w:szCs w:val="28"/>
        </w:rPr>
      </w:pPr>
      <w:r w:rsidRPr="000315ED">
        <w:rPr>
          <w:szCs w:val="28"/>
        </w:rPr>
        <w:t>условия признания победителя отбора уклонившимся от заключения соглашения;</w:t>
      </w:r>
    </w:p>
    <w:p w14:paraId="69737BFC" w14:textId="77777777" w:rsidR="000D3A13" w:rsidRPr="000315ED" w:rsidRDefault="000D3A13" w:rsidP="000D3A13">
      <w:pPr>
        <w:widowControl w:val="0"/>
        <w:autoSpaceDE w:val="0"/>
        <w:autoSpaceDN w:val="0"/>
        <w:ind w:firstLine="709"/>
        <w:jc w:val="both"/>
        <w:rPr>
          <w:szCs w:val="28"/>
        </w:rPr>
      </w:pPr>
      <w:r w:rsidRPr="000315ED">
        <w:rPr>
          <w:szCs w:val="28"/>
        </w:rPr>
        <w:t>контакты лица, ответственного за прием заявок (фамилия, имя, отчество ответственного лица, телефон, электронный и почтовый адрес);</w:t>
      </w:r>
    </w:p>
    <w:p w14:paraId="53135A74" w14:textId="1846A19B" w:rsidR="000D3A13" w:rsidRPr="000315ED" w:rsidRDefault="000D3A13" w:rsidP="000D3A13">
      <w:pPr>
        <w:widowControl w:val="0"/>
        <w:autoSpaceDE w:val="0"/>
        <w:autoSpaceDN w:val="0"/>
        <w:ind w:firstLine="709"/>
        <w:jc w:val="both"/>
        <w:rPr>
          <w:szCs w:val="28"/>
        </w:rPr>
      </w:pPr>
      <w:r w:rsidRPr="000315ED">
        <w:rPr>
          <w:szCs w:val="28"/>
        </w:rPr>
        <w:t>2.2. Заявитель на</w:t>
      </w:r>
      <w:r w:rsidR="00042838" w:rsidRPr="000315ED">
        <w:rPr>
          <w:szCs w:val="28"/>
        </w:rPr>
        <w:t xml:space="preserve"> дату подачи заявки</w:t>
      </w:r>
      <w:r w:rsidRPr="000315ED">
        <w:rPr>
          <w:szCs w:val="28"/>
        </w:rPr>
        <w:t xml:space="preserve"> на участие в отборе должен соответствовать следующим требованиям:</w:t>
      </w:r>
    </w:p>
    <w:p w14:paraId="2881FBD8" w14:textId="3C4E6A40" w:rsidR="000D3A13" w:rsidRPr="000315ED" w:rsidRDefault="000D3A13" w:rsidP="000D3A13">
      <w:pPr>
        <w:widowControl w:val="0"/>
        <w:autoSpaceDE w:val="0"/>
        <w:autoSpaceDN w:val="0"/>
        <w:ind w:firstLine="709"/>
        <w:jc w:val="both"/>
        <w:rPr>
          <w:szCs w:val="28"/>
        </w:rPr>
      </w:pPr>
      <w:r w:rsidRPr="000315ED">
        <w:rPr>
          <w:szCs w:val="28"/>
        </w:rPr>
        <w:t xml:space="preserve">отсутствие у заявителя просроченной задолженности по возврату в </w:t>
      </w:r>
      <w:r w:rsidR="006636FA" w:rsidRPr="000315ED">
        <w:rPr>
          <w:szCs w:val="28"/>
        </w:rPr>
        <w:t>местный</w:t>
      </w:r>
      <w:r w:rsidRPr="000315ED">
        <w:rPr>
          <w:szCs w:val="28"/>
        </w:rPr>
        <w:t xml:space="preserve">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w:t>
      </w:r>
      <w:r w:rsidR="006636FA" w:rsidRPr="000315ED">
        <w:rPr>
          <w:szCs w:val="28"/>
        </w:rPr>
        <w:t>муниципальным образованием</w:t>
      </w:r>
      <w:r w:rsidRPr="000315ED">
        <w:rPr>
          <w:szCs w:val="28"/>
        </w:rPr>
        <w:t>;</w:t>
      </w:r>
    </w:p>
    <w:p w14:paraId="1DA74FEF" w14:textId="274F005A" w:rsidR="000D3A13" w:rsidRPr="000315ED" w:rsidRDefault="000D3A13" w:rsidP="000D3A13">
      <w:pPr>
        <w:widowControl w:val="0"/>
        <w:autoSpaceDE w:val="0"/>
        <w:autoSpaceDN w:val="0"/>
        <w:ind w:firstLine="709"/>
        <w:jc w:val="both"/>
        <w:rPr>
          <w:szCs w:val="28"/>
        </w:rPr>
      </w:pPr>
      <w:r w:rsidRPr="000315ED">
        <w:rPr>
          <w:szCs w:val="28"/>
        </w:rPr>
        <w:t xml:space="preserve">не должен получать средства из </w:t>
      </w:r>
      <w:r w:rsidR="006636FA" w:rsidRPr="000315ED">
        <w:rPr>
          <w:szCs w:val="28"/>
        </w:rPr>
        <w:t>местного</w:t>
      </w:r>
      <w:r w:rsidRPr="000315ED">
        <w:rPr>
          <w:szCs w:val="28"/>
        </w:rPr>
        <w:t xml:space="preserve"> бюджета на основании иных </w:t>
      </w:r>
      <w:r w:rsidR="009930D7" w:rsidRPr="000315ED">
        <w:rPr>
          <w:szCs w:val="28"/>
        </w:rPr>
        <w:t xml:space="preserve">муниципальных </w:t>
      </w:r>
      <w:r w:rsidRPr="000315ED">
        <w:rPr>
          <w:szCs w:val="28"/>
        </w:rPr>
        <w:t xml:space="preserve">нормативных правовых актов на цель, указанную в пункте 1.3 </w:t>
      </w:r>
      <w:r w:rsidR="00A4034E" w:rsidRPr="000315ED">
        <w:rPr>
          <w:szCs w:val="28"/>
        </w:rPr>
        <w:t xml:space="preserve">настоящего </w:t>
      </w:r>
      <w:r w:rsidRPr="000315ED">
        <w:rPr>
          <w:szCs w:val="28"/>
        </w:rPr>
        <w:t>Порядка.</w:t>
      </w:r>
    </w:p>
    <w:p w14:paraId="7AD77EDD" w14:textId="746652E7" w:rsidR="002A36EC" w:rsidRPr="000315ED" w:rsidRDefault="002A36EC" w:rsidP="000D3A13">
      <w:pPr>
        <w:widowControl w:val="0"/>
        <w:autoSpaceDE w:val="0"/>
        <w:autoSpaceDN w:val="0"/>
        <w:ind w:firstLine="709"/>
        <w:jc w:val="both"/>
        <w:rPr>
          <w:szCs w:val="28"/>
        </w:rPr>
      </w:pPr>
      <w:r w:rsidRPr="00EF38BB">
        <w:rPr>
          <w:szCs w:val="28"/>
        </w:rPr>
        <w:t>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6EA9EF03" w14:textId="77777777" w:rsidR="000D3A13" w:rsidRPr="000315ED" w:rsidRDefault="000D3A13" w:rsidP="000D3A13">
      <w:pPr>
        <w:widowControl w:val="0"/>
        <w:autoSpaceDE w:val="0"/>
        <w:autoSpaceDN w:val="0"/>
        <w:ind w:firstLine="709"/>
        <w:jc w:val="both"/>
        <w:rPr>
          <w:szCs w:val="28"/>
        </w:rPr>
      </w:pPr>
      <w:r w:rsidRPr="000315ED">
        <w:rPr>
          <w:szCs w:val="28"/>
        </w:rPr>
        <w:t>не должен находиться в процессе реорганизации (за исключением реорганизации в форме присоединения к заявителю другого юридического лица),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w:t>
      </w:r>
    </w:p>
    <w:p w14:paraId="084338E2" w14:textId="5246D274" w:rsidR="000D3A13" w:rsidRPr="000315ED" w:rsidRDefault="000D3A13" w:rsidP="000D3A13">
      <w:pPr>
        <w:widowControl w:val="0"/>
        <w:autoSpaceDE w:val="0"/>
        <w:autoSpaceDN w:val="0"/>
        <w:ind w:firstLine="709"/>
        <w:jc w:val="both"/>
        <w:rPr>
          <w:szCs w:val="28"/>
        </w:rPr>
      </w:pPr>
      <w:r w:rsidRPr="000315ED">
        <w:rPr>
          <w:szCs w:val="28"/>
        </w:rPr>
        <w:t>отсутствие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0BA79A0D" w14:textId="23ED36C3" w:rsidR="00756E1E" w:rsidRPr="000315ED" w:rsidRDefault="00756E1E" w:rsidP="00D83149">
      <w:pPr>
        <w:widowControl w:val="0"/>
        <w:autoSpaceDE w:val="0"/>
        <w:autoSpaceDN w:val="0"/>
        <w:jc w:val="both"/>
        <w:rPr>
          <w:szCs w:val="28"/>
        </w:rPr>
      </w:pPr>
      <w:r w:rsidRPr="000315ED">
        <w:rPr>
          <w:szCs w:val="28"/>
        </w:rPr>
        <w:t xml:space="preserve">В 2022 году в </w:t>
      </w:r>
      <w:r w:rsidRPr="000315ED">
        <w:rPr>
          <w:color w:val="000000" w:themeColor="text1"/>
          <w:szCs w:val="28"/>
        </w:rPr>
        <w:t xml:space="preserve">соответствии с </w:t>
      </w:r>
      <w:hyperlink r:id="rId56" w:history="1">
        <w:r w:rsidRPr="000315ED">
          <w:rPr>
            <w:rStyle w:val="a5"/>
            <w:color w:val="000000" w:themeColor="text1"/>
            <w:szCs w:val="28"/>
            <w:u w:val="none"/>
          </w:rPr>
          <w:t>пунктом 2</w:t>
        </w:r>
      </w:hyperlink>
      <w:r w:rsidRPr="000315ED">
        <w:rPr>
          <w:color w:val="000000" w:themeColor="text1"/>
          <w:szCs w:val="28"/>
        </w:rPr>
        <w:t xml:space="preserve"> </w:t>
      </w:r>
      <w:r w:rsidRPr="000315ED">
        <w:rPr>
          <w:szCs w:val="28"/>
        </w:rPr>
        <w:t xml:space="preserve">Постановления Правительства Российской Федерации от 05.04.2022 N 590 "О внесении изменений в общие требования к нормативным правовым актам, муниципальным правовым </w:t>
      </w:r>
      <w:r w:rsidRPr="000315ED">
        <w:rPr>
          <w:szCs w:val="28"/>
        </w:rPr>
        <w:lastRenderedPageBreak/>
        <w:t>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 у получателя поддержки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 рублей;</w:t>
      </w:r>
    </w:p>
    <w:p w14:paraId="15E9F412" w14:textId="4C9EE1DE" w:rsidR="000D3A13" w:rsidRDefault="000D3A13" w:rsidP="000D3A13">
      <w:pPr>
        <w:widowControl w:val="0"/>
        <w:autoSpaceDE w:val="0"/>
        <w:autoSpaceDN w:val="0"/>
        <w:ind w:firstLine="709"/>
        <w:jc w:val="both"/>
        <w:rPr>
          <w:szCs w:val="28"/>
        </w:rPr>
      </w:pPr>
      <w:r w:rsidRPr="000315ED">
        <w:rPr>
          <w:szCs w:val="28"/>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w:t>
      </w:r>
      <w:r w:rsidR="00756E1E" w:rsidRPr="000315ED">
        <w:rPr>
          <w:szCs w:val="28"/>
        </w:rPr>
        <w:t>;</w:t>
      </w:r>
    </w:p>
    <w:p w14:paraId="74926C96" w14:textId="7EB98817" w:rsidR="00C21806" w:rsidRPr="00EF38BB" w:rsidRDefault="003D4304" w:rsidP="00EF38BB">
      <w:pPr>
        <w:widowControl w:val="0"/>
        <w:autoSpaceDE w:val="0"/>
        <w:autoSpaceDN w:val="0"/>
        <w:ind w:firstLine="709"/>
        <w:jc w:val="both"/>
        <w:rPr>
          <w:szCs w:val="28"/>
        </w:rPr>
      </w:pPr>
      <w:r w:rsidRPr="000315ED">
        <w:rPr>
          <w:szCs w:val="28"/>
        </w:rPr>
        <w:t xml:space="preserve">не должен осуществлять производство и (или) реализацию подакцизных товаров, </w:t>
      </w:r>
      <w:r w:rsidR="00C21806" w:rsidRPr="00EF38BB">
        <w:rPr>
          <w:rFonts w:eastAsiaTheme="minorHAnsi"/>
          <w:szCs w:val="28"/>
          <w:lang w:eastAsia="en-US"/>
        </w:rPr>
        <w:t xml:space="preserve">а также добычу и (или) реализацию полезных ископаемых, за исключением </w:t>
      </w:r>
      <w:hyperlink r:id="rId57" w:history="1">
        <w:r w:rsidR="00C21806" w:rsidRPr="00EF38BB">
          <w:rPr>
            <w:rFonts w:eastAsiaTheme="minorHAnsi"/>
            <w:color w:val="000000" w:themeColor="text1"/>
            <w:szCs w:val="28"/>
            <w:lang w:eastAsia="en-US"/>
          </w:rPr>
          <w:t>общераспространенных</w:t>
        </w:r>
      </w:hyperlink>
      <w:r w:rsidR="00C21806" w:rsidRPr="00EF38BB">
        <w:rPr>
          <w:rFonts w:eastAsiaTheme="minorHAnsi"/>
          <w:szCs w:val="28"/>
          <w:lang w:eastAsia="en-US"/>
        </w:rPr>
        <w:t xml:space="preserve"> полезных ископаемых и минеральных питьевых вод, если </w:t>
      </w:r>
      <w:hyperlink r:id="rId58" w:history="1">
        <w:r w:rsidR="00C21806" w:rsidRPr="00EF38BB">
          <w:rPr>
            <w:rFonts w:eastAsiaTheme="minorHAnsi"/>
            <w:color w:val="000000" w:themeColor="text1"/>
            <w:szCs w:val="28"/>
            <w:lang w:eastAsia="en-US"/>
          </w:rPr>
          <w:t>иное</w:t>
        </w:r>
      </w:hyperlink>
      <w:r w:rsidR="00C21806" w:rsidRPr="00EF38BB">
        <w:rPr>
          <w:rFonts w:eastAsiaTheme="minorHAnsi"/>
          <w:szCs w:val="28"/>
          <w:lang w:eastAsia="en-US"/>
        </w:rPr>
        <w:t xml:space="preserve"> не предусмотрено Правительством Российской Федерации</w:t>
      </w:r>
      <w:r w:rsidR="00151346" w:rsidRPr="00EF38BB">
        <w:rPr>
          <w:rFonts w:eastAsiaTheme="minorHAnsi"/>
          <w:szCs w:val="28"/>
          <w:lang w:eastAsia="en-US"/>
        </w:rPr>
        <w:t>;</w:t>
      </w:r>
    </w:p>
    <w:p w14:paraId="34531360" w14:textId="1B0B97DD" w:rsidR="00756E1E" w:rsidRPr="000315ED" w:rsidRDefault="00756E1E" w:rsidP="00756E1E">
      <w:pPr>
        <w:widowControl w:val="0"/>
        <w:autoSpaceDE w:val="0"/>
        <w:autoSpaceDN w:val="0"/>
        <w:ind w:firstLine="709"/>
        <w:jc w:val="both"/>
        <w:rPr>
          <w:szCs w:val="28"/>
        </w:rPr>
      </w:pPr>
      <w:r w:rsidRPr="000315ED">
        <w:rPr>
          <w:szCs w:val="28"/>
        </w:rPr>
        <w:t xml:space="preserve">не должен быть являющимся получателем иных мер финансовой поддержки на осуществление предпринимательской деятельности, предоставляемой в соответствии с </w:t>
      </w:r>
      <w:hyperlink r:id="rId59" w:history="1">
        <w:r w:rsidRPr="000315ED">
          <w:rPr>
            <w:rStyle w:val="a5"/>
            <w:color w:val="000000" w:themeColor="text1"/>
            <w:szCs w:val="28"/>
            <w:u w:val="none"/>
          </w:rPr>
          <w:t>Постановлением</w:t>
        </w:r>
      </w:hyperlink>
      <w:r w:rsidRPr="000315ED">
        <w:rPr>
          <w:color w:val="000000" w:themeColor="text1"/>
          <w:szCs w:val="28"/>
        </w:rPr>
        <w:t xml:space="preserve"> Правительства </w:t>
      </w:r>
      <w:r w:rsidRPr="000315ED">
        <w:rPr>
          <w:szCs w:val="28"/>
        </w:rPr>
        <w:t>Красноярского края от 30.08.2012 N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w:t>
      </w:r>
      <w:r w:rsidRPr="000315ED">
        <w:rPr>
          <w:color w:val="000000" w:themeColor="text1"/>
          <w:szCs w:val="28"/>
        </w:rPr>
        <w:t xml:space="preserve">е </w:t>
      </w:r>
      <w:hyperlink r:id="rId60" w:history="1">
        <w:r w:rsidRPr="000315ED">
          <w:rPr>
            <w:rStyle w:val="a5"/>
            <w:color w:val="000000" w:themeColor="text1"/>
            <w:szCs w:val="28"/>
            <w:u w:val="none"/>
          </w:rPr>
          <w:t>Порядком</w:t>
        </w:r>
      </w:hyperlink>
      <w:r w:rsidRPr="000315ED">
        <w:rPr>
          <w:color w:val="000000" w:themeColor="text1"/>
          <w:szCs w:val="28"/>
        </w:rPr>
        <w:t xml:space="preserve"> </w:t>
      </w:r>
      <w:r w:rsidRPr="000315ED">
        <w:rPr>
          <w:szCs w:val="28"/>
        </w:rPr>
        <w:t>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N 507-п, если такие меры финансовой поддержки были оказаны получателю в течение 12 месяцев до даты подачи заявки на получение гранта;</w:t>
      </w:r>
    </w:p>
    <w:p w14:paraId="2A37D761" w14:textId="77777777" w:rsidR="00543E49" w:rsidRPr="000315ED" w:rsidRDefault="00543E49" w:rsidP="00543E49">
      <w:pPr>
        <w:widowControl w:val="0"/>
        <w:autoSpaceDE w:val="0"/>
        <w:autoSpaceDN w:val="0"/>
        <w:ind w:firstLine="709"/>
        <w:jc w:val="both"/>
        <w:rPr>
          <w:szCs w:val="28"/>
        </w:rPr>
      </w:pPr>
      <w:r w:rsidRPr="000315ED">
        <w:rPr>
          <w:szCs w:val="28"/>
        </w:rPr>
        <w:lastRenderedPageBreak/>
        <w:t>должен быть включенным в единый реестр субъектов малого и среднего предпринимательства;</w:t>
      </w:r>
    </w:p>
    <w:p w14:paraId="26CDB741" w14:textId="63058186" w:rsidR="00543E49" w:rsidRDefault="00543E49" w:rsidP="00756E1E">
      <w:pPr>
        <w:widowControl w:val="0"/>
        <w:autoSpaceDE w:val="0"/>
        <w:autoSpaceDN w:val="0"/>
        <w:ind w:firstLine="709"/>
        <w:jc w:val="both"/>
        <w:rPr>
          <w:szCs w:val="28"/>
        </w:rPr>
      </w:pPr>
      <w:r w:rsidRPr="000315ED">
        <w:rPr>
          <w:szCs w:val="28"/>
        </w:rPr>
        <w:t xml:space="preserve">должен осуществлять деятельность в сфере производства товаров (работ, услуг), включенную в виды деятельности, указанные </w:t>
      </w:r>
      <w:r w:rsidR="00E44BE6" w:rsidRPr="000315ED">
        <w:rPr>
          <w:szCs w:val="28"/>
        </w:rPr>
        <w:t>в абзаце восьм</w:t>
      </w:r>
      <w:r w:rsidR="00853A7F" w:rsidRPr="000315ED">
        <w:rPr>
          <w:szCs w:val="28"/>
        </w:rPr>
        <w:t>ом</w:t>
      </w:r>
      <w:r w:rsidR="00E44BE6" w:rsidRPr="000315ED">
        <w:rPr>
          <w:szCs w:val="28"/>
        </w:rPr>
        <w:t xml:space="preserve"> – двадцать перво</w:t>
      </w:r>
      <w:r w:rsidR="00853A7F" w:rsidRPr="000315ED">
        <w:rPr>
          <w:szCs w:val="28"/>
        </w:rPr>
        <w:t>м</w:t>
      </w:r>
      <w:r w:rsidR="00E44BE6" w:rsidRPr="000315ED">
        <w:rPr>
          <w:szCs w:val="28"/>
        </w:rPr>
        <w:t xml:space="preserve"> </w:t>
      </w:r>
      <w:r w:rsidRPr="000315ED">
        <w:rPr>
          <w:szCs w:val="28"/>
        </w:rPr>
        <w:t>пункт</w:t>
      </w:r>
      <w:r w:rsidR="00853A7F" w:rsidRPr="000315ED">
        <w:rPr>
          <w:szCs w:val="28"/>
        </w:rPr>
        <w:t>а</w:t>
      </w:r>
      <w:r w:rsidR="00E44BE6" w:rsidRPr="000315ED">
        <w:rPr>
          <w:szCs w:val="28"/>
        </w:rPr>
        <w:t xml:space="preserve"> 1.2.</w:t>
      </w:r>
      <w:r w:rsidRPr="000315ED">
        <w:rPr>
          <w:szCs w:val="28"/>
        </w:rPr>
        <w:t xml:space="preserve"> настоящего Порядка</w:t>
      </w:r>
      <w:r w:rsidR="00AA7888">
        <w:rPr>
          <w:szCs w:val="28"/>
        </w:rPr>
        <w:t>;</w:t>
      </w:r>
    </w:p>
    <w:p w14:paraId="5A0B3979" w14:textId="1EE0F277" w:rsidR="00AA7888" w:rsidRPr="000315ED" w:rsidRDefault="00AA7888" w:rsidP="00756E1E">
      <w:pPr>
        <w:widowControl w:val="0"/>
        <w:autoSpaceDE w:val="0"/>
        <w:autoSpaceDN w:val="0"/>
        <w:ind w:firstLine="709"/>
        <w:jc w:val="both"/>
        <w:rPr>
          <w:szCs w:val="28"/>
        </w:rPr>
      </w:pPr>
      <w:r w:rsidRPr="00C3716C">
        <w:rPr>
          <w:bCs/>
          <w:szCs w:val="28"/>
        </w:rPr>
        <w:t>если с даты признания субъекта малого или среднего предпринимательства совершившим нарушение порядка и условий оказания поддержки прошло менее 1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предоставлением недостоверных сведений и документов, с даты признания субъекта малого и среднего предпринимательства совершившим такое нарушение прошло менее трех лет</w:t>
      </w:r>
      <w:r>
        <w:rPr>
          <w:bCs/>
          <w:szCs w:val="28"/>
        </w:rPr>
        <w:t>.</w:t>
      </w:r>
    </w:p>
    <w:p w14:paraId="4B451255" w14:textId="035DC97D" w:rsidR="000D3A13" w:rsidRPr="000315ED" w:rsidRDefault="000D3A13" w:rsidP="000D3A13">
      <w:pPr>
        <w:widowControl w:val="0"/>
        <w:autoSpaceDE w:val="0"/>
        <w:autoSpaceDN w:val="0"/>
        <w:ind w:firstLine="709"/>
        <w:jc w:val="both"/>
        <w:rPr>
          <w:szCs w:val="28"/>
        </w:rPr>
      </w:pPr>
      <w:r w:rsidRPr="000315ED">
        <w:rPr>
          <w:szCs w:val="28"/>
        </w:rPr>
        <w:t xml:space="preserve">2.3. Для получения гранта заявитель в течение срока, указанного в объявлении об отборе, представляет </w:t>
      </w:r>
      <w:r w:rsidR="009930D7" w:rsidRPr="000315ED">
        <w:rPr>
          <w:szCs w:val="28"/>
        </w:rPr>
        <w:t>Главному распорядителю</w:t>
      </w:r>
      <w:r w:rsidRPr="000315ED">
        <w:rPr>
          <w:szCs w:val="28"/>
        </w:rPr>
        <w:t xml:space="preserve"> на бумажном носителе нарочным или посредством почтовой связи по адресу: </w:t>
      </w:r>
      <w:bookmarkStart w:id="13" w:name="_Hlk110840784"/>
      <w:r w:rsidR="00A441D8" w:rsidRPr="000315ED">
        <w:rPr>
          <w:szCs w:val="28"/>
        </w:rPr>
        <w:t>663120, Красноярский край, Пировский муниципальный округ,</w:t>
      </w:r>
      <w:r w:rsidR="00D641E8" w:rsidRPr="000315ED">
        <w:rPr>
          <w:szCs w:val="28"/>
        </w:rPr>
        <w:t xml:space="preserve"> </w:t>
      </w:r>
      <w:proofErr w:type="spellStart"/>
      <w:r w:rsidR="00A441D8" w:rsidRPr="000315ED">
        <w:rPr>
          <w:szCs w:val="28"/>
        </w:rPr>
        <w:t>с.Пировское</w:t>
      </w:r>
      <w:proofErr w:type="spellEnd"/>
      <w:r w:rsidR="00A441D8" w:rsidRPr="000315ED">
        <w:rPr>
          <w:szCs w:val="28"/>
        </w:rPr>
        <w:t xml:space="preserve">, </w:t>
      </w:r>
      <w:proofErr w:type="spellStart"/>
      <w:r w:rsidR="00A441D8" w:rsidRPr="000315ED">
        <w:rPr>
          <w:szCs w:val="28"/>
        </w:rPr>
        <w:t>ул.Ленина</w:t>
      </w:r>
      <w:proofErr w:type="spellEnd"/>
      <w:r w:rsidR="00A441D8" w:rsidRPr="000315ED">
        <w:rPr>
          <w:szCs w:val="28"/>
        </w:rPr>
        <w:t>. стр.27, кабинет № 2-21</w:t>
      </w:r>
      <w:bookmarkEnd w:id="13"/>
      <w:r w:rsidR="00A441D8" w:rsidRPr="000315ED">
        <w:rPr>
          <w:szCs w:val="28"/>
        </w:rPr>
        <w:t>.</w:t>
      </w:r>
      <w:r w:rsidR="00B522E3" w:rsidRPr="000315ED">
        <w:rPr>
          <w:szCs w:val="28"/>
        </w:rPr>
        <w:t xml:space="preserve"> (отдел экономики)</w:t>
      </w:r>
      <w:r w:rsidR="00A441D8" w:rsidRPr="000315ED">
        <w:rPr>
          <w:szCs w:val="28"/>
        </w:rPr>
        <w:t xml:space="preserve">, </w:t>
      </w:r>
      <w:r w:rsidRPr="000315ED">
        <w:rPr>
          <w:szCs w:val="28"/>
        </w:rPr>
        <w:t>содержащую следующие документы:</w:t>
      </w:r>
    </w:p>
    <w:p w14:paraId="33DD1EC5" w14:textId="1CE4BFF9" w:rsidR="000D3A13" w:rsidRPr="000315ED" w:rsidRDefault="000D3A13" w:rsidP="000D3A13">
      <w:pPr>
        <w:widowControl w:val="0"/>
        <w:autoSpaceDE w:val="0"/>
        <w:autoSpaceDN w:val="0"/>
        <w:ind w:firstLine="709"/>
        <w:jc w:val="both"/>
        <w:rPr>
          <w:szCs w:val="28"/>
        </w:rPr>
      </w:pPr>
      <w:r w:rsidRPr="000315ED">
        <w:rPr>
          <w:szCs w:val="28"/>
        </w:rPr>
        <w:t>1) заявление</w:t>
      </w:r>
      <w:r w:rsidR="008C6055" w:rsidRPr="000315ED">
        <w:rPr>
          <w:szCs w:val="28"/>
        </w:rPr>
        <w:t xml:space="preserve"> на предоставление гранта по форме согласно </w:t>
      </w:r>
      <w:r w:rsidR="00F26850" w:rsidRPr="000315ED">
        <w:rPr>
          <w:szCs w:val="28"/>
        </w:rPr>
        <w:t xml:space="preserve">            </w:t>
      </w:r>
      <w:r w:rsidR="00E82222" w:rsidRPr="000315ED">
        <w:rPr>
          <w:szCs w:val="28"/>
        </w:rPr>
        <w:t>П</w:t>
      </w:r>
      <w:r w:rsidR="008C6055" w:rsidRPr="000315ED">
        <w:rPr>
          <w:szCs w:val="28"/>
        </w:rPr>
        <w:t xml:space="preserve">риложению № 1 к </w:t>
      </w:r>
      <w:r w:rsidR="001137DB" w:rsidRPr="000315ED">
        <w:rPr>
          <w:szCs w:val="28"/>
        </w:rPr>
        <w:t xml:space="preserve">настоящему </w:t>
      </w:r>
      <w:r w:rsidR="008C6055" w:rsidRPr="000315ED">
        <w:rPr>
          <w:szCs w:val="28"/>
        </w:rPr>
        <w:t>Порядку</w:t>
      </w:r>
      <w:r w:rsidRPr="000315ED">
        <w:rPr>
          <w:szCs w:val="28"/>
        </w:rPr>
        <w:t>;</w:t>
      </w:r>
    </w:p>
    <w:p w14:paraId="2E32393C" w14:textId="3B16E524" w:rsidR="00D83149" w:rsidRPr="000315ED" w:rsidRDefault="00D83149" w:rsidP="000D3A13">
      <w:pPr>
        <w:widowControl w:val="0"/>
        <w:autoSpaceDE w:val="0"/>
        <w:autoSpaceDN w:val="0"/>
        <w:ind w:firstLine="709"/>
        <w:jc w:val="both"/>
        <w:rPr>
          <w:szCs w:val="28"/>
        </w:rPr>
      </w:pPr>
      <w:r w:rsidRPr="000315ED">
        <w:rPr>
          <w:szCs w:val="28"/>
        </w:rPr>
        <w:t>2) копию устава заявителя и изменение в него (при наличии);</w:t>
      </w:r>
    </w:p>
    <w:p w14:paraId="78615996" w14:textId="2B26D9EA" w:rsidR="00D83149" w:rsidRPr="000315ED" w:rsidRDefault="00D83149" w:rsidP="001137DB">
      <w:pPr>
        <w:widowControl w:val="0"/>
        <w:autoSpaceDE w:val="0"/>
        <w:autoSpaceDN w:val="0"/>
        <w:ind w:firstLine="709"/>
        <w:jc w:val="both"/>
        <w:rPr>
          <w:szCs w:val="28"/>
        </w:rPr>
      </w:pPr>
      <w:r w:rsidRPr="000315ED">
        <w:rPr>
          <w:szCs w:val="28"/>
        </w:rPr>
        <w:t>3) согласие на обработку персональных данных и согласие на публикацию (размещение) на официальном сайте главного распорядителя информации об участнике отбора по форме согласно Приложению № 2</w:t>
      </w:r>
      <w:r w:rsidR="001137DB" w:rsidRPr="000315ED">
        <w:rPr>
          <w:szCs w:val="28"/>
        </w:rPr>
        <w:t xml:space="preserve"> к настоящему Порядку</w:t>
      </w:r>
      <w:r w:rsidRPr="000315ED">
        <w:rPr>
          <w:szCs w:val="28"/>
        </w:rPr>
        <w:t>;</w:t>
      </w:r>
    </w:p>
    <w:p w14:paraId="1C4B371E" w14:textId="6BBCA9A6" w:rsidR="00BD1061" w:rsidRPr="000315ED" w:rsidRDefault="001137DB" w:rsidP="000D3A13">
      <w:pPr>
        <w:widowControl w:val="0"/>
        <w:autoSpaceDE w:val="0"/>
        <w:autoSpaceDN w:val="0"/>
        <w:ind w:firstLine="709"/>
        <w:jc w:val="both"/>
        <w:rPr>
          <w:szCs w:val="28"/>
        </w:rPr>
      </w:pPr>
      <w:r w:rsidRPr="000315ED">
        <w:rPr>
          <w:szCs w:val="28"/>
        </w:rPr>
        <w:t>4</w:t>
      </w:r>
      <w:r w:rsidR="00BD1061" w:rsidRPr="000315ED">
        <w:rPr>
          <w:szCs w:val="28"/>
        </w:rPr>
        <w:t xml:space="preserve">) обязательство о не прекращении деятельности в течении </w:t>
      </w:r>
      <w:r w:rsidR="009912E8" w:rsidRPr="000315ED">
        <w:rPr>
          <w:szCs w:val="28"/>
        </w:rPr>
        <w:t>12</w:t>
      </w:r>
      <w:r w:rsidR="00BD1061" w:rsidRPr="000315ED">
        <w:rPr>
          <w:szCs w:val="28"/>
        </w:rPr>
        <w:t xml:space="preserve"> месяцев со дня получения гранта</w:t>
      </w:r>
      <w:r w:rsidRPr="000315ED">
        <w:rPr>
          <w:szCs w:val="28"/>
        </w:rPr>
        <w:t xml:space="preserve"> по форме согласно Приложению № 3 к настоящему Порядку;</w:t>
      </w:r>
      <w:r w:rsidR="00BD1061" w:rsidRPr="000315ED">
        <w:rPr>
          <w:szCs w:val="28"/>
        </w:rPr>
        <w:t xml:space="preserve"> </w:t>
      </w:r>
    </w:p>
    <w:p w14:paraId="1DBC5430" w14:textId="4375FC30" w:rsidR="000D3A13" w:rsidRPr="000315ED" w:rsidRDefault="00E236BB" w:rsidP="000D3A13">
      <w:pPr>
        <w:widowControl w:val="0"/>
        <w:autoSpaceDE w:val="0"/>
        <w:autoSpaceDN w:val="0"/>
        <w:ind w:firstLine="709"/>
        <w:jc w:val="both"/>
        <w:rPr>
          <w:szCs w:val="28"/>
        </w:rPr>
      </w:pPr>
      <w:r w:rsidRPr="000315ED">
        <w:rPr>
          <w:szCs w:val="28"/>
        </w:rPr>
        <w:t>5</w:t>
      </w:r>
      <w:r w:rsidR="000D3A13" w:rsidRPr="000315ED">
        <w:rPr>
          <w:szCs w:val="28"/>
        </w:rPr>
        <w:t xml:space="preserve">) выписку из Единого государственного реестра юридических лиц, полученную заявителем по состоянию на первое число месяца подачи заявки </w:t>
      </w:r>
    </w:p>
    <w:p w14:paraId="5CF679EC" w14:textId="78DC441F" w:rsidR="000D3A13" w:rsidRPr="000315ED" w:rsidRDefault="00E236BB" w:rsidP="000D3A13">
      <w:pPr>
        <w:widowControl w:val="0"/>
        <w:autoSpaceDE w:val="0"/>
        <w:autoSpaceDN w:val="0"/>
        <w:ind w:firstLine="709"/>
        <w:jc w:val="both"/>
        <w:rPr>
          <w:szCs w:val="28"/>
        </w:rPr>
      </w:pPr>
      <w:r w:rsidRPr="000315ED">
        <w:rPr>
          <w:szCs w:val="28"/>
        </w:rPr>
        <w:t>6</w:t>
      </w:r>
      <w:r w:rsidR="000D3A13" w:rsidRPr="000315ED">
        <w:rPr>
          <w:szCs w:val="28"/>
        </w:rPr>
        <w:t>)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территориальным органом Федеральной налоговой службы по состоянию на первое число месяца подачи заявки</w:t>
      </w:r>
      <w:r w:rsidR="00D57CE9">
        <w:rPr>
          <w:szCs w:val="28"/>
        </w:rPr>
        <w:t xml:space="preserve"> (предоставляется по инициативе заявителя)</w:t>
      </w:r>
      <w:r w:rsidR="00D5147D" w:rsidRPr="000315ED">
        <w:rPr>
          <w:szCs w:val="28"/>
        </w:rPr>
        <w:t>;</w:t>
      </w:r>
    </w:p>
    <w:p w14:paraId="5FC793C8" w14:textId="33D3C130" w:rsidR="000D3A13" w:rsidRPr="000315ED" w:rsidRDefault="00E236BB" w:rsidP="000D3A13">
      <w:pPr>
        <w:widowControl w:val="0"/>
        <w:autoSpaceDE w:val="0"/>
        <w:autoSpaceDN w:val="0"/>
        <w:ind w:firstLine="709"/>
        <w:jc w:val="both"/>
        <w:rPr>
          <w:szCs w:val="28"/>
        </w:rPr>
      </w:pPr>
      <w:r w:rsidRPr="000315ED">
        <w:rPr>
          <w:szCs w:val="28"/>
        </w:rPr>
        <w:t>7</w:t>
      </w:r>
      <w:r w:rsidR="000D3A13" w:rsidRPr="000315ED">
        <w:rPr>
          <w:szCs w:val="28"/>
        </w:rPr>
        <w:t>) справку, подписанную заявител</w:t>
      </w:r>
      <w:r w:rsidR="00042838" w:rsidRPr="000315ED">
        <w:rPr>
          <w:szCs w:val="28"/>
        </w:rPr>
        <w:t>ем</w:t>
      </w:r>
      <w:r w:rsidR="000D3A13" w:rsidRPr="000315ED">
        <w:rPr>
          <w:szCs w:val="28"/>
        </w:rPr>
        <w:t xml:space="preserve">, подтверждающую неполучение средств из </w:t>
      </w:r>
      <w:r w:rsidR="00E31923" w:rsidRPr="000315ED">
        <w:rPr>
          <w:szCs w:val="28"/>
        </w:rPr>
        <w:t>местного</w:t>
      </w:r>
      <w:r w:rsidR="000D3A13" w:rsidRPr="000315ED">
        <w:rPr>
          <w:szCs w:val="28"/>
        </w:rPr>
        <w:t xml:space="preserve"> бюджета на основании иных нормативных правовых актов на цель, указанную в пункте 1.3 </w:t>
      </w:r>
      <w:r w:rsidR="00C900EA" w:rsidRPr="000315ED">
        <w:rPr>
          <w:szCs w:val="28"/>
        </w:rPr>
        <w:t xml:space="preserve">настоящего </w:t>
      </w:r>
      <w:r w:rsidR="000D3A13" w:rsidRPr="000315ED">
        <w:rPr>
          <w:szCs w:val="28"/>
        </w:rPr>
        <w:t>Порядка, отсутствие</w:t>
      </w:r>
      <w:r w:rsidR="009E3B36" w:rsidRPr="000315ED">
        <w:rPr>
          <w:szCs w:val="28"/>
        </w:rPr>
        <w:t xml:space="preserve"> </w:t>
      </w:r>
      <w:r w:rsidR="000D3A13" w:rsidRPr="000315ED">
        <w:rPr>
          <w:szCs w:val="28"/>
        </w:rPr>
        <w:t xml:space="preserve">у заявителя просроченной задолженности по возврату в </w:t>
      </w:r>
      <w:r w:rsidR="00E31923" w:rsidRPr="000315ED">
        <w:rPr>
          <w:szCs w:val="28"/>
        </w:rPr>
        <w:t>местный</w:t>
      </w:r>
      <w:r w:rsidR="000D3A13" w:rsidRPr="000315ED">
        <w:rPr>
          <w:szCs w:val="28"/>
        </w:rPr>
        <w:t xml:space="preserve"> бюджет субсидии, бюджетных инвестиций, предоставленных в соответствии с иными правовыми актами, и иной просроченной задолженности перед </w:t>
      </w:r>
      <w:r w:rsidR="00E31923" w:rsidRPr="000315ED">
        <w:rPr>
          <w:szCs w:val="28"/>
        </w:rPr>
        <w:t>местным</w:t>
      </w:r>
      <w:r w:rsidR="000D3A13" w:rsidRPr="000315ED">
        <w:rPr>
          <w:szCs w:val="28"/>
        </w:rPr>
        <w:t xml:space="preserve"> </w:t>
      </w:r>
      <w:r w:rsidR="000D3A13" w:rsidRPr="000315ED">
        <w:rPr>
          <w:szCs w:val="28"/>
        </w:rPr>
        <w:lastRenderedPageBreak/>
        <w:t>бюджетом на первое число месяца подачи заявки</w:t>
      </w:r>
      <w:r w:rsidR="00D92937" w:rsidRPr="000315ED">
        <w:rPr>
          <w:szCs w:val="28"/>
        </w:rPr>
        <w:t xml:space="preserve"> (</w:t>
      </w:r>
      <w:r w:rsidR="00495FAF" w:rsidRPr="000315ED">
        <w:rPr>
          <w:szCs w:val="28"/>
        </w:rPr>
        <w:t>оформляется в произвольной форме)</w:t>
      </w:r>
      <w:r w:rsidR="000D3A13" w:rsidRPr="000315ED">
        <w:rPr>
          <w:szCs w:val="28"/>
        </w:rPr>
        <w:t>;</w:t>
      </w:r>
    </w:p>
    <w:p w14:paraId="067D3634" w14:textId="700625DE" w:rsidR="000D3A13" w:rsidRPr="000315ED" w:rsidRDefault="00E236BB" w:rsidP="000D3A13">
      <w:pPr>
        <w:widowControl w:val="0"/>
        <w:autoSpaceDE w:val="0"/>
        <w:autoSpaceDN w:val="0"/>
        <w:ind w:firstLine="709"/>
        <w:jc w:val="both"/>
        <w:rPr>
          <w:szCs w:val="28"/>
        </w:rPr>
      </w:pPr>
      <w:r w:rsidRPr="000315ED">
        <w:rPr>
          <w:szCs w:val="28"/>
        </w:rPr>
        <w:t>8</w:t>
      </w:r>
      <w:r w:rsidR="000D3A13" w:rsidRPr="000315ED">
        <w:rPr>
          <w:szCs w:val="28"/>
        </w:rPr>
        <w:t>) копию документа, подтверждающего полномочия представителя заявителя, копию паспорта или иного документа, удостоверяющего личность представителя заявителя, и письменное согласие представителя заявителя на обработку персональных данных в соответствии с Федеральным законом от 27.07.2006 № 152-ФЗ «О персональных данных»;</w:t>
      </w:r>
    </w:p>
    <w:p w14:paraId="026D5426" w14:textId="720D1FCE" w:rsidR="000D3A13" w:rsidRPr="000315ED" w:rsidRDefault="00E236BB" w:rsidP="000D3A13">
      <w:pPr>
        <w:widowControl w:val="0"/>
        <w:autoSpaceDE w:val="0"/>
        <w:autoSpaceDN w:val="0"/>
        <w:ind w:firstLine="709"/>
        <w:jc w:val="both"/>
        <w:rPr>
          <w:szCs w:val="28"/>
        </w:rPr>
      </w:pPr>
      <w:r w:rsidRPr="000315ED">
        <w:rPr>
          <w:szCs w:val="28"/>
        </w:rPr>
        <w:t>9</w:t>
      </w:r>
      <w:r w:rsidR="000D3A13" w:rsidRPr="000315ED">
        <w:rPr>
          <w:szCs w:val="28"/>
        </w:rPr>
        <w:t xml:space="preserve">) документы, подтверждающие наличие у заявителя помещения (выписка из единого государственного реестра недвижимости, копия договора аренды помещения, заключенного с заявителем) (представляется при наличии у заявителя в пользовании помещения для подтверждения заявителем, соответствия критерию, установленному подпунктом 1 пункта 2.12 </w:t>
      </w:r>
      <w:r w:rsidR="009E3B36" w:rsidRPr="000315ED">
        <w:rPr>
          <w:szCs w:val="28"/>
        </w:rPr>
        <w:t xml:space="preserve">настоящего </w:t>
      </w:r>
      <w:r w:rsidR="000D3A13" w:rsidRPr="000315ED">
        <w:rPr>
          <w:szCs w:val="28"/>
        </w:rPr>
        <w:t>Порядка);</w:t>
      </w:r>
    </w:p>
    <w:p w14:paraId="4C8B462D" w14:textId="62839CF4" w:rsidR="00E31923" w:rsidRPr="000315ED" w:rsidRDefault="00E236BB" w:rsidP="00B522E3">
      <w:pPr>
        <w:widowControl w:val="0"/>
        <w:autoSpaceDE w:val="0"/>
        <w:autoSpaceDN w:val="0"/>
        <w:ind w:firstLine="709"/>
        <w:jc w:val="both"/>
        <w:rPr>
          <w:szCs w:val="28"/>
        </w:rPr>
      </w:pPr>
      <w:r w:rsidRPr="000315ED">
        <w:rPr>
          <w:szCs w:val="28"/>
        </w:rPr>
        <w:t>10</w:t>
      </w:r>
      <w:r w:rsidR="000D3A13" w:rsidRPr="000315ED">
        <w:rPr>
          <w:szCs w:val="28"/>
        </w:rPr>
        <w:t xml:space="preserve">) копию выписки из расчетного счета заявителя </w:t>
      </w:r>
      <w:r w:rsidR="00772318" w:rsidRPr="000315ED">
        <w:rPr>
          <w:szCs w:val="28"/>
        </w:rPr>
        <w:t xml:space="preserve">о наличии </w:t>
      </w:r>
      <w:r w:rsidR="000D3A13" w:rsidRPr="000315ED">
        <w:rPr>
          <w:szCs w:val="28"/>
        </w:rPr>
        <w:t>денежных средств для подтверждения заявителем соответствия критерию, установленному пункт</w:t>
      </w:r>
      <w:r w:rsidR="006D2317" w:rsidRPr="000315ED">
        <w:rPr>
          <w:szCs w:val="28"/>
        </w:rPr>
        <w:t>ом</w:t>
      </w:r>
      <w:r w:rsidR="000D3A13" w:rsidRPr="000315ED">
        <w:rPr>
          <w:szCs w:val="28"/>
        </w:rPr>
        <w:t xml:space="preserve"> </w:t>
      </w:r>
      <w:r w:rsidR="00A5432A" w:rsidRPr="000315ED">
        <w:rPr>
          <w:szCs w:val="28"/>
        </w:rPr>
        <w:t>1.9.</w:t>
      </w:r>
      <w:r w:rsidR="006D2317" w:rsidRPr="000315ED">
        <w:rPr>
          <w:szCs w:val="28"/>
        </w:rPr>
        <w:t xml:space="preserve"> настоящего</w:t>
      </w:r>
      <w:r w:rsidR="000D3A13" w:rsidRPr="000315ED">
        <w:rPr>
          <w:szCs w:val="28"/>
        </w:rPr>
        <w:t xml:space="preserve"> Порядка;</w:t>
      </w:r>
    </w:p>
    <w:p w14:paraId="219D6909" w14:textId="5DB33B75" w:rsidR="00495FAF" w:rsidRPr="000315ED" w:rsidRDefault="00E236BB" w:rsidP="00495FAF">
      <w:pPr>
        <w:widowControl w:val="0"/>
        <w:autoSpaceDE w:val="0"/>
        <w:autoSpaceDN w:val="0"/>
        <w:ind w:firstLine="709"/>
        <w:jc w:val="both"/>
        <w:rPr>
          <w:szCs w:val="28"/>
        </w:rPr>
      </w:pPr>
      <w:r w:rsidRPr="000315ED">
        <w:rPr>
          <w:szCs w:val="28"/>
        </w:rPr>
        <w:t>11</w:t>
      </w:r>
      <w:r w:rsidR="00495FAF" w:rsidRPr="000315ED">
        <w:rPr>
          <w:szCs w:val="28"/>
        </w:rPr>
        <w:t xml:space="preserve">) документ, подтверждающий прохождение обучения </w:t>
      </w:r>
      <w:r w:rsidR="009912E8" w:rsidRPr="000315ED">
        <w:rPr>
          <w:szCs w:val="28"/>
        </w:rPr>
        <w:t>в сфере предпринимательства</w:t>
      </w:r>
      <w:r w:rsidR="00495FAF" w:rsidRPr="000315ED">
        <w:rPr>
          <w:szCs w:val="28"/>
        </w:rPr>
        <w:t xml:space="preserve"> в течение 12 месяцев до даты подачи заявки на получение гранта;</w:t>
      </w:r>
    </w:p>
    <w:p w14:paraId="379B1723" w14:textId="620EC218" w:rsidR="00495FAF" w:rsidRPr="000315ED" w:rsidRDefault="005461EA" w:rsidP="00B522E3">
      <w:pPr>
        <w:widowControl w:val="0"/>
        <w:autoSpaceDE w:val="0"/>
        <w:autoSpaceDN w:val="0"/>
        <w:ind w:firstLine="709"/>
        <w:jc w:val="both"/>
        <w:rPr>
          <w:szCs w:val="28"/>
        </w:rPr>
      </w:pPr>
      <w:r w:rsidRPr="000315ED">
        <w:rPr>
          <w:szCs w:val="28"/>
        </w:rPr>
        <w:t>1</w:t>
      </w:r>
      <w:r w:rsidR="00E236BB" w:rsidRPr="000315ED">
        <w:rPr>
          <w:szCs w:val="28"/>
        </w:rPr>
        <w:t>2</w:t>
      </w:r>
      <w:r w:rsidRPr="000315ED">
        <w:rPr>
          <w:szCs w:val="28"/>
        </w:rPr>
        <w:t xml:space="preserve">) </w:t>
      </w:r>
      <w:r w:rsidR="00745F07" w:rsidRPr="000315ED">
        <w:rPr>
          <w:szCs w:val="28"/>
        </w:rPr>
        <w:t xml:space="preserve">Бизнес-план </w:t>
      </w:r>
      <w:r w:rsidRPr="000315ED">
        <w:rPr>
          <w:szCs w:val="28"/>
        </w:rPr>
        <w:t>(оформляется по форме согласно приложению № 4 к настоящему Порядку</w:t>
      </w:r>
      <w:r w:rsidR="00370206" w:rsidRPr="000315ED">
        <w:rPr>
          <w:szCs w:val="28"/>
        </w:rPr>
        <w:t xml:space="preserve">, либо в произвольной </w:t>
      </w:r>
      <w:r w:rsidR="00D24DC6" w:rsidRPr="000315ED">
        <w:rPr>
          <w:szCs w:val="28"/>
        </w:rPr>
        <w:t>форме</w:t>
      </w:r>
      <w:r w:rsidRPr="000315ED">
        <w:rPr>
          <w:szCs w:val="28"/>
        </w:rPr>
        <w:t>);</w:t>
      </w:r>
    </w:p>
    <w:p w14:paraId="5CF10E90" w14:textId="733CEE4F" w:rsidR="000D3A13" w:rsidRPr="000315ED" w:rsidRDefault="000D3A13" w:rsidP="000D3A13">
      <w:pPr>
        <w:widowControl w:val="0"/>
        <w:autoSpaceDE w:val="0"/>
        <w:autoSpaceDN w:val="0"/>
        <w:ind w:firstLine="709"/>
        <w:jc w:val="both"/>
        <w:rPr>
          <w:szCs w:val="28"/>
        </w:rPr>
      </w:pPr>
      <w:r w:rsidRPr="000315ED">
        <w:rPr>
          <w:szCs w:val="28"/>
        </w:rPr>
        <w:t xml:space="preserve">Документы, перечисленные в настоящем пункте, представляемые заявителем </w:t>
      </w:r>
      <w:r w:rsidR="00054DCD" w:rsidRPr="000315ED">
        <w:rPr>
          <w:szCs w:val="28"/>
        </w:rPr>
        <w:t>Главному распределителю</w:t>
      </w:r>
      <w:r w:rsidRPr="000315ED">
        <w:rPr>
          <w:szCs w:val="28"/>
        </w:rPr>
        <w:t>, должны соответствовать следующим требованиям:</w:t>
      </w:r>
    </w:p>
    <w:p w14:paraId="75F2B8CB" w14:textId="022D7E0C" w:rsidR="000D3A13" w:rsidRPr="000315ED" w:rsidRDefault="000D3A13" w:rsidP="000D3A13">
      <w:pPr>
        <w:widowControl w:val="0"/>
        <w:autoSpaceDE w:val="0"/>
        <w:autoSpaceDN w:val="0"/>
        <w:ind w:firstLine="709"/>
        <w:jc w:val="both"/>
        <w:rPr>
          <w:szCs w:val="28"/>
        </w:rPr>
      </w:pPr>
      <w:r w:rsidRPr="000315ED">
        <w:rPr>
          <w:szCs w:val="28"/>
        </w:rPr>
        <w:t>должны быть выполнены с использованием технических средств, без подчисток, исправлений, помарок, неустановленных сокращений;</w:t>
      </w:r>
    </w:p>
    <w:p w14:paraId="7BA83C3A" w14:textId="2B97D9E5" w:rsidR="000D3A13" w:rsidRPr="000315ED" w:rsidRDefault="000D3A13" w:rsidP="000D3A13">
      <w:pPr>
        <w:widowControl w:val="0"/>
        <w:autoSpaceDE w:val="0"/>
        <w:autoSpaceDN w:val="0"/>
        <w:ind w:firstLine="709"/>
        <w:jc w:val="both"/>
        <w:rPr>
          <w:szCs w:val="28"/>
        </w:rPr>
      </w:pPr>
      <w:r w:rsidRPr="000315ED">
        <w:rPr>
          <w:szCs w:val="28"/>
        </w:rPr>
        <w:t>копии документов должны быть заверены заявител</w:t>
      </w:r>
      <w:r w:rsidR="00054DCD" w:rsidRPr="000315ED">
        <w:rPr>
          <w:szCs w:val="28"/>
        </w:rPr>
        <w:t>ем</w:t>
      </w:r>
      <w:r w:rsidRPr="000315ED">
        <w:rPr>
          <w:szCs w:val="28"/>
        </w:rPr>
        <w:t xml:space="preserve"> или уполномоченным им лицом (представителем заявителя)</w:t>
      </w:r>
      <w:r w:rsidR="00D24DC6" w:rsidRPr="000315ED">
        <w:rPr>
          <w:szCs w:val="28"/>
        </w:rPr>
        <w:t>;</w:t>
      </w:r>
    </w:p>
    <w:p w14:paraId="3A14B301" w14:textId="5AAD783E" w:rsidR="000D3A13" w:rsidRPr="000315ED" w:rsidRDefault="000D3A13" w:rsidP="00B522E3">
      <w:pPr>
        <w:widowControl w:val="0"/>
        <w:autoSpaceDE w:val="0"/>
        <w:autoSpaceDN w:val="0"/>
        <w:ind w:firstLine="709"/>
        <w:jc w:val="both"/>
        <w:rPr>
          <w:szCs w:val="28"/>
        </w:rPr>
      </w:pPr>
      <w:r w:rsidRPr="000315ED">
        <w:rPr>
          <w:szCs w:val="28"/>
        </w:rPr>
        <w:t>Каждый документ, перечисленный в настоящем пункте и представленный заявителем</w:t>
      </w:r>
      <w:r w:rsidR="00B522E3" w:rsidRPr="000315ED">
        <w:rPr>
          <w:szCs w:val="28"/>
        </w:rPr>
        <w:t xml:space="preserve"> Главному распределителю</w:t>
      </w:r>
      <w:r w:rsidRPr="000315ED">
        <w:rPr>
          <w:szCs w:val="28"/>
        </w:rPr>
        <w:t>, прошивается и нумеруется отдельно, скрепляется подписью заявителя (уполномоченного им лица) и печатью заявителя с указанием общего количества листов</w:t>
      </w:r>
      <w:r w:rsidR="00B522E3" w:rsidRPr="000315ED">
        <w:rPr>
          <w:szCs w:val="28"/>
        </w:rPr>
        <w:t>.</w:t>
      </w:r>
    </w:p>
    <w:p w14:paraId="47240255" w14:textId="659E422E" w:rsidR="000D3A13" w:rsidRPr="000315ED" w:rsidRDefault="000D3A13" w:rsidP="000D3A13">
      <w:pPr>
        <w:widowControl w:val="0"/>
        <w:autoSpaceDE w:val="0"/>
        <w:autoSpaceDN w:val="0"/>
        <w:ind w:firstLine="709"/>
        <w:jc w:val="both"/>
        <w:rPr>
          <w:szCs w:val="28"/>
        </w:rPr>
      </w:pPr>
      <w:r w:rsidRPr="000315ED">
        <w:rPr>
          <w:szCs w:val="28"/>
        </w:rPr>
        <w:t>При подаче заявки заявитель соглашается на публикацию (размещение) в информационно-телекоммуникационной сети Интернет информации о заявителе, о подаваемой заявителем заявке, иной информации о заявителе, связанной с соответствующим отбором.</w:t>
      </w:r>
    </w:p>
    <w:p w14:paraId="2965328D" w14:textId="268272D4" w:rsidR="001E5821" w:rsidRPr="000315ED" w:rsidRDefault="000D3A13" w:rsidP="00D5147D">
      <w:pPr>
        <w:widowControl w:val="0"/>
        <w:autoSpaceDE w:val="0"/>
        <w:autoSpaceDN w:val="0"/>
        <w:ind w:firstLine="709"/>
        <w:jc w:val="both"/>
        <w:rPr>
          <w:szCs w:val="28"/>
        </w:rPr>
      </w:pPr>
      <w:r w:rsidRPr="000315ED">
        <w:rPr>
          <w:szCs w:val="28"/>
        </w:rPr>
        <w:t>2.4.</w:t>
      </w:r>
      <w:r w:rsidR="001E5821" w:rsidRPr="000315ED">
        <w:rPr>
          <w:szCs w:val="28"/>
        </w:rPr>
        <w:t xml:space="preserve"> Заявка с перечнем документов в соответствии с пунктом</w:t>
      </w:r>
      <w:r w:rsidR="00D5147D" w:rsidRPr="000315ED">
        <w:rPr>
          <w:szCs w:val="28"/>
        </w:rPr>
        <w:t xml:space="preserve"> 2.3</w:t>
      </w:r>
      <w:r w:rsidR="001E5821" w:rsidRPr="000315ED">
        <w:rPr>
          <w:szCs w:val="28"/>
        </w:rPr>
        <w:t xml:space="preserve"> Порядка регистрируется специалистом общего отдела в день поступления, каждой заявке присваивается номер и указываются дата поступления.</w:t>
      </w:r>
    </w:p>
    <w:p w14:paraId="5F035A12" w14:textId="77777777" w:rsidR="000D3A13" w:rsidRPr="000315ED" w:rsidRDefault="000D3A13" w:rsidP="000D3A13">
      <w:pPr>
        <w:widowControl w:val="0"/>
        <w:autoSpaceDE w:val="0"/>
        <w:autoSpaceDN w:val="0"/>
        <w:ind w:firstLine="709"/>
        <w:jc w:val="both"/>
        <w:rPr>
          <w:szCs w:val="28"/>
        </w:rPr>
      </w:pPr>
      <w:r w:rsidRPr="000315ED">
        <w:rPr>
          <w:szCs w:val="28"/>
        </w:rPr>
        <w:t>Ответственность за соблюдение целей, условий и требований, установленных при предоставлении гранта, за достоверность представленной заявки и сведений несет заявитель.</w:t>
      </w:r>
    </w:p>
    <w:p w14:paraId="2CB42F02" w14:textId="77777777" w:rsidR="00A02300" w:rsidRPr="000315ED" w:rsidRDefault="000D3A13" w:rsidP="00A02300">
      <w:pPr>
        <w:widowControl w:val="0"/>
        <w:autoSpaceDE w:val="0"/>
        <w:autoSpaceDN w:val="0"/>
        <w:ind w:firstLine="709"/>
        <w:jc w:val="both"/>
        <w:rPr>
          <w:bCs/>
          <w:szCs w:val="28"/>
          <w:lang w:eastAsia="en-US"/>
        </w:rPr>
      </w:pPr>
      <w:r w:rsidRPr="000315ED">
        <w:rPr>
          <w:bCs/>
          <w:szCs w:val="28"/>
        </w:rPr>
        <w:t>2.5. Одновременно заявителем может быть подана только одна заявка.</w:t>
      </w:r>
    </w:p>
    <w:p w14:paraId="3FB738D5" w14:textId="2B3F0BCB" w:rsidR="00A02300" w:rsidRPr="000315ED" w:rsidRDefault="00A02300" w:rsidP="00A02300">
      <w:pPr>
        <w:widowControl w:val="0"/>
        <w:autoSpaceDE w:val="0"/>
        <w:autoSpaceDN w:val="0"/>
        <w:ind w:firstLine="709"/>
        <w:jc w:val="both"/>
        <w:rPr>
          <w:bCs/>
          <w:szCs w:val="28"/>
        </w:rPr>
      </w:pPr>
      <w:r w:rsidRPr="000315ED">
        <w:rPr>
          <w:bCs/>
          <w:szCs w:val="28"/>
        </w:rPr>
        <w:t xml:space="preserve">Заявитель вправе отозвать пакет документов путем письменного обращения в общий отдел в любое время, но не позднее даты подписания </w:t>
      </w:r>
      <w:r w:rsidRPr="000315ED">
        <w:rPr>
          <w:bCs/>
          <w:szCs w:val="28"/>
        </w:rPr>
        <w:lastRenderedPageBreak/>
        <w:t>соглашения.</w:t>
      </w:r>
    </w:p>
    <w:p w14:paraId="34D88222" w14:textId="40B507B9" w:rsidR="00A02300" w:rsidRPr="000315ED" w:rsidRDefault="00A02300" w:rsidP="00A02300">
      <w:pPr>
        <w:widowControl w:val="0"/>
        <w:autoSpaceDE w:val="0"/>
        <w:autoSpaceDN w:val="0"/>
        <w:ind w:firstLine="709"/>
        <w:jc w:val="both"/>
        <w:rPr>
          <w:bCs/>
          <w:szCs w:val="28"/>
        </w:rPr>
      </w:pPr>
      <w:r w:rsidRPr="000315ED">
        <w:rPr>
          <w:bCs/>
          <w:szCs w:val="28"/>
        </w:rPr>
        <w:t>Документы, представленные на получение субсидии, заявителю не возвращаются.</w:t>
      </w:r>
    </w:p>
    <w:p w14:paraId="4416277F" w14:textId="472FC111" w:rsidR="000D3A13" w:rsidRPr="000315ED" w:rsidRDefault="000D3A13" w:rsidP="000D3A13">
      <w:pPr>
        <w:widowControl w:val="0"/>
        <w:autoSpaceDE w:val="0"/>
        <w:autoSpaceDN w:val="0"/>
        <w:ind w:firstLine="709"/>
        <w:jc w:val="both"/>
        <w:rPr>
          <w:bCs/>
          <w:szCs w:val="28"/>
        </w:rPr>
      </w:pPr>
      <w:r w:rsidRPr="000315ED">
        <w:rPr>
          <w:bCs/>
          <w:szCs w:val="28"/>
        </w:rPr>
        <w:t xml:space="preserve">2.7. </w:t>
      </w:r>
      <w:r w:rsidR="00D5147D" w:rsidRPr="000315ED">
        <w:rPr>
          <w:szCs w:val="28"/>
        </w:rPr>
        <w:t>Главный распорядитель</w:t>
      </w:r>
      <w:r w:rsidRPr="000315ED">
        <w:rPr>
          <w:szCs w:val="28"/>
        </w:rPr>
        <w:t xml:space="preserve"> в течение 5 рабочих дней с даты окончания приема заявок, указанной в объявлении об отборе, </w:t>
      </w:r>
      <w:r w:rsidRPr="000315ED">
        <w:rPr>
          <w:bCs/>
          <w:szCs w:val="28"/>
        </w:rPr>
        <w:t xml:space="preserve">рассматривает </w:t>
      </w:r>
      <w:r w:rsidRPr="000315ED">
        <w:rPr>
          <w:szCs w:val="28"/>
        </w:rPr>
        <w:t xml:space="preserve">их на соответствие требованиям, предусмотренным </w:t>
      </w:r>
      <w:r w:rsidRPr="000315ED">
        <w:rPr>
          <w:bCs/>
          <w:szCs w:val="28"/>
        </w:rPr>
        <w:t xml:space="preserve">пунктом 2.3 </w:t>
      </w:r>
      <w:r w:rsidR="00167329" w:rsidRPr="000315ED">
        <w:rPr>
          <w:bCs/>
          <w:szCs w:val="28"/>
        </w:rPr>
        <w:t xml:space="preserve">настоящего </w:t>
      </w:r>
      <w:r w:rsidRPr="000315ED">
        <w:rPr>
          <w:bCs/>
          <w:szCs w:val="28"/>
        </w:rPr>
        <w:t xml:space="preserve">Порядка, и соответствие заявителя требованиям, указанным в пунктах 1.6, 2.2 </w:t>
      </w:r>
      <w:r w:rsidR="00167329" w:rsidRPr="000315ED">
        <w:rPr>
          <w:bCs/>
          <w:szCs w:val="28"/>
        </w:rPr>
        <w:t xml:space="preserve">настоящего </w:t>
      </w:r>
      <w:r w:rsidRPr="000315ED">
        <w:rPr>
          <w:bCs/>
          <w:szCs w:val="28"/>
        </w:rPr>
        <w:t>Порядка.</w:t>
      </w:r>
    </w:p>
    <w:p w14:paraId="20F61CDD" w14:textId="5C04009F" w:rsidR="000D3A13" w:rsidRPr="000315ED" w:rsidRDefault="000D3A13" w:rsidP="000D3A13">
      <w:pPr>
        <w:widowControl w:val="0"/>
        <w:autoSpaceDE w:val="0"/>
        <w:autoSpaceDN w:val="0"/>
        <w:ind w:firstLine="709"/>
        <w:jc w:val="both"/>
        <w:rPr>
          <w:bCs/>
          <w:szCs w:val="28"/>
        </w:rPr>
      </w:pPr>
      <w:r w:rsidRPr="000315ED">
        <w:rPr>
          <w:bCs/>
          <w:szCs w:val="28"/>
        </w:rPr>
        <w:t xml:space="preserve">В случае если </w:t>
      </w:r>
      <w:r w:rsidR="00BD0BA6" w:rsidRPr="000315ED">
        <w:rPr>
          <w:bCs/>
          <w:szCs w:val="28"/>
        </w:rPr>
        <w:t>главным распорядителем</w:t>
      </w:r>
      <w:r w:rsidRPr="000315ED">
        <w:rPr>
          <w:bCs/>
          <w:szCs w:val="28"/>
        </w:rPr>
        <w:t xml:space="preserve"> установлено наличие оснований, указанных в пункте 2.8</w:t>
      </w:r>
      <w:r w:rsidR="006D2317" w:rsidRPr="000315ED">
        <w:rPr>
          <w:bCs/>
          <w:szCs w:val="28"/>
        </w:rPr>
        <w:t xml:space="preserve"> настоящего</w:t>
      </w:r>
      <w:r w:rsidRPr="000315ED">
        <w:rPr>
          <w:bCs/>
          <w:szCs w:val="28"/>
        </w:rPr>
        <w:t xml:space="preserve"> Порядка,</w:t>
      </w:r>
      <w:r w:rsidR="00BD0BA6" w:rsidRPr="000315ED">
        <w:rPr>
          <w:bCs/>
          <w:szCs w:val="28"/>
        </w:rPr>
        <w:t xml:space="preserve"> Главный распорядитель</w:t>
      </w:r>
      <w:r w:rsidR="007016B2" w:rsidRPr="000315ED">
        <w:rPr>
          <w:bCs/>
          <w:szCs w:val="28"/>
        </w:rPr>
        <w:t xml:space="preserve"> </w:t>
      </w:r>
      <w:r w:rsidRPr="000315ED">
        <w:rPr>
          <w:bCs/>
          <w:szCs w:val="28"/>
        </w:rPr>
        <w:t xml:space="preserve">принимает решение об отклонении заявки в форме </w:t>
      </w:r>
      <w:r w:rsidR="00F43766" w:rsidRPr="000315ED">
        <w:rPr>
          <w:bCs/>
          <w:szCs w:val="28"/>
        </w:rPr>
        <w:t>распоряжени</w:t>
      </w:r>
      <w:r w:rsidR="00F72787" w:rsidRPr="000315ED">
        <w:rPr>
          <w:bCs/>
          <w:szCs w:val="28"/>
        </w:rPr>
        <w:t>я</w:t>
      </w:r>
      <w:r w:rsidR="00BD0BA6" w:rsidRPr="000315ED">
        <w:rPr>
          <w:bCs/>
          <w:szCs w:val="28"/>
        </w:rPr>
        <w:t xml:space="preserve"> Главного распорядителя</w:t>
      </w:r>
      <w:r w:rsidRPr="000315ED">
        <w:rPr>
          <w:bCs/>
          <w:szCs w:val="28"/>
        </w:rPr>
        <w:t xml:space="preserve"> и в письменной форме информирует заявителя о принятом решении об отклонении заявки с указанием причин отклонения заявки в течение 2 рабочих дней со дня принятия указанного приказа способом, указанным в заявлении.</w:t>
      </w:r>
    </w:p>
    <w:p w14:paraId="1CBE0914" w14:textId="77777777" w:rsidR="000D3A13" w:rsidRPr="000315ED" w:rsidRDefault="000D3A13" w:rsidP="000D3A13">
      <w:pPr>
        <w:widowControl w:val="0"/>
        <w:autoSpaceDE w:val="0"/>
        <w:autoSpaceDN w:val="0"/>
        <w:ind w:firstLine="709"/>
        <w:jc w:val="both"/>
        <w:rPr>
          <w:bCs/>
          <w:szCs w:val="28"/>
        </w:rPr>
      </w:pPr>
      <w:r w:rsidRPr="000315ED">
        <w:rPr>
          <w:bCs/>
          <w:szCs w:val="28"/>
        </w:rPr>
        <w:t>2.8. Основаниями для отклонения заявки являются:</w:t>
      </w:r>
    </w:p>
    <w:p w14:paraId="416EFFFC" w14:textId="097687ED" w:rsidR="000D3A13" w:rsidRPr="000315ED" w:rsidRDefault="000D3A13" w:rsidP="000D3A13">
      <w:pPr>
        <w:widowControl w:val="0"/>
        <w:autoSpaceDE w:val="0"/>
        <w:autoSpaceDN w:val="0"/>
        <w:ind w:firstLine="709"/>
        <w:jc w:val="both"/>
        <w:rPr>
          <w:bCs/>
          <w:szCs w:val="28"/>
        </w:rPr>
      </w:pPr>
      <w:r w:rsidRPr="000315ED">
        <w:rPr>
          <w:bCs/>
          <w:szCs w:val="28"/>
        </w:rPr>
        <w:t>несоответствие заявителя требованиям, установленным в пункте 2.2</w:t>
      </w:r>
      <w:r w:rsidR="00167329" w:rsidRPr="000315ED">
        <w:rPr>
          <w:bCs/>
          <w:szCs w:val="28"/>
        </w:rPr>
        <w:t xml:space="preserve"> настоящего</w:t>
      </w:r>
      <w:r w:rsidRPr="000315ED">
        <w:rPr>
          <w:bCs/>
          <w:szCs w:val="28"/>
        </w:rPr>
        <w:t xml:space="preserve"> Порядка;</w:t>
      </w:r>
    </w:p>
    <w:p w14:paraId="5A5F3778" w14:textId="40076DAB" w:rsidR="000D3A13" w:rsidRPr="000315ED" w:rsidRDefault="000D3A13" w:rsidP="000D3A13">
      <w:pPr>
        <w:widowControl w:val="0"/>
        <w:autoSpaceDE w:val="0"/>
        <w:autoSpaceDN w:val="0"/>
        <w:ind w:firstLine="709"/>
        <w:jc w:val="both"/>
        <w:rPr>
          <w:bCs/>
          <w:szCs w:val="28"/>
        </w:rPr>
      </w:pPr>
      <w:r w:rsidRPr="000315ED">
        <w:rPr>
          <w:bCs/>
          <w:szCs w:val="28"/>
        </w:rPr>
        <w:t xml:space="preserve">несоответствие представленной заявителем заявки требованиям к заявкам, установленным в пункте 2.3 </w:t>
      </w:r>
      <w:r w:rsidR="00167329" w:rsidRPr="000315ED">
        <w:rPr>
          <w:bCs/>
          <w:szCs w:val="28"/>
        </w:rPr>
        <w:t xml:space="preserve">настоящего </w:t>
      </w:r>
      <w:r w:rsidRPr="000315ED">
        <w:rPr>
          <w:bCs/>
          <w:szCs w:val="28"/>
        </w:rPr>
        <w:t>Порядка;</w:t>
      </w:r>
    </w:p>
    <w:p w14:paraId="11DFD708" w14:textId="77777777" w:rsidR="000D3A13" w:rsidRPr="000315ED" w:rsidRDefault="000D3A13" w:rsidP="000D3A13">
      <w:pPr>
        <w:widowControl w:val="0"/>
        <w:autoSpaceDE w:val="0"/>
        <w:autoSpaceDN w:val="0"/>
        <w:ind w:firstLine="709"/>
        <w:jc w:val="both"/>
        <w:rPr>
          <w:bCs/>
          <w:szCs w:val="28"/>
        </w:rPr>
      </w:pPr>
      <w:r w:rsidRPr="000315ED">
        <w:rPr>
          <w:bCs/>
          <w:szCs w:val="28"/>
        </w:rPr>
        <w:t>недостоверность представленной заявителем информации, в том числе информации о месте нахождения и адресе заявителя;</w:t>
      </w:r>
    </w:p>
    <w:p w14:paraId="5348F89D" w14:textId="780707DE" w:rsidR="000D3A13" w:rsidRPr="000315ED" w:rsidRDefault="000D3A13" w:rsidP="000D3A13">
      <w:pPr>
        <w:widowControl w:val="0"/>
        <w:autoSpaceDE w:val="0"/>
        <w:autoSpaceDN w:val="0"/>
        <w:ind w:firstLine="709"/>
        <w:jc w:val="both"/>
        <w:rPr>
          <w:bCs/>
          <w:szCs w:val="28"/>
        </w:rPr>
      </w:pPr>
      <w:r w:rsidRPr="000315ED">
        <w:rPr>
          <w:bCs/>
          <w:szCs w:val="28"/>
        </w:rPr>
        <w:t>подача заявителем заявки после даты и (или) времени, определенных для подачи заявок.</w:t>
      </w:r>
    </w:p>
    <w:p w14:paraId="31768D68" w14:textId="43D7E939" w:rsidR="000D3A13" w:rsidRPr="000315ED" w:rsidRDefault="000D3A13" w:rsidP="000D3A13">
      <w:pPr>
        <w:widowControl w:val="0"/>
        <w:autoSpaceDE w:val="0"/>
        <w:autoSpaceDN w:val="0"/>
        <w:ind w:firstLine="709"/>
        <w:jc w:val="both"/>
        <w:rPr>
          <w:bCs/>
          <w:szCs w:val="28"/>
        </w:rPr>
      </w:pPr>
      <w:r w:rsidRPr="000315ED">
        <w:rPr>
          <w:bCs/>
          <w:szCs w:val="28"/>
        </w:rPr>
        <w:t>2.9. Отклонение заявок</w:t>
      </w:r>
      <w:r w:rsidR="001F03A4" w:rsidRPr="000315ED">
        <w:rPr>
          <w:bCs/>
          <w:szCs w:val="28"/>
        </w:rPr>
        <w:t xml:space="preserve"> Главным распорядителем</w:t>
      </w:r>
      <w:r w:rsidRPr="000315ED">
        <w:rPr>
          <w:bCs/>
          <w:szCs w:val="28"/>
        </w:rPr>
        <w:t xml:space="preserve"> осуществляется до принятия решения о предоставлении гранта. Заявка в таком случае не возвращается.</w:t>
      </w:r>
    </w:p>
    <w:p w14:paraId="2C1B979D" w14:textId="0FC30DCE" w:rsidR="000D3A13" w:rsidRPr="000315ED" w:rsidRDefault="000D3A13" w:rsidP="000D3A13">
      <w:pPr>
        <w:widowControl w:val="0"/>
        <w:autoSpaceDE w:val="0"/>
        <w:autoSpaceDN w:val="0"/>
        <w:ind w:firstLine="709"/>
        <w:jc w:val="both"/>
        <w:rPr>
          <w:bCs/>
          <w:szCs w:val="28"/>
        </w:rPr>
      </w:pPr>
      <w:r w:rsidRPr="000315ED">
        <w:rPr>
          <w:bCs/>
          <w:szCs w:val="28"/>
        </w:rPr>
        <w:t>Заявки, которые не были отклонены</w:t>
      </w:r>
      <w:r w:rsidR="007016B2" w:rsidRPr="000315ED">
        <w:rPr>
          <w:bCs/>
          <w:szCs w:val="28"/>
        </w:rPr>
        <w:t xml:space="preserve"> Главным распорядителем</w:t>
      </w:r>
      <w:r w:rsidRPr="000315ED">
        <w:rPr>
          <w:bCs/>
          <w:szCs w:val="28"/>
        </w:rPr>
        <w:t xml:space="preserve"> в соответствии с пунктом 2.7 </w:t>
      </w:r>
      <w:r w:rsidR="00167329" w:rsidRPr="000315ED">
        <w:rPr>
          <w:bCs/>
          <w:szCs w:val="28"/>
        </w:rPr>
        <w:t xml:space="preserve">настоящего </w:t>
      </w:r>
      <w:r w:rsidRPr="000315ED">
        <w:rPr>
          <w:bCs/>
          <w:szCs w:val="28"/>
        </w:rPr>
        <w:t>Порядка, настоящим пунктом, считаются допущенными к рассмотрению конкурсной комиссией.</w:t>
      </w:r>
    </w:p>
    <w:p w14:paraId="39942ACB" w14:textId="496D5C00" w:rsidR="000D3A13" w:rsidRPr="000315ED" w:rsidRDefault="000D3A13" w:rsidP="000D3A13">
      <w:pPr>
        <w:widowControl w:val="0"/>
        <w:autoSpaceDE w:val="0"/>
        <w:autoSpaceDN w:val="0"/>
        <w:ind w:firstLine="709"/>
        <w:jc w:val="both"/>
        <w:rPr>
          <w:bCs/>
          <w:szCs w:val="28"/>
        </w:rPr>
      </w:pPr>
      <w:r w:rsidRPr="000315ED">
        <w:rPr>
          <w:bCs/>
          <w:szCs w:val="28"/>
        </w:rPr>
        <w:t>2.10. Заявки, которые не были отклонены</w:t>
      </w:r>
      <w:r w:rsidR="007016B2" w:rsidRPr="000315ED">
        <w:rPr>
          <w:bCs/>
          <w:szCs w:val="28"/>
        </w:rPr>
        <w:t xml:space="preserve"> Главным распорядителем</w:t>
      </w:r>
      <w:r w:rsidRPr="000315ED">
        <w:rPr>
          <w:bCs/>
          <w:szCs w:val="28"/>
        </w:rPr>
        <w:t xml:space="preserve"> в соответствии с пунктом 2.9 </w:t>
      </w:r>
      <w:r w:rsidR="00167329" w:rsidRPr="000315ED">
        <w:rPr>
          <w:bCs/>
          <w:szCs w:val="28"/>
        </w:rPr>
        <w:t xml:space="preserve">настоящего </w:t>
      </w:r>
      <w:r w:rsidRPr="000315ED">
        <w:rPr>
          <w:bCs/>
          <w:szCs w:val="28"/>
        </w:rPr>
        <w:t>Порядка, рассматриваются комиссией</w:t>
      </w:r>
      <w:r w:rsidR="000B4832" w:rsidRPr="000315ED">
        <w:rPr>
          <w:szCs w:val="28"/>
        </w:rPr>
        <w:t xml:space="preserve"> </w:t>
      </w:r>
      <w:hyperlink r:id="rId61" w:history="1">
        <w:r w:rsidR="000B4832" w:rsidRPr="000315ED">
          <w:rPr>
            <w:color w:val="0000FF"/>
            <w:szCs w:val="28"/>
          </w:rPr>
          <w:t xml:space="preserve"> </w:t>
        </w:r>
        <w:r w:rsidR="000B4832" w:rsidRPr="000315ED">
          <w:rPr>
            <w:color w:val="000000" w:themeColor="text1"/>
            <w:szCs w:val="28"/>
          </w:rPr>
          <w:t xml:space="preserve">по </w:t>
        </w:r>
        <w:bookmarkStart w:id="14" w:name="_Hlk110617016"/>
        <w:r w:rsidR="000B4832" w:rsidRPr="000315ED">
          <w:rPr>
            <w:color w:val="000000" w:themeColor="text1"/>
            <w:szCs w:val="28"/>
          </w:rPr>
          <w:t>предоставлению субсидий субъектам малого и среднего предпринимательства</w:t>
        </w:r>
        <w:bookmarkEnd w:id="14"/>
      </w:hyperlink>
      <w:r w:rsidRPr="000315ED">
        <w:rPr>
          <w:bCs/>
          <w:szCs w:val="28"/>
        </w:rPr>
        <w:t xml:space="preserve"> в порядке поступления заявок, в течение </w:t>
      </w:r>
      <w:r w:rsidR="007016B2" w:rsidRPr="000315ED">
        <w:rPr>
          <w:bCs/>
          <w:szCs w:val="28"/>
        </w:rPr>
        <w:t>10</w:t>
      </w:r>
      <w:r w:rsidRPr="000315ED">
        <w:rPr>
          <w:bCs/>
          <w:szCs w:val="28"/>
        </w:rPr>
        <w:t xml:space="preserve"> рабочих дней со дня окончания рассмотрения заявок.</w:t>
      </w:r>
    </w:p>
    <w:p w14:paraId="50D5A0AD" w14:textId="2ECB93B2" w:rsidR="000D3A13" w:rsidRPr="000315ED" w:rsidRDefault="000D3A13" w:rsidP="000B4832">
      <w:pPr>
        <w:widowControl w:val="0"/>
        <w:autoSpaceDE w:val="0"/>
        <w:autoSpaceDN w:val="0"/>
        <w:ind w:firstLine="709"/>
        <w:jc w:val="both"/>
        <w:rPr>
          <w:bCs/>
          <w:szCs w:val="28"/>
        </w:rPr>
      </w:pPr>
      <w:r w:rsidRPr="000315ED">
        <w:rPr>
          <w:bCs/>
          <w:szCs w:val="28"/>
        </w:rPr>
        <w:t xml:space="preserve">2.10.1. </w:t>
      </w:r>
      <w:r w:rsidR="000B4832" w:rsidRPr="000315ED">
        <w:rPr>
          <w:bCs/>
          <w:szCs w:val="28"/>
        </w:rPr>
        <w:t xml:space="preserve">В </w:t>
      </w:r>
      <w:r w:rsidR="00ED67BB" w:rsidRPr="000315ED">
        <w:rPr>
          <w:bCs/>
          <w:szCs w:val="28"/>
        </w:rPr>
        <w:t xml:space="preserve">конкурсную </w:t>
      </w:r>
      <w:r w:rsidRPr="000315ED">
        <w:rPr>
          <w:bCs/>
          <w:szCs w:val="28"/>
        </w:rPr>
        <w:t>комисси</w:t>
      </w:r>
      <w:r w:rsidR="001C3C4B" w:rsidRPr="000315ED">
        <w:rPr>
          <w:bCs/>
          <w:szCs w:val="28"/>
        </w:rPr>
        <w:t>ю по</w:t>
      </w:r>
      <w:r w:rsidR="000B4832" w:rsidRPr="000315ED">
        <w:rPr>
          <w:szCs w:val="28"/>
        </w:rPr>
        <w:t xml:space="preserve"> </w:t>
      </w:r>
      <w:r w:rsidR="000B4832" w:rsidRPr="000315ED">
        <w:rPr>
          <w:bCs/>
          <w:szCs w:val="28"/>
        </w:rPr>
        <w:t xml:space="preserve">предоставлению субсидий субъектам малого и среднего предпринимательства </w:t>
      </w:r>
      <w:r w:rsidRPr="000315ED">
        <w:rPr>
          <w:bCs/>
          <w:szCs w:val="28"/>
        </w:rPr>
        <w:t>входит председатель, заместитель председателя, секретарь и члены конкурсной комиссии</w:t>
      </w:r>
      <w:r w:rsidR="008A6DFB" w:rsidRPr="000315ED">
        <w:rPr>
          <w:bCs/>
          <w:szCs w:val="28"/>
        </w:rPr>
        <w:t xml:space="preserve"> согласно приложению №</w:t>
      </w:r>
      <w:r w:rsidR="00167329" w:rsidRPr="000315ED">
        <w:rPr>
          <w:bCs/>
          <w:szCs w:val="28"/>
        </w:rPr>
        <w:t xml:space="preserve"> </w:t>
      </w:r>
      <w:r w:rsidR="00D641E8" w:rsidRPr="000315ED">
        <w:rPr>
          <w:bCs/>
          <w:szCs w:val="28"/>
        </w:rPr>
        <w:t>5</w:t>
      </w:r>
      <w:r w:rsidR="008A6DFB" w:rsidRPr="000315ED">
        <w:rPr>
          <w:bCs/>
          <w:szCs w:val="28"/>
        </w:rPr>
        <w:t xml:space="preserve"> к настоящему Порядку</w:t>
      </w:r>
      <w:r w:rsidR="000B4832" w:rsidRPr="000315ED">
        <w:rPr>
          <w:bCs/>
          <w:szCs w:val="28"/>
        </w:rPr>
        <w:t>.</w:t>
      </w:r>
    </w:p>
    <w:p w14:paraId="055E4D69" w14:textId="733A601F" w:rsidR="00F36564" w:rsidRPr="000315ED" w:rsidRDefault="000D3A13" w:rsidP="007F11EF">
      <w:pPr>
        <w:widowControl w:val="0"/>
        <w:autoSpaceDE w:val="0"/>
        <w:autoSpaceDN w:val="0"/>
        <w:ind w:firstLine="709"/>
        <w:jc w:val="both"/>
        <w:rPr>
          <w:bCs/>
          <w:szCs w:val="28"/>
        </w:rPr>
      </w:pPr>
      <w:r w:rsidRPr="000315ED">
        <w:rPr>
          <w:bCs/>
          <w:szCs w:val="28"/>
        </w:rPr>
        <w:t xml:space="preserve">2.11. </w:t>
      </w:r>
      <w:r w:rsidR="000A216B" w:rsidRPr="000315ED">
        <w:rPr>
          <w:bCs/>
          <w:szCs w:val="28"/>
        </w:rPr>
        <w:t>Конкурсная к</w:t>
      </w:r>
      <w:r w:rsidRPr="000315ED">
        <w:rPr>
          <w:bCs/>
          <w:szCs w:val="28"/>
        </w:rPr>
        <w:t>омиссия оценивает заявки на предмет соответствия участников отбора категории получателей грантов и критериям отбора получателей гранта, установленным</w:t>
      </w:r>
      <w:r w:rsidR="00BE0F9E" w:rsidRPr="000315ED">
        <w:rPr>
          <w:bCs/>
          <w:szCs w:val="28"/>
        </w:rPr>
        <w:t>и</w:t>
      </w:r>
      <w:r w:rsidRPr="000315ED">
        <w:rPr>
          <w:bCs/>
          <w:szCs w:val="28"/>
        </w:rPr>
        <w:t xml:space="preserve"> пункт</w:t>
      </w:r>
      <w:r w:rsidR="00BE0F9E" w:rsidRPr="000315ED">
        <w:rPr>
          <w:bCs/>
          <w:szCs w:val="28"/>
        </w:rPr>
        <w:t>а</w:t>
      </w:r>
      <w:r w:rsidRPr="000315ED">
        <w:rPr>
          <w:bCs/>
          <w:szCs w:val="28"/>
        </w:rPr>
        <w:t>м</w:t>
      </w:r>
      <w:r w:rsidR="00BE0F9E" w:rsidRPr="000315ED">
        <w:rPr>
          <w:bCs/>
          <w:szCs w:val="28"/>
        </w:rPr>
        <w:t>и</w:t>
      </w:r>
      <w:r w:rsidR="001C3C4B" w:rsidRPr="000315ED">
        <w:rPr>
          <w:bCs/>
          <w:szCs w:val="28"/>
        </w:rPr>
        <w:t xml:space="preserve"> </w:t>
      </w:r>
      <w:r w:rsidR="001353C7" w:rsidRPr="000315ED">
        <w:rPr>
          <w:bCs/>
          <w:szCs w:val="28"/>
        </w:rPr>
        <w:t>1.6.,</w:t>
      </w:r>
      <w:r w:rsidR="001C3C4B" w:rsidRPr="000315ED">
        <w:rPr>
          <w:bCs/>
          <w:szCs w:val="28"/>
        </w:rPr>
        <w:t>1.8.,1.9.,2.2.,</w:t>
      </w:r>
      <w:r w:rsidRPr="000315ED">
        <w:rPr>
          <w:bCs/>
          <w:szCs w:val="28"/>
        </w:rPr>
        <w:t>2.</w:t>
      </w:r>
      <w:r w:rsidR="001C3C4B" w:rsidRPr="000315ED">
        <w:rPr>
          <w:bCs/>
          <w:szCs w:val="28"/>
        </w:rPr>
        <w:t>3.</w:t>
      </w:r>
      <w:r w:rsidR="00F36564" w:rsidRPr="000315ED">
        <w:rPr>
          <w:bCs/>
          <w:szCs w:val="28"/>
        </w:rPr>
        <w:t xml:space="preserve"> </w:t>
      </w:r>
      <w:r w:rsidR="00BE0F9E" w:rsidRPr="000315ED">
        <w:rPr>
          <w:bCs/>
          <w:szCs w:val="28"/>
        </w:rPr>
        <w:t xml:space="preserve">настоящего </w:t>
      </w:r>
      <w:r w:rsidRPr="000315ED">
        <w:rPr>
          <w:bCs/>
          <w:szCs w:val="28"/>
        </w:rPr>
        <w:t xml:space="preserve">Порядка, </w:t>
      </w:r>
      <w:r w:rsidR="001C3C4B" w:rsidRPr="000315ED">
        <w:rPr>
          <w:bCs/>
          <w:szCs w:val="28"/>
        </w:rPr>
        <w:t xml:space="preserve">и принимает решение о соответствии или </w:t>
      </w:r>
      <w:r w:rsidR="007F11EF" w:rsidRPr="000315ED">
        <w:rPr>
          <w:bCs/>
          <w:szCs w:val="28"/>
        </w:rPr>
        <w:t>(</w:t>
      </w:r>
      <w:r w:rsidR="001C3C4B" w:rsidRPr="000315ED">
        <w:rPr>
          <w:bCs/>
          <w:szCs w:val="28"/>
        </w:rPr>
        <w:t>несоответствии</w:t>
      </w:r>
      <w:r w:rsidR="007F11EF" w:rsidRPr="000315ED">
        <w:rPr>
          <w:bCs/>
          <w:szCs w:val="28"/>
        </w:rPr>
        <w:t>)</w:t>
      </w:r>
      <w:r w:rsidR="001C3C4B" w:rsidRPr="000315ED">
        <w:rPr>
          <w:bCs/>
          <w:szCs w:val="28"/>
        </w:rPr>
        <w:t xml:space="preserve"> заявки условиям и порядку предоставления гранта</w:t>
      </w:r>
      <w:r w:rsidR="00BE0F9E" w:rsidRPr="000315ED">
        <w:rPr>
          <w:bCs/>
          <w:szCs w:val="28"/>
        </w:rPr>
        <w:t>.</w:t>
      </w:r>
      <w:r w:rsidR="008A6DFB" w:rsidRPr="000315ED">
        <w:rPr>
          <w:bCs/>
          <w:szCs w:val="28"/>
        </w:rPr>
        <w:t xml:space="preserve"> </w:t>
      </w:r>
    </w:p>
    <w:p w14:paraId="0753DC96" w14:textId="6793556E" w:rsidR="007F11EF" w:rsidRPr="000315ED" w:rsidRDefault="007F11EF" w:rsidP="000D3A13">
      <w:pPr>
        <w:widowControl w:val="0"/>
        <w:autoSpaceDE w:val="0"/>
        <w:autoSpaceDN w:val="0"/>
        <w:ind w:firstLine="709"/>
        <w:jc w:val="both"/>
        <w:rPr>
          <w:bCs/>
          <w:szCs w:val="28"/>
        </w:rPr>
      </w:pPr>
      <w:r w:rsidRPr="000315ED">
        <w:rPr>
          <w:bCs/>
          <w:szCs w:val="28"/>
        </w:rPr>
        <w:t xml:space="preserve">2.11.1. Решение об отказе в предоставлении гранта принимается по </w:t>
      </w:r>
      <w:r w:rsidRPr="000315ED">
        <w:rPr>
          <w:bCs/>
          <w:szCs w:val="28"/>
        </w:rPr>
        <w:lastRenderedPageBreak/>
        <w:t>следующим основаниям:</w:t>
      </w:r>
    </w:p>
    <w:p w14:paraId="24BA1A2A" w14:textId="1E50412D" w:rsidR="007F11EF" w:rsidRPr="000315ED" w:rsidRDefault="007F11EF" w:rsidP="000D3A13">
      <w:pPr>
        <w:widowControl w:val="0"/>
        <w:autoSpaceDE w:val="0"/>
        <w:autoSpaceDN w:val="0"/>
        <w:ind w:firstLine="709"/>
        <w:jc w:val="both"/>
        <w:rPr>
          <w:bCs/>
          <w:szCs w:val="28"/>
        </w:rPr>
      </w:pPr>
      <w:r w:rsidRPr="000315ED">
        <w:rPr>
          <w:bCs/>
          <w:szCs w:val="28"/>
        </w:rPr>
        <w:t xml:space="preserve">несоответствие заявителя требованиям, установленным в пункте </w:t>
      </w:r>
      <w:r w:rsidR="000A216B" w:rsidRPr="000315ED">
        <w:rPr>
          <w:bCs/>
          <w:szCs w:val="28"/>
        </w:rPr>
        <w:t>2.2.</w:t>
      </w:r>
      <w:r w:rsidRPr="000315ED">
        <w:rPr>
          <w:bCs/>
          <w:szCs w:val="28"/>
        </w:rPr>
        <w:t xml:space="preserve"> </w:t>
      </w:r>
      <w:r w:rsidR="00740E5D" w:rsidRPr="000315ED">
        <w:rPr>
          <w:bCs/>
          <w:szCs w:val="28"/>
        </w:rPr>
        <w:t>П</w:t>
      </w:r>
      <w:r w:rsidRPr="000315ED">
        <w:rPr>
          <w:bCs/>
          <w:szCs w:val="28"/>
        </w:rPr>
        <w:t>орядка;</w:t>
      </w:r>
    </w:p>
    <w:p w14:paraId="615D0FFC" w14:textId="12AF0C1C" w:rsidR="00740E5D" w:rsidRPr="000315ED" w:rsidRDefault="007F11EF" w:rsidP="000D3A13">
      <w:pPr>
        <w:widowControl w:val="0"/>
        <w:autoSpaceDE w:val="0"/>
        <w:autoSpaceDN w:val="0"/>
        <w:ind w:firstLine="709"/>
        <w:jc w:val="both"/>
        <w:rPr>
          <w:bCs/>
          <w:szCs w:val="28"/>
        </w:rPr>
      </w:pPr>
      <w:r w:rsidRPr="000315ED">
        <w:rPr>
          <w:bCs/>
          <w:szCs w:val="28"/>
        </w:rPr>
        <w:t xml:space="preserve">несоответствие предоставленных заявителем документов, установленных в пункте </w:t>
      </w:r>
      <w:r w:rsidR="000A216B" w:rsidRPr="000315ED">
        <w:rPr>
          <w:bCs/>
          <w:szCs w:val="28"/>
        </w:rPr>
        <w:t>2.3.</w:t>
      </w:r>
      <w:r w:rsidR="00A4034E" w:rsidRPr="000315ED">
        <w:rPr>
          <w:bCs/>
          <w:szCs w:val="28"/>
        </w:rPr>
        <w:t xml:space="preserve"> настоящего</w:t>
      </w:r>
      <w:r w:rsidR="00740E5D" w:rsidRPr="000315ED">
        <w:rPr>
          <w:bCs/>
          <w:szCs w:val="28"/>
        </w:rPr>
        <w:t xml:space="preserve"> Порядка или непредоставление (предоставление не в полном объеме) указанных документов;</w:t>
      </w:r>
    </w:p>
    <w:p w14:paraId="555F1FF9" w14:textId="384904B6" w:rsidR="00A478C5" w:rsidRPr="000315ED" w:rsidRDefault="00740E5D" w:rsidP="000D3A13">
      <w:pPr>
        <w:widowControl w:val="0"/>
        <w:autoSpaceDE w:val="0"/>
        <w:autoSpaceDN w:val="0"/>
        <w:ind w:firstLine="709"/>
        <w:jc w:val="both"/>
        <w:rPr>
          <w:bCs/>
          <w:szCs w:val="28"/>
        </w:rPr>
      </w:pPr>
      <w:r w:rsidRPr="000315ED">
        <w:rPr>
          <w:bCs/>
          <w:szCs w:val="28"/>
        </w:rPr>
        <w:t>недостоверность предоставленной заявителем информации, в том числе информации о месте нахождения и адрес</w:t>
      </w:r>
      <w:r w:rsidR="00A478C5" w:rsidRPr="000315ED">
        <w:rPr>
          <w:bCs/>
          <w:szCs w:val="28"/>
        </w:rPr>
        <w:t xml:space="preserve"> юридического лица;</w:t>
      </w:r>
    </w:p>
    <w:p w14:paraId="5B2A1B2B" w14:textId="352E28F9" w:rsidR="004E5826" w:rsidRPr="000315ED" w:rsidRDefault="00A478C5" w:rsidP="00A82F98">
      <w:pPr>
        <w:widowControl w:val="0"/>
        <w:autoSpaceDE w:val="0"/>
        <w:autoSpaceDN w:val="0"/>
        <w:ind w:firstLine="709"/>
        <w:jc w:val="both"/>
        <w:rPr>
          <w:bCs/>
          <w:szCs w:val="28"/>
        </w:rPr>
      </w:pPr>
      <w:r w:rsidRPr="000315ED">
        <w:rPr>
          <w:bCs/>
          <w:szCs w:val="28"/>
        </w:rPr>
        <w:t>подача документов заявителем после даты и (или) времени определённых для подачи заявки.</w:t>
      </w:r>
    </w:p>
    <w:p w14:paraId="65533C94" w14:textId="125DD7D8" w:rsidR="00B41B21" w:rsidRPr="000315ED" w:rsidRDefault="004E5826" w:rsidP="00A82F98">
      <w:pPr>
        <w:autoSpaceDE w:val="0"/>
        <w:autoSpaceDN w:val="0"/>
        <w:ind w:firstLine="709"/>
        <w:contextualSpacing/>
        <w:jc w:val="both"/>
        <w:rPr>
          <w:rFonts w:eastAsia="Calibri"/>
          <w:bCs/>
          <w:color w:val="000000"/>
          <w:szCs w:val="28"/>
          <w:lang w:eastAsia="en-US"/>
        </w:rPr>
      </w:pPr>
      <w:r w:rsidRPr="000315ED">
        <w:rPr>
          <w:rFonts w:eastAsia="Calibri"/>
          <w:bCs/>
          <w:color w:val="000000"/>
          <w:szCs w:val="28"/>
          <w:lang w:eastAsia="en-US"/>
        </w:rPr>
        <w:t>2.12. Критерии отбора получателей гранта:</w:t>
      </w:r>
    </w:p>
    <w:p w14:paraId="52C30800" w14:textId="3A68059A" w:rsidR="004E5826" w:rsidRPr="000315ED" w:rsidRDefault="004E5826" w:rsidP="004E5826">
      <w:pPr>
        <w:widowControl w:val="0"/>
        <w:autoSpaceDE w:val="0"/>
        <w:autoSpaceDN w:val="0"/>
        <w:ind w:firstLine="709"/>
        <w:contextualSpacing/>
        <w:jc w:val="both"/>
        <w:rPr>
          <w:rFonts w:eastAsia="Calibri"/>
          <w:bCs/>
          <w:color w:val="000000"/>
          <w:szCs w:val="28"/>
          <w:lang w:eastAsia="en-US"/>
        </w:rPr>
      </w:pPr>
      <w:r w:rsidRPr="000315ED">
        <w:rPr>
          <w:rFonts w:eastAsia="Calibri"/>
          <w:bCs/>
          <w:color w:val="000000"/>
          <w:szCs w:val="28"/>
          <w:lang w:eastAsia="en-US"/>
        </w:rPr>
        <w:t>1) наличие у участника отбора ресурсов (помещение, денежные средства для</w:t>
      </w:r>
      <w:r w:rsidR="005352AA" w:rsidRPr="000315ED">
        <w:rPr>
          <w:rFonts w:eastAsia="Calibri"/>
          <w:bCs/>
          <w:color w:val="000000"/>
          <w:szCs w:val="28"/>
          <w:lang w:eastAsia="en-US"/>
        </w:rPr>
        <w:t xml:space="preserve"> начала ведения предпринимательской деятельности</w:t>
      </w:r>
      <w:r w:rsidRPr="000315ED">
        <w:rPr>
          <w:rFonts w:eastAsia="Calibri"/>
          <w:bCs/>
          <w:color w:val="000000"/>
          <w:szCs w:val="28"/>
          <w:lang w:eastAsia="en-US"/>
        </w:rPr>
        <w:t xml:space="preserve">, основные средства, находящиеся в собственности заявителя, используемые для </w:t>
      </w:r>
      <w:r w:rsidR="005352AA" w:rsidRPr="000315ED">
        <w:rPr>
          <w:rFonts w:eastAsia="Calibri"/>
          <w:bCs/>
          <w:color w:val="000000"/>
          <w:szCs w:val="28"/>
          <w:lang w:eastAsia="en-US"/>
        </w:rPr>
        <w:t xml:space="preserve">начала </w:t>
      </w:r>
      <w:r w:rsidRPr="000315ED">
        <w:rPr>
          <w:rFonts w:eastAsia="Calibri"/>
          <w:bCs/>
          <w:color w:val="000000"/>
          <w:szCs w:val="28"/>
          <w:lang w:eastAsia="en-US"/>
        </w:rPr>
        <w:t xml:space="preserve">ведения предпринимательской деятельности согласно абзацам </w:t>
      </w:r>
      <w:r w:rsidR="005B2C4C" w:rsidRPr="000315ED">
        <w:rPr>
          <w:rFonts w:eastAsia="Calibri"/>
          <w:bCs/>
          <w:color w:val="000000"/>
          <w:szCs w:val="28"/>
          <w:lang w:eastAsia="en-US"/>
        </w:rPr>
        <w:t>девятым</w:t>
      </w:r>
      <w:r w:rsidRPr="000315ED">
        <w:rPr>
          <w:rFonts w:eastAsia="Calibri"/>
          <w:bCs/>
          <w:color w:val="000000"/>
          <w:szCs w:val="28"/>
          <w:lang w:eastAsia="en-US"/>
        </w:rPr>
        <w:t xml:space="preserve"> – двадцат</w:t>
      </w:r>
      <w:r w:rsidR="00A15521" w:rsidRPr="000315ED">
        <w:rPr>
          <w:rFonts w:eastAsia="Calibri"/>
          <w:bCs/>
          <w:color w:val="000000"/>
          <w:szCs w:val="28"/>
          <w:lang w:eastAsia="en-US"/>
        </w:rPr>
        <w:t>ь первому</w:t>
      </w:r>
      <w:r w:rsidRPr="000315ED">
        <w:rPr>
          <w:rFonts w:eastAsia="Calibri"/>
          <w:bCs/>
          <w:color w:val="000000"/>
          <w:szCs w:val="28"/>
          <w:lang w:eastAsia="en-US"/>
        </w:rPr>
        <w:t xml:space="preserve"> пункта 1.3. </w:t>
      </w:r>
      <w:r w:rsidR="006D2317" w:rsidRPr="000315ED">
        <w:rPr>
          <w:rFonts w:eastAsia="Calibri"/>
          <w:bCs/>
          <w:color w:val="000000"/>
          <w:szCs w:val="28"/>
          <w:lang w:eastAsia="en-US"/>
        </w:rPr>
        <w:t xml:space="preserve"> настоящего </w:t>
      </w:r>
      <w:r w:rsidRPr="000315ED">
        <w:rPr>
          <w:rFonts w:eastAsia="Calibri"/>
          <w:bCs/>
          <w:color w:val="000000"/>
          <w:szCs w:val="28"/>
          <w:lang w:eastAsia="en-US"/>
        </w:rPr>
        <w:t xml:space="preserve">Порядка), достаточных для реализации (помещение: наличие – 1 балл, отсутствие – 0 баллов; </w:t>
      </w:r>
      <w:r w:rsidR="005352AA" w:rsidRPr="000315ED">
        <w:rPr>
          <w:rFonts w:eastAsia="Calibri"/>
          <w:bCs/>
          <w:color w:val="000000"/>
          <w:szCs w:val="28"/>
          <w:lang w:eastAsia="en-US"/>
        </w:rPr>
        <w:t xml:space="preserve">наличие </w:t>
      </w:r>
      <w:r w:rsidRPr="000315ED">
        <w:rPr>
          <w:rFonts w:eastAsia="Calibri"/>
          <w:bCs/>
          <w:color w:val="000000"/>
          <w:szCs w:val="28"/>
          <w:lang w:eastAsia="en-US"/>
        </w:rPr>
        <w:t>денежные средства</w:t>
      </w:r>
      <w:r w:rsidR="005352AA" w:rsidRPr="000315ED">
        <w:rPr>
          <w:rFonts w:eastAsia="Calibri"/>
          <w:bCs/>
          <w:color w:val="000000"/>
          <w:szCs w:val="28"/>
          <w:lang w:eastAsia="en-US"/>
        </w:rPr>
        <w:t xml:space="preserve"> в размере более 30% от суммы гранта</w:t>
      </w:r>
      <w:r w:rsidRPr="000315ED">
        <w:rPr>
          <w:rFonts w:eastAsia="Calibri"/>
          <w:bCs/>
          <w:color w:val="000000"/>
          <w:szCs w:val="28"/>
          <w:lang w:eastAsia="en-US"/>
        </w:rPr>
        <w:t xml:space="preserve"> для </w:t>
      </w:r>
      <w:r w:rsidR="005352AA" w:rsidRPr="000315ED">
        <w:rPr>
          <w:rFonts w:eastAsia="Calibri"/>
          <w:bCs/>
          <w:color w:val="000000"/>
          <w:szCs w:val="28"/>
          <w:lang w:eastAsia="en-US"/>
        </w:rPr>
        <w:t xml:space="preserve">начала ведения деятельности </w:t>
      </w:r>
      <w:r w:rsidRPr="000315ED">
        <w:rPr>
          <w:rFonts w:eastAsia="Calibri"/>
          <w:bCs/>
          <w:color w:val="000000"/>
          <w:szCs w:val="28"/>
          <w:lang w:eastAsia="en-US"/>
        </w:rPr>
        <w:t>: наличие – 1 балл, отсутствие – 0 баллов, основные средства, находящиеся в собственности заявителя, используемые для</w:t>
      </w:r>
      <w:r w:rsidR="005352AA" w:rsidRPr="000315ED">
        <w:rPr>
          <w:rFonts w:eastAsia="Calibri"/>
          <w:bCs/>
          <w:color w:val="000000"/>
          <w:szCs w:val="28"/>
          <w:lang w:eastAsia="en-US"/>
        </w:rPr>
        <w:t xml:space="preserve"> начала ведения предпринимательской деятельности</w:t>
      </w:r>
      <w:r w:rsidRPr="000315ED">
        <w:rPr>
          <w:rFonts w:eastAsia="Calibri"/>
          <w:bCs/>
          <w:color w:val="000000"/>
          <w:szCs w:val="28"/>
          <w:lang w:eastAsia="en-US"/>
        </w:rPr>
        <w:t>: наличие – 1 балл, отсутствие – 0 баллов);</w:t>
      </w:r>
    </w:p>
    <w:p w14:paraId="0D24B445" w14:textId="3CA6ECD0" w:rsidR="00066DFA" w:rsidRPr="000315ED" w:rsidRDefault="00066DFA" w:rsidP="004E5826">
      <w:pPr>
        <w:widowControl w:val="0"/>
        <w:autoSpaceDE w:val="0"/>
        <w:autoSpaceDN w:val="0"/>
        <w:ind w:firstLine="709"/>
        <w:contextualSpacing/>
        <w:jc w:val="both"/>
        <w:rPr>
          <w:rFonts w:eastAsia="Calibri"/>
          <w:bCs/>
          <w:color w:val="000000"/>
          <w:szCs w:val="28"/>
          <w:lang w:eastAsia="en-US"/>
        </w:rPr>
      </w:pPr>
      <w:r w:rsidRPr="000315ED">
        <w:rPr>
          <w:rFonts w:eastAsia="Calibri"/>
          <w:bCs/>
          <w:color w:val="000000"/>
          <w:szCs w:val="28"/>
          <w:lang w:eastAsia="en-US"/>
        </w:rPr>
        <w:t>2) создание</w:t>
      </w:r>
      <w:r w:rsidR="001D5450" w:rsidRPr="000315ED">
        <w:rPr>
          <w:rFonts w:eastAsia="Calibri"/>
          <w:bCs/>
          <w:color w:val="000000"/>
          <w:szCs w:val="28"/>
          <w:lang w:eastAsia="en-US"/>
        </w:rPr>
        <w:t xml:space="preserve"> новых</w:t>
      </w:r>
      <w:r w:rsidRPr="000315ED">
        <w:rPr>
          <w:rFonts w:eastAsia="Calibri"/>
          <w:bCs/>
          <w:color w:val="000000"/>
          <w:szCs w:val="28"/>
          <w:lang w:eastAsia="en-US"/>
        </w:rPr>
        <w:t xml:space="preserve"> </w:t>
      </w:r>
      <w:r w:rsidR="001353C7" w:rsidRPr="000315ED">
        <w:rPr>
          <w:rFonts w:eastAsia="Calibri"/>
          <w:bCs/>
          <w:color w:val="000000"/>
          <w:szCs w:val="28"/>
          <w:lang w:eastAsia="en-US"/>
        </w:rPr>
        <w:t>рабочих мест с сохранением заработной платы не ниже установленного МРОТ</w:t>
      </w:r>
      <w:r w:rsidR="001D5450" w:rsidRPr="000315ED">
        <w:rPr>
          <w:rFonts w:eastAsia="Calibri"/>
          <w:bCs/>
          <w:color w:val="000000"/>
          <w:szCs w:val="28"/>
          <w:lang w:eastAsia="en-US"/>
        </w:rPr>
        <w:t xml:space="preserve"> (отсутствие создания новых рабочих мест – 0 баллов, создание новых рабочих мест – 1 балл)</w:t>
      </w:r>
    </w:p>
    <w:p w14:paraId="457379A9" w14:textId="6E03A570" w:rsidR="004E5826" w:rsidRPr="000315ED" w:rsidRDefault="004E5826" w:rsidP="004E5826">
      <w:pPr>
        <w:autoSpaceDE w:val="0"/>
        <w:autoSpaceDN w:val="0"/>
        <w:ind w:firstLine="709"/>
        <w:contextualSpacing/>
        <w:jc w:val="both"/>
        <w:rPr>
          <w:rFonts w:eastAsia="Calibri"/>
          <w:bCs/>
          <w:color w:val="000000"/>
          <w:szCs w:val="28"/>
          <w:lang w:eastAsia="en-US"/>
        </w:rPr>
      </w:pPr>
      <w:r w:rsidRPr="000315ED">
        <w:rPr>
          <w:rFonts w:eastAsia="Calibri"/>
          <w:bCs/>
          <w:color w:val="000000"/>
          <w:szCs w:val="28"/>
          <w:lang w:eastAsia="en-US"/>
        </w:rPr>
        <w:t>3) актуальность и социальная значимость</w:t>
      </w:r>
      <w:r w:rsidR="00793C15" w:rsidRPr="000315ED">
        <w:rPr>
          <w:rFonts w:eastAsia="Calibri"/>
          <w:bCs/>
          <w:color w:val="000000"/>
          <w:szCs w:val="28"/>
          <w:lang w:eastAsia="en-US"/>
        </w:rPr>
        <w:t xml:space="preserve"> вида предпринимательской деятельности</w:t>
      </w:r>
      <w:r w:rsidRPr="000315ED">
        <w:rPr>
          <w:rFonts w:eastAsia="Calibri"/>
          <w:bCs/>
          <w:color w:val="000000"/>
          <w:szCs w:val="28"/>
          <w:lang w:eastAsia="en-US"/>
        </w:rPr>
        <w:t xml:space="preserve"> (достаточно актуально и социально значимо – 2 балла; недостаточно актуально и социально значимо – 1 балл, неактуально и не имеет социальной значимости – 0 баллов);</w:t>
      </w:r>
    </w:p>
    <w:p w14:paraId="7A0F15A4" w14:textId="50F7E20F" w:rsidR="004E5826" w:rsidRPr="000315ED" w:rsidRDefault="004E5826" w:rsidP="00A82F98">
      <w:pPr>
        <w:autoSpaceDE w:val="0"/>
        <w:autoSpaceDN w:val="0"/>
        <w:ind w:firstLine="709"/>
        <w:contextualSpacing/>
        <w:jc w:val="both"/>
        <w:rPr>
          <w:rFonts w:eastAsia="Calibri"/>
          <w:bCs/>
          <w:color w:val="000000"/>
          <w:szCs w:val="28"/>
          <w:lang w:eastAsia="en-US"/>
        </w:rPr>
      </w:pPr>
      <w:r w:rsidRPr="000315ED">
        <w:rPr>
          <w:rFonts w:eastAsia="Calibri"/>
          <w:bCs/>
          <w:color w:val="000000"/>
          <w:szCs w:val="28"/>
          <w:lang w:eastAsia="en-US"/>
        </w:rPr>
        <w:t>4) экономическая обоснованность</w:t>
      </w:r>
      <w:r w:rsidR="00A82F98" w:rsidRPr="000315ED">
        <w:rPr>
          <w:rFonts w:eastAsia="Calibri"/>
          <w:bCs/>
          <w:color w:val="000000"/>
          <w:szCs w:val="28"/>
          <w:lang w:eastAsia="en-US"/>
        </w:rPr>
        <w:t xml:space="preserve"> в бизнес-плане </w:t>
      </w:r>
      <w:r w:rsidRPr="000315ED">
        <w:rPr>
          <w:rFonts w:eastAsia="Calibri"/>
          <w:bCs/>
          <w:color w:val="000000"/>
          <w:szCs w:val="28"/>
          <w:lang w:eastAsia="en-US"/>
        </w:rPr>
        <w:t>(виды и размер расходов обоснованы – 2 балла; виды и размер расходов недостаточно обоснованы – 1 балл; виды и размер расходов не обоснованы – 0 баллов);</w:t>
      </w:r>
    </w:p>
    <w:p w14:paraId="38AFC7E8" w14:textId="46E6B871" w:rsidR="004E5826" w:rsidRPr="000315ED" w:rsidRDefault="004E5826" w:rsidP="00A82F98">
      <w:pPr>
        <w:autoSpaceDE w:val="0"/>
        <w:autoSpaceDN w:val="0"/>
        <w:ind w:firstLine="709"/>
        <w:contextualSpacing/>
        <w:jc w:val="both"/>
        <w:rPr>
          <w:rFonts w:eastAsia="Calibri"/>
          <w:bCs/>
          <w:color w:val="000000"/>
          <w:szCs w:val="28"/>
          <w:lang w:eastAsia="en-US"/>
        </w:rPr>
      </w:pPr>
      <w:r w:rsidRPr="000315ED">
        <w:rPr>
          <w:rFonts w:eastAsia="Calibri"/>
          <w:bCs/>
          <w:color w:val="000000"/>
          <w:szCs w:val="28"/>
          <w:lang w:eastAsia="en-US"/>
        </w:rPr>
        <w:t>5) информационная открытость участника отбора (наличие сайта – 1 балл, отсутствие – 0 баллов; наличие активных страниц в социальных сетях – 1 балл, отсутствие – 0 баллов; наличие публикаций в печатных изданиях – 1 балл, отсутствие – 0 баллов).</w:t>
      </w:r>
    </w:p>
    <w:p w14:paraId="558519A1" w14:textId="13613EBF" w:rsidR="000D3A13" w:rsidRPr="000315ED" w:rsidRDefault="00A478C5" w:rsidP="005A00E0">
      <w:pPr>
        <w:widowControl w:val="0"/>
        <w:autoSpaceDE w:val="0"/>
        <w:autoSpaceDN w:val="0"/>
        <w:ind w:firstLine="709"/>
        <w:jc w:val="both"/>
        <w:rPr>
          <w:bCs/>
          <w:szCs w:val="28"/>
        </w:rPr>
      </w:pPr>
      <w:r w:rsidRPr="000315ED">
        <w:rPr>
          <w:bCs/>
          <w:szCs w:val="28"/>
        </w:rPr>
        <w:t>2.1</w:t>
      </w:r>
      <w:r w:rsidR="00B41B21" w:rsidRPr="000315ED">
        <w:rPr>
          <w:bCs/>
          <w:szCs w:val="28"/>
        </w:rPr>
        <w:t>3</w:t>
      </w:r>
      <w:r w:rsidRPr="000315ED">
        <w:rPr>
          <w:bCs/>
          <w:szCs w:val="28"/>
        </w:rPr>
        <w:t xml:space="preserve">. </w:t>
      </w:r>
      <w:r w:rsidR="00F36564" w:rsidRPr="000315ED">
        <w:rPr>
          <w:bCs/>
          <w:szCs w:val="28"/>
        </w:rPr>
        <w:t>Протокол р</w:t>
      </w:r>
      <w:r w:rsidR="009F6A30" w:rsidRPr="000315ED">
        <w:rPr>
          <w:bCs/>
          <w:szCs w:val="28"/>
        </w:rPr>
        <w:t>ешени</w:t>
      </w:r>
      <w:r w:rsidR="00D24DC6" w:rsidRPr="000315ED">
        <w:rPr>
          <w:bCs/>
          <w:szCs w:val="28"/>
        </w:rPr>
        <w:t>я</w:t>
      </w:r>
      <w:r w:rsidR="009F6A30" w:rsidRPr="000315ED">
        <w:rPr>
          <w:bCs/>
          <w:szCs w:val="28"/>
        </w:rPr>
        <w:t xml:space="preserve"> </w:t>
      </w:r>
      <w:r w:rsidR="00A82F98" w:rsidRPr="000315ED">
        <w:rPr>
          <w:bCs/>
          <w:szCs w:val="28"/>
        </w:rPr>
        <w:t xml:space="preserve">конкурсной </w:t>
      </w:r>
      <w:r w:rsidR="009F6A30" w:rsidRPr="000315ED">
        <w:rPr>
          <w:bCs/>
          <w:szCs w:val="28"/>
        </w:rPr>
        <w:t>комиссии</w:t>
      </w:r>
      <w:r w:rsidR="007B5580" w:rsidRPr="000315ED">
        <w:rPr>
          <w:bCs/>
          <w:szCs w:val="28"/>
        </w:rPr>
        <w:t>,</w:t>
      </w:r>
      <w:r w:rsidR="009F6A30" w:rsidRPr="000315ED">
        <w:rPr>
          <w:bCs/>
          <w:szCs w:val="28"/>
        </w:rPr>
        <w:t xml:space="preserve"> в котором указываются сведения о месте и дате проведения заседания, ФИО присутствующих членов комиссии, вопросы заседания, принятые решения</w:t>
      </w:r>
      <w:r w:rsidR="005A00E0" w:rsidRPr="000315ED">
        <w:rPr>
          <w:bCs/>
          <w:szCs w:val="28"/>
        </w:rPr>
        <w:t>, формировани</w:t>
      </w:r>
      <w:r w:rsidR="00D24DC6" w:rsidRPr="000315ED">
        <w:rPr>
          <w:bCs/>
          <w:szCs w:val="28"/>
        </w:rPr>
        <w:t>е</w:t>
      </w:r>
      <w:r w:rsidR="005A00E0" w:rsidRPr="000315ED">
        <w:rPr>
          <w:bCs/>
          <w:szCs w:val="28"/>
        </w:rPr>
        <w:t xml:space="preserve"> списка участников отбора</w:t>
      </w:r>
      <w:r w:rsidR="009F6A30" w:rsidRPr="000315ED">
        <w:rPr>
          <w:bCs/>
          <w:szCs w:val="28"/>
        </w:rPr>
        <w:t xml:space="preserve"> </w:t>
      </w:r>
      <w:r w:rsidR="007B5580" w:rsidRPr="000315ED">
        <w:rPr>
          <w:bCs/>
          <w:szCs w:val="28"/>
        </w:rPr>
        <w:t>по итогам</w:t>
      </w:r>
      <w:r w:rsidR="009F6A30" w:rsidRPr="000315ED">
        <w:rPr>
          <w:bCs/>
          <w:szCs w:val="28"/>
        </w:rPr>
        <w:t xml:space="preserve"> проведения заседания</w:t>
      </w:r>
      <w:r w:rsidR="00F36564" w:rsidRPr="000315ED">
        <w:rPr>
          <w:bCs/>
          <w:szCs w:val="28"/>
        </w:rPr>
        <w:t>, подготавливаться секретарем комиссии</w:t>
      </w:r>
      <w:r w:rsidR="005A00E0" w:rsidRPr="000315ED">
        <w:rPr>
          <w:bCs/>
          <w:szCs w:val="28"/>
        </w:rPr>
        <w:t xml:space="preserve"> и направляется Главному распределителю в течение 1 дня со дня завершения рассмотрения поступивших заявок</w:t>
      </w:r>
      <w:r w:rsidR="009F6A30" w:rsidRPr="000315ED">
        <w:rPr>
          <w:bCs/>
          <w:szCs w:val="28"/>
        </w:rPr>
        <w:t>.</w:t>
      </w:r>
    </w:p>
    <w:p w14:paraId="6E351C96" w14:textId="11ECF0FC" w:rsidR="000D3A13" w:rsidRPr="000315ED" w:rsidRDefault="000D3A13" w:rsidP="000D3A13">
      <w:pPr>
        <w:widowControl w:val="0"/>
        <w:autoSpaceDE w:val="0"/>
        <w:autoSpaceDN w:val="0"/>
        <w:ind w:firstLine="709"/>
        <w:jc w:val="both"/>
        <w:rPr>
          <w:bCs/>
          <w:szCs w:val="28"/>
        </w:rPr>
      </w:pPr>
      <w:r w:rsidRPr="000315ED">
        <w:rPr>
          <w:bCs/>
          <w:szCs w:val="28"/>
        </w:rPr>
        <w:t>2.1</w:t>
      </w:r>
      <w:r w:rsidR="00B41B21" w:rsidRPr="000315ED">
        <w:rPr>
          <w:bCs/>
          <w:szCs w:val="28"/>
        </w:rPr>
        <w:t>4</w:t>
      </w:r>
      <w:r w:rsidRPr="000315ED">
        <w:rPr>
          <w:bCs/>
          <w:szCs w:val="28"/>
        </w:rPr>
        <w:t xml:space="preserve">. </w:t>
      </w:r>
      <w:r w:rsidR="005A00E0" w:rsidRPr="000315ED">
        <w:rPr>
          <w:bCs/>
          <w:szCs w:val="28"/>
        </w:rPr>
        <w:t>Главный распорядитель</w:t>
      </w:r>
      <w:r w:rsidRPr="000315ED">
        <w:rPr>
          <w:bCs/>
          <w:szCs w:val="28"/>
        </w:rPr>
        <w:t xml:space="preserve"> в течение </w:t>
      </w:r>
      <w:r w:rsidR="00E74295" w:rsidRPr="000315ED">
        <w:rPr>
          <w:bCs/>
          <w:szCs w:val="28"/>
        </w:rPr>
        <w:t>10</w:t>
      </w:r>
      <w:r w:rsidRPr="000315ED">
        <w:rPr>
          <w:bCs/>
          <w:szCs w:val="28"/>
        </w:rPr>
        <w:t xml:space="preserve"> рабочих дней со дня получения п</w:t>
      </w:r>
      <w:r w:rsidRPr="000315ED">
        <w:rPr>
          <w:szCs w:val="28"/>
        </w:rPr>
        <w:t xml:space="preserve">ротокола заседания </w:t>
      </w:r>
      <w:r w:rsidR="00A82F98" w:rsidRPr="000315ED">
        <w:rPr>
          <w:szCs w:val="28"/>
        </w:rPr>
        <w:t xml:space="preserve">конкурсной </w:t>
      </w:r>
      <w:r w:rsidRPr="000315ED">
        <w:rPr>
          <w:szCs w:val="28"/>
        </w:rPr>
        <w:t xml:space="preserve">комиссии с приложением списка </w:t>
      </w:r>
      <w:r w:rsidRPr="000315ED">
        <w:rPr>
          <w:bCs/>
          <w:szCs w:val="28"/>
        </w:rPr>
        <w:t xml:space="preserve">участников отбора </w:t>
      </w:r>
      <w:r w:rsidRPr="000315ED">
        <w:rPr>
          <w:szCs w:val="28"/>
        </w:rPr>
        <w:t xml:space="preserve">определяет размер гранта по каждой заявке в соответствии со списком </w:t>
      </w:r>
      <w:r w:rsidRPr="000315ED">
        <w:rPr>
          <w:bCs/>
          <w:szCs w:val="28"/>
        </w:rPr>
        <w:t>участников отбора</w:t>
      </w:r>
      <w:r w:rsidRPr="000315ED">
        <w:rPr>
          <w:szCs w:val="28"/>
        </w:rPr>
        <w:t>, формирует список получателей грантов</w:t>
      </w:r>
      <w:r w:rsidR="00E74295" w:rsidRPr="000315ED">
        <w:rPr>
          <w:szCs w:val="28"/>
        </w:rPr>
        <w:t>,</w:t>
      </w:r>
      <w:r w:rsidRPr="000315ED">
        <w:rPr>
          <w:szCs w:val="28"/>
        </w:rPr>
        <w:t xml:space="preserve"> на </w:t>
      </w:r>
      <w:r w:rsidRPr="000315ED">
        <w:rPr>
          <w:szCs w:val="28"/>
        </w:rPr>
        <w:lastRenderedPageBreak/>
        <w:t>котором заканчивается сумма лимитов бюджетных обязательств, исходя из размеров грантов в соответствии с пунктом 1.9 Порядка), принимает решение</w:t>
      </w:r>
      <w:r w:rsidR="00245802" w:rsidRPr="000315ED">
        <w:rPr>
          <w:szCs w:val="28"/>
        </w:rPr>
        <w:t xml:space="preserve"> </w:t>
      </w:r>
      <w:r w:rsidRPr="000315ED">
        <w:rPr>
          <w:szCs w:val="28"/>
        </w:rPr>
        <w:t xml:space="preserve">о предоставлении гранта или об отказе в предоставлении </w:t>
      </w:r>
      <w:r w:rsidRPr="000315ED">
        <w:rPr>
          <w:bCs/>
          <w:szCs w:val="28"/>
        </w:rPr>
        <w:t xml:space="preserve">гранта в форме </w:t>
      </w:r>
      <w:r w:rsidR="005A00E0" w:rsidRPr="000315ED">
        <w:rPr>
          <w:bCs/>
          <w:szCs w:val="28"/>
        </w:rPr>
        <w:t>постановления</w:t>
      </w:r>
      <w:r w:rsidRPr="000315ED">
        <w:rPr>
          <w:bCs/>
          <w:szCs w:val="28"/>
        </w:rPr>
        <w:t xml:space="preserve"> </w:t>
      </w:r>
      <w:r w:rsidR="005A00E0" w:rsidRPr="000315ED">
        <w:rPr>
          <w:bCs/>
          <w:szCs w:val="28"/>
        </w:rPr>
        <w:t>Главного распределителя</w:t>
      </w:r>
      <w:r w:rsidRPr="000315ED">
        <w:rPr>
          <w:bCs/>
          <w:szCs w:val="28"/>
        </w:rPr>
        <w:t xml:space="preserve"> и в течение </w:t>
      </w:r>
      <w:r w:rsidR="00E74295" w:rsidRPr="000315ED">
        <w:rPr>
          <w:bCs/>
          <w:szCs w:val="28"/>
        </w:rPr>
        <w:t>3</w:t>
      </w:r>
      <w:r w:rsidRPr="000315ED">
        <w:rPr>
          <w:bCs/>
          <w:szCs w:val="28"/>
        </w:rPr>
        <w:t xml:space="preserve"> рабочих дней со дня принятия указанного </w:t>
      </w:r>
      <w:r w:rsidR="005A00E0" w:rsidRPr="000315ED">
        <w:rPr>
          <w:bCs/>
          <w:szCs w:val="28"/>
        </w:rPr>
        <w:t>постановления</w:t>
      </w:r>
      <w:r w:rsidRPr="000315ED">
        <w:rPr>
          <w:bCs/>
          <w:szCs w:val="28"/>
        </w:rPr>
        <w:t xml:space="preserve"> в письменной форме </w:t>
      </w:r>
      <w:r w:rsidR="00780458" w:rsidRPr="000315ED">
        <w:rPr>
          <w:bCs/>
          <w:szCs w:val="28"/>
        </w:rPr>
        <w:t>уведомляет</w:t>
      </w:r>
      <w:r w:rsidRPr="000315ED">
        <w:rPr>
          <w:bCs/>
          <w:szCs w:val="28"/>
        </w:rPr>
        <w:t xml:space="preserve"> заявител</w:t>
      </w:r>
      <w:r w:rsidR="00780458" w:rsidRPr="000315ED">
        <w:rPr>
          <w:bCs/>
          <w:szCs w:val="28"/>
        </w:rPr>
        <w:t>я</w:t>
      </w:r>
      <w:r w:rsidRPr="000315ED">
        <w:rPr>
          <w:bCs/>
          <w:szCs w:val="28"/>
        </w:rPr>
        <w:t xml:space="preserve"> о принятом решении.</w:t>
      </w:r>
    </w:p>
    <w:p w14:paraId="48D4A031" w14:textId="40C5CC2E" w:rsidR="00A82F98" w:rsidRPr="000315ED" w:rsidRDefault="000D3A13" w:rsidP="008F5683">
      <w:pPr>
        <w:widowControl w:val="0"/>
        <w:autoSpaceDE w:val="0"/>
        <w:autoSpaceDN w:val="0"/>
        <w:ind w:firstLine="709"/>
        <w:jc w:val="both"/>
        <w:rPr>
          <w:bCs/>
          <w:szCs w:val="28"/>
        </w:rPr>
      </w:pPr>
      <w:r w:rsidRPr="000315ED">
        <w:rPr>
          <w:bCs/>
          <w:szCs w:val="28"/>
        </w:rPr>
        <w:t xml:space="preserve">Информация должна содержать: дату, время и место проведения рассмотрения заявок, дату, время и место </w:t>
      </w:r>
      <w:r w:rsidR="00245802" w:rsidRPr="000315ED">
        <w:rPr>
          <w:bCs/>
          <w:szCs w:val="28"/>
        </w:rPr>
        <w:t xml:space="preserve">рассмотрения </w:t>
      </w:r>
      <w:r w:rsidRPr="000315ED">
        <w:rPr>
          <w:bCs/>
          <w:szCs w:val="28"/>
        </w:rPr>
        <w:t xml:space="preserve">заявок, информацию о заявителях, заявки которых были рассмотрены, информацию о заявителях, заявки которых были отклонены, с указанием причин их отклонения, в том числе положений объявления об </w:t>
      </w:r>
      <w:r w:rsidR="00245802" w:rsidRPr="000315ED">
        <w:rPr>
          <w:bCs/>
          <w:szCs w:val="28"/>
        </w:rPr>
        <w:t>рассмотрении</w:t>
      </w:r>
      <w:r w:rsidRPr="000315ED">
        <w:rPr>
          <w:bCs/>
          <w:szCs w:val="28"/>
        </w:rPr>
        <w:t>, которым не соответствуют такие заявки, последовательность</w:t>
      </w:r>
      <w:r w:rsidR="00245802" w:rsidRPr="000315ED">
        <w:rPr>
          <w:bCs/>
          <w:szCs w:val="28"/>
        </w:rPr>
        <w:t xml:space="preserve"> </w:t>
      </w:r>
      <w:r w:rsidRPr="000315ED">
        <w:rPr>
          <w:bCs/>
          <w:szCs w:val="28"/>
        </w:rPr>
        <w:t>заявок, наименование получателя гранта, с которым заключается соглашение, и размер предоставленного ему гран</w:t>
      </w:r>
      <w:r w:rsidR="00245802" w:rsidRPr="000315ED">
        <w:rPr>
          <w:bCs/>
          <w:szCs w:val="28"/>
        </w:rPr>
        <w:t>та</w:t>
      </w:r>
    </w:p>
    <w:p w14:paraId="0A7C6374" w14:textId="77777777" w:rsidR="00E35F82" w:rsidRPr="000315ED" w:rsidRDefault="00E35F82" w:rsidP="008F5683">
      <w:pPr>
        <w:widowControl w:val="0"/>
        <w:autoSpaceDE w:val="0"/>
        <w:autoSpaceDN w:val="0"/>
        <w:ind w:firstLine="709"/>
        <w:jc w:val="both"/>
        <w:rPr>
          <w:bCs/>
          <w:szCs w:val="28"/>
        </w:rPr>
      </w:pPr>
    </w:p>
    <w:p w14:paraId="6EEFDE7A" w14:textId="77777777" w:rsidR="00780458" w:rsidRPr="000315ED" w:rsidRDefault="00780458" w:rsidP="00780458">
      <w:pPr>
        <w:widowControl w:val="0"/>
        <w:autoSpaceDE w:val="0"/>
        <w:autoSpaceDN w:val="0"/>
        <w:ind w:firstLine="709"/>
        <w:jc w:val="center"/>
        <w:rPr>
          <w:bCs/>
          <w:szCs w:val="28"/>
        </w:rPr>
      </w:pPr>
      <w:r w:rsidRPr="000315ED">
        <w:rPr>
          <w:bCs/>
          <w:szCs w:val="28"/>
        </w:rPr>
        <w:t>3. Условия и порядок предоставления гранта</w:t>
      </w:r>
    </w:p>
    <w:p w14:paraId="0336F220" w14:textId="77777777" w:rsidR="00780458" w:rsidRPr="000315ED" w:rsidRDefault="00780458" w:rsidP="00780458">
      <w:pPr>
        <w:widowControl w:val="0"/>
        <w:autoSpaceDE w:val="0"/>
        <w:autoSpaceDN w:val="0"/>
        <w:ind w:firstLine="709"/>
        <w:jc w:val="both"/>
        <w:rPr>
          <w:bCs/>
          <w:szCs w:val="28"/>
        </w:rPr>
      </w:pPr>
    </w:p>
    <w:p w14:paraId="2B3F7CB6" w14:textId="698C18EA" w:rsidR="00780458" w:rsidRPr="000315ED" w:rsidRDefault="00780458" w:rsidP="00780458">
      <w:pPr>
        <w:widowControl w:val="0"/>
        <w:autoSpaceDE w:val="0"/>
        <w:autoSpaceDN w:val="0"/>
        <w:ind w:firstLine="709"/>
        <w:jc w:val="both"/>
        <w:rPr>
          <w:bCs/>
          <w:szCs w:val="28"/>
        </w:rPr>
      </w:pPr>
      <w:r w:rsidRPr="000315ED">
        <w:rPr>
          <w:bCs/>
          <w:szCs w:val="28"/>
        </w:rPr>
        <w:t>3.1. Грант предоставляется при соблюдении условия о заключении соглашения.</w:t>
      </w:r>
    </w:p>
    <w:p w14:paraId="3EA4A5FF" w14:textId="6BACD048" w:rsidR="00E74295" w:rsidRPr="000315ED" w:rsidRDefault="00E74295" w:rsidP="00E74295">
      <w:pPr>
        <w:widowControl w:val="0"/>
        <w:autoSpaceDE w:val="0"/>
        <w:autoSpaceDN w:val="0"/>
        <w:ind w:firstLine="709"/>
        <w:jc w:val="both"/>
        <w:rPr>
          <w:bCs/>
          <w:szCs w:val="28"/>
        </w:rPr>
      </w:pPr>
      <w:r w:rsidRPr="000315ED">
        <w:rPr>
          <w:bCs/>
          <w:szCs w:val="28"/>
        </w:rPr>
        <w:t xml:space="preserve">Главный распорядитель вместе с уведомлением о принятом решении о предоставлении гранта направляет получателю гранта для подписания способом, указанным в заявлении, два экземпляра подписанного со стороны Главного распорядителя соглашения способом, указанным в заявлении. </w:t>
      </w:r>
    </w:p>
    <w:p w14:paraId="42CEFE2E" w14:textId="19785F7C" w:rsidR="00780458" w:rsidRPr="000315ED" w:rsidRDefault="00780458" w:rsidP="00780458">
      <w:pPr>
        <w:widowControl w:val="0"/>
        <w:autoSpaceDE w:val="0"/>
        <w:autoSpaceDN w:val="0"/>
        <w:ind w:firstLine="709"/>
        <w:jc w:val="both"/>
        <w:rPr>
          <w:bCs/>
          <w:szCs w:val="28"/>
        </w:rPr>
      </w:pPr>
      <w:r w:rsidRPr="000315ED">
        <w:rPr>
          <w:bCs/>
          <w:szCs w:val="28"/>
        </w:rPr>
        <w:t xml:space="preserve">Соглашение заключается в течение 10 рабочих дней со дня принятия </w:t>
      </w:r>
      <w:r w:rsidR="009D63AA" w:rsidRPr="000315ED">
        <w:rPr>
          <w:bCs/>
          <w:szCs w:val="28"/>
        </w:rPr>
        <w:t>Главным распорядителем</w:t>
      </w:r>
      <w:r w:rsidRPr="000315ED">
        <w:rPr>
          <w:bCs/>
          <w:szCs w:val="28"/>
        </w:rPr>
        <w:t xml:space="preserve"> </w:t>
      </w:r>
      <w:r w:rsidR="00F72787" w:rsidRPr="000315ED">
        <w:rPr>
          <w:bCs/>
          <w:szCs w:val="28"/>
        </w:rPr>
        <w:t>распоряжения</w:t>
      </w:r>
      <w:r w:rsidRPr="000315ED">
        <w:rPr>
          <w:bCs/>
          <w:szCs w:val="28"/>
        </w:rPr>
        <w:t xml:space="preserve"> о предоставлении гранта получателю гранта и должно содержать:</w:t>
      </w:r>
    </w:p>
    <w:p w14:paraId="19F9F844" w14:textId="36B0DD5B" w:rsidR="00780458" w:rsidRPr="000315ED" w:rsidRDefault="00780458" w:rsidP="00780458">
      <w:pPr>
        <w:widowControl w:val="0"/>
        <w:autoSpaceDE w:val="0"/>
        <w:autoSpaceDN w:val="0"/>
        <w:ind w:firstLine="709"/>
        <w:jc w:val="both"/>
        <w:rPr>
          <w:bCs/>
          <w:szCs w:val="28"/>
        </w:rPr>
      </w:pPr>
      <w:r w:rsidRPr="000315ED">
        <w:rPr>
          <w:bCs/>
          <w:szCs w:val="28"/>
        </w:rPr>
        <w:t xml:space="preserve">согласие получателя гранта и лиц, получающими средства на основании договоров (соглашений), заключенных с получателем гранта, на осуществление в отношении него проверки </w:t>
      </w:r>
      <w:r w:rsidR="009D63AA" w:rsidRPr="000315ED">
        <w:rPr>
          <w:bCs/>
          <w:szCs w:val="28"/>
        </w:rPr>
        <w:t>Главным распорядителем и органами муниципального финансового</w:t>
      </w:r>
      <w:r w:rsidRPr="000315ED">
        <w:rPr>
          <w:bCs/>
          <w:szCs w:val="28"/>
        </w:rPr>
        <w:t xml:space="preserve"> контрол</w:t>
      </w:r>
      <w:r w:rsidR="009D63AA" w:rsidRPr="000315ED">
        <w:rPr>
          <w:bCs/>
          <w:szCs w:val="28"/>
        </w:rPr>
        <w:t>я</w:t>
      </w:r>
      <w:r w:rsidRPr="000315ED">
        <w:rPr>
          <w:bCs/>
          <w:szCs w:val="28"/>
        </w:rPr>
        <w:t>, соблюдения цели, условий и порядка предоставления гранта;</w:t>
      </w:r>
    </w:p>
    <w:p w14:paraId="25B5FC1B" w14:textId="77777777" w:rsidR="00780458" w:rsidRPr="000315ED" w:rsidRDefault="00780458" w:rsidP="00780458">
      <w:pPr>
        <w:widowControl w:val="0"/>
        <w:autoSpaceDE w:val="0"/>
        <w:autoSpaceDN w:val="0"/>
        <w:ind w:firstLine="709"/>
        <w:jc w:val="both"/>
        <w:rPr>
          <w:bCs/>
          <w:szCs w:val="28"/>
        </w:rPr>
      </w:pPr>
      <w:r w:rsidRPr="000315ED">
        <w:rPr>
          <w:bCs/>
          <w:szCs w:val="28"/>
        </w:rPr>
        <w:t>результат предоставления гранта и показатель, необходимый для достижения результата предоставления гранта, и их значения;</w:t>
      </w:r>
    </w:p>
    <w:p w14:paraId="51956283" w14:textId="1E810A08" w:rsidR="00780458" w:rsidRPr="000315ED" w:rsidRDefault="00780458" w:rsidP="00780458">
      <w:pPr>
        <w:widowControl w:val="0"/>
        <w:autoSpaceDE w:val="0"/>
        <w:autoSpaceDN w:val="0"/>
        <w:ind w:firstLine="709"/>
        <w:jc w:val="both"/>
        <w:rPr>
          <w:bCs/>
          <w:szCs w:val="28"/>
        </w:rPr>
      </w:pPr>
      <w:r w:rsidRPr="000315ED">
        <w:rPr>
          <w:bCs/>
          <w:szCs w:val="28"/>
        </w:rPr>
        <w:t xml:space="preserve">условие о согласовании новых условий соглашения или о расторжении соглашения при недостижении согласия по новым условиям в случае уменьшения </w:t>
      </w:r>
      <w:r w:rsidR="009D63AA" w:rsidRPr="000315ED">
        <w:rPr>
          <w:bCs/>
          <w:szCs w:val="28"/>
        </w:rPr>
        <w:t>Главному распорядителю</w:t>
      </w:r>
      <w:r w:rsidRPr="000315ED">
        <w:rPr>
          <w:bCs/>
          <w:szCs w:val="28"/>
        </w:rPr>
        <w:t xml:space="preserve"> ранее доведенных лимитов бюджетных обязательств, указанных в пункте 1.4</w:t>
      </w:r>
      <w:r w:rsidR="00167329" w:rsidRPr="000315ED">
        <w:rPr>
          <w:bCs/>
          <w:szCs w:val="28"/>
        </w:rPr>
        <w:t xml:space="preserve"> настоящего</w:t>
      </w:r>
      <w:r w:rsidRPr="000315ED">
        <w:rPr>
          <w:bCs/>
          <w:szCs w:val="28"/>
        </w:rPr>
        <w:t xml:space="preserve"> Порядка, приводящего к невозможности предоставления гранта в размере, определенном в соглашении;</w:t>
      </w:r>
    </w:p>
    <w:p w14:paraId="3E5CC84C" w14:textId="54BEA168" w:rsidR="00780458" w:rsidRDefault="00780458" w:rsidP="00780458">
      <w:pPr>
        <w:widowControl w:val="0"/>
        <w:autoSpaceDE w:val="0"/>
        <w:autoSpaceDN w:val="0"/>
        <w:ind w:firstLine="709"/>
        <w:jc w:val="both"/>
        <w:rPr>
          <w:bCs/>
          <w:szCs w:val="28"/>
        </w:rPr>
      </w:pPr>
      <w:r w:rsidRPr="000315ED">
        <w:rPr>
          <w:bCs/>
          <w:szCs w:val="28"/>
        </w:rPr>
        <w:t>В случае если соглашение не подписано получателем гранта и (или) не направлено</w:t>
      </w:r>
      <w:r w:rsidR="009D63AA" w:rsidRPr="000315ED">
        <w:rPr>
          <w:bCs/>
          <w:szCs w:val="28"/>
        </w:rPr>
        <w:t xml:space="preserve"> Главному распорядителю</w:t>
      </w:r>
      <w:r w:rsidRPr="000315ED">
        <w:rPr>
          <w:bCs/>
          <w:szCs w:val="28"/>
        </w:rPr>
        <w:t xml:space="preserve"> в срок, указанный в абзаце третьем настоящего пункта, получатель гранта считается уклонившимся от заключения соглашения, соглашение с получателем гранта не заключается и грант указанному получателю гранта не предоставляется.</w:t>
      </w:r>
    </w:p>
    <w:p w14:paraId="087CDAF6" w14:textId="0EABB71A" w:rsidR="00780458" w:rsidRPr="000315ED" w:rsidRDefault="00780458" w:rsidP="00780458">
      <w:pPr>
        <w:widowControl w:val="0"/>
        <w:autoSpaceDE w:val="0"/>
        <w:autoSpaceDN w:val="0"/>
        <w:ind w:firstLine="709"/>
        <w:jc w:val="both"/>
        <w:rPr>
          <w:bCs/>
          <w:szCs w:val="28"/>
        </w:rPr>
      </w:pPr>
      <w:r w:rsidRPr="000315ED">
        <w:rPr>
          <w:bCs/>
          <w:szCs w:val="28"/>
        </w:rPr>
        <w:t xml:space="preserve">3.2. В случае внесения изменений в соглашение между </w:t>
      </w:r>
      <w:r w:rsidR="007A460E" w:rsidRPr="000315ED">
        <w:rPr>
          <w:bCs/>
          <w:szCs w:val="28"/>
        </w:rPr>
        <w:t>Главным распорядителем</w:t>
      </w:r>
      <w:r w:rsidRPr="000315ED">
        <w:rPr>
          <w:bCs/>
          <w:szCs w:val="28"/>
        </w:rPr>
        <w:t xml:space="preserve"> и получателем гранта заключается дополнительное </w:t>
      </w:r>
      <w:r w:rsidRPr="000315ED">
        <w:rPr>
          <w:bCs/>
          <w:szCs w:val="28"/>
        </w:rPr>
        <w:lastRenderedPageBreak/>
        <w:t xml:space="preserve">соглашение, а в случае расторжения соглашения между </w:t>
      </w:r>
      <w:r w:rsidR="007A460E" w:rsidRPr="000315ED">
        <w:rPr>
          <w:bCs/>
          <w:szCs w:val="28"/>
        </w:rPr>
        <w:t>Главным распорядителем</w:t>
      </w:r>
      <w:r w:rsidRPr="000315ED">
        <w:rPr>
          <w:bCs/>
          <w:szCs w:val="28"/>
        </w:rPr>
        <w:t xml:space="preserve"> и получателем гранта заключается дополнительное соглашение о расторжении соглашения. Дополнительное соглашение и (или) дополнительное соглашение о расторжении является неотъемлемой частью соглашения.</w:t>
      </w:r>
    </w:p>
    <w:p w14:paraId="38E8D08E" w14:textId="77777777" w:rsidR="00780458" w:rsidRPr="000315ED" w:rsidRDefault="00780458" w:rsidP="00780458">
      <w:pPr>
        <w:widowControl w:val="0"/>
        <w:autoSpaceDE w:val="0"/>
        <w:autoSpaceDN w:val="0"/>
        <w:ind w:firstLine="709"/>
        <w:jc w:val="both"/>
        <w:rPr>
          <w:bCs/>
          <w:szCs w:val="28"/>
        </w:rPr>
      </w:pPr>
      <w:r w:rsidRPr="000315ED">
        <w:rPr>
          <w:bCs/>
          <w:szCs w:val="28"/>
        </w:rPr>
        <w:t>Изменения в соглашение вносятся в следующих случаях:</w:t>
      </w:r>
    </w:p>
    <w:p w14:paraId="5695B279" w14:textId="78B879DF" w:rsidR="00780458" w:rsidRPr="000315ED" w:rsidRDefault="00780458" w:rsidP="00780458">
      <w:pPr>
        <w:widowControl w:val="0"/>
        <w:autoSpaceDE w:val="0"/>
        <w:autoSpaceDN w:val="0"/>
        <w:ind w:firstLine="709"/>
        <w:jc w:val="both"/>
        <w:rPr>
          <w:bCs/>
          <w:szCs w:val="28"/>
        </w:rPr>
      </w:pPr>
      <w:r w:rsidRPr="000315ED">
        <w:rPr>
          <w:bCs/>
          <w:szCs w:val="28"/>
        </w:rPr>
        <w:t>при изменении федерального и (или) краевого законодательства,</w:t>
      </w:r>
      <w:r w:rsidR="007A460E" w:rsidRPr="000315ED">
        <w:rPr>
          <w:bCs/>
          <w:szCs w:val="28"/>
        </w:rPr>
        <w:t xml:space="preserve"> </w:t>
      </w:r>
      <w:r w:rsidRPr="000315ED">
        <w:rPr>
          <w:bCs/>
          <w:szCs w:val="28"/>
        </w:rPr>
        <w:t>влекущем изменение условий соглашения;</w:t>
      </w:r>
    </w:p>
    <w:p w14:paraId="47ECB275" w14:textId="44EDFABA" w:rsidR="00780458" w:rsidRPr="000315ED" w:rsidRDefault="00780458" w:rsidP="00780458">
      <w:pPr>
        <w:widowControl w:val="0"/>
        <w:autoSpaceDE w:val="0"/>
        <w:autoSpaceDN w:val="0"/>
        <w:ind w:firstLine="709"/>
        <w:jc w:val="both"/>
        <w:rPr>
          <w:bCs/>
          <w:szCs w:val="28"/>
        </w:rPr>
      </w:pPr>
      <w:r w:rsidRPr="000315ED">
        <w:rPr>
          <w:bCs/>
          <w:szCs w:val="28"/>
        </w:rPr>
        <w:t xml:space="preserve">в случае уменьшения </w:t>
      </w:r>
      <w:r w:rsidR="007A460E" w:rsidRPr="000315ED">
        <w:rPr>
          <w:bCs/>
          <w:szCs w:val="28"/>
        </w:rPr>
        <w:t>Главному распорядителю</w:t>
      </w:r>
      <w:r w:rsidRPr="000315ED">
        <w:rPr>
          <w:bCs/>
          <w:szCs w:val="28"/>
        </w:rPr>
        <w:t xml:space="preserve"> ранее доведенных лимитов бюджетных обязательств, приводящего к невозможности предоставления гранта в размере, определенном в соглашении;</w:t>
      </w:r>
    </w:p>
    <w:p w14:paraId="00BA3D92" w14:textId="31EE2C58" w:rsidR="00780458" w:rsidRPr="000315ED" w:rsidRDefault="00780458" w:rsidP="007A460E">
      <w:pPr>
        <w:widowControl w:val="0"/>
        <w:autoSpaceDE w:val="0"/>
        <w:autoSpaceDN w:val="0"/>
        <w:ind w:firstLine="709"/>
        <w:jc w:val="both"/>
        <w:rPr>
          <w:bCs/>
          <w:szCs w:val="28"/>
        </w:rPr>
      </w:pPr>
      <w:r w:rsidRPr="000315ED">
        <w:rPr>
          <w:bCs/>
          <w:szCs w:val="28"/>
        </w:rPr>
        <w:t>при необходимости исправления описок, технических и арифметических ошибок;</w:t>
      </w:r>
    </w:p>
    <w:p w14:paraId="03D8CADB" w14:textId="75CA2C22" w:rsidR="00780458" w:rsidRPr="000315ED" w:rsidRDefault="00780458" w:rsidP="00780458">
      <w:pPr>
        <w:widowControl w:val="0"/>
        <w:autoSpaceDE w:val="0"/>
        <w:autoSpaceDN w:val="0"/>
        <w:ind w:firstLine="709"/>
        <w:jc w:val="both"/>
        <w:rPr>
          <w:bCs/>
          <w:szCs w:val="28"/>
        </w:rPr>
      </w:pPr>
      <w:r w:rsidRPr="000315ED">
        <w:rPr>
          <w:bCs/>
          <w:szCs w:val="28"/>
        </w:rPr>
        <w:t xml:space="preserve">В случае возникновения оснований для заключения дополнительного соглашения, указанных </w:t>
      </w:r>
      <w:r w:rsidRPr="000315ED">
        <w:rPr>
          <w:bCs/>
          <w:color w:val="000000" w:themeColor="text1"/>
          <w:szCs w:val="28"/>
        </w:rPr>
        <w:t xml:space="preserve">в </w:t>
      </w:r>
      <w:hyperlink w:anchor="P137" w:history="1">
        <w:r w:rsidRPr="000315ED">
          <w:rPr>
            <w:rStyle w:val="a5"/>
            <w:bCs/>
            <w:color w:val="000000" w:themeColor="text1"/>
            <w:szCs w:val="28"/>
            <w:u w:val="none"/>
          </w:rPr>
          <w:t xml:space="preserve">абзацах третьем – </w:t>
        </w:r>
        <w:r w:rsidR="007A460E" w:rsidRPr="000315ED">
          <w:rPr>
            <w:rStyle w:val="a5"/>
            <w:bCs/>
            <w:color w:val="000000" w:themeColor="text1"/>
            <w:szCs w:val="28"/>
            <w:u w:val="none"/>
          </w:rPr>
          <w:t>четвертом</w:t>
        </w:r>
        <w:r w:rsidRPr="000315ED">
          <w:rPr>
            <w:rStyle w:val="a5"/>
            <w:bCs/>
            <w:color w:val="000000" w:themeColor="text1"/>
            <w:szCs w:val="28"/>
          </w:rPr>
          <w:t xml:space="preserve"> </w:t>
        </w:r>
      </w:hyperlink>
      <w:r w:rsidRPr="000315ED">
        <w:rPr>
          <w:bCs/>
          <w:szCs w:val="28"/>
        </w:rPr>
        <w:t xml:space="preserve">настоящего пункта, </w:t>
      </w:r>
      <w:r w:rsidR="007A460E" w:rsidRPr="000315ED">
        <w:rPr>
          <w:bCs/>
          <w:szCs w:val="28"/>
        </w:rPr>
        <w:t>Главный распорядитель</w:t>
      </w:r>
      <w:r w:rsidRPr="000315ED">
        <w:rPr>
          <w:bCs/>
          <w:szCs w:val="28"/>
        </w:rPr>
        <w:t xml:space="preserve"> направляет получателю гранта по адресу электронной почты получателя гранта или по почтовому адресу способом, указанным в соглашении, в течение 5 рабочих дней со дня возникновения таких оснований письменное уведомление о заключении дополнительного соглашения. </w:t>
      </w:r>
      <w:r w:rsidR="007A460E" w:rsidRPr="000315ED">
        <w:rPr>
          <w:bCs/>
          <w:szCs w:val="28"/>
        </w:rPr>
        <w:t>Главным распорядителем</w:t>
      </w:r>
      <w:r w:rsidRPr="000315ED">
        <w:rPr>
          <w:bCs/>
          <w:szCs w:val="28"/>
        </w:rPr>
        <w:t xml:space="preserve"> и получателем гранта заключается дополнительное соглашение не позднее 20 рабочих дней со дня получения уведомления о заключении дополнительного соглашения Получателем гранта.</w:t>
      </w:r>
    </w:p>
    <w:p w14:paraId="71C0584C" w14:textId="3A62F95F" w:rsidR="00B65966" w:rsidRPr="00EF38BB" w:rsidRDefault="00780458" w:rsidP="00EF38BB">
      <w:pPr>
        <w:widowControl w:val="0"/>
        <w:autoSpaceDE w:val="0"/>
        <w:autoSpaceDN w:val="0"/>
        <w:ind w:firstLine="709"/>
        <w:jc w:val="both"/>
        <w:rPr>
          <w:bCs/>
          <w:szCs w:val="28"/>
        </w:rPr>
      </w:pPr>
      <w:r w:rsidRPr="000315ED">
        <w:rPr>
          <w:bCs/>
          <w:szCs w:val="28"/>
        </w:rPr>
        <w:t xml:space="preserve">В случае возникновения основания, указанного в абзаце </w:t>
      </w:r>
      <w:r w:rsidR="007A460E" w:rsidRPr="000315ED">
        <w:rPr>
          <w:bCs/>
          <w:szCs w:val="28"/>
        </w:rPr>
        <w:t>пятом</w:t>
      </w:r>
      <w:r w:rsidRPr="000315ED">
        <w:rPr>
          <w:bCs/>
          <w:szCs w:val="28"/>
        </w:rPr>
        <w:t xml:space="preserve"> настоящего пункта, дополнительное соглашение заключается в порядке, предусмотренном пунктами 3.6–3.7 </w:t>
      </w:r>
      <w:r w:rsidR="00167329" w:rsidRPr="000315ED">
        <w:rPr>
          <w:bCs/>
          <w:szCs w:val="28"/>
        </w:rPr>
        <w:t xml:space="preserve">настоящего </w:t>
      </w:r>
      <w:r w:rsidRPr="000315ED">
        <w:rPr>
          <w:bCs/>
          <w:szCs w:val="28"/>
        </w:rPr>
        <w:t>Порядка.</w:t>
      </w:r>
    </w:p>
    <w:p w14:paraId="6DD86B90" w14:textId="5879CDF8" w:rsidR="00C65FAD" w:rsidRPr="00EF38BB" w:rsidRDefault="00C65FAD" w:rsidP="00C65FAD">
      <w:pPr>
        <w:widowControl w:val="0"/>
        <w:autoSpaceDE w:val="0"/>
        <w:autoSpaceDN w:val="0"/>
        <w:ind w:firstLine="709"/>
        <w:jc w:val="both"/>
        <w:rPr>
          <w:bCs/>
          <w:szCs w:val="28"/>
        </w:rPr>
      </w:pPr>
      <w:r w:rsidRPr="00EF38BB">
        <w:rPr>
          <w:bCs/>
          <w:szCs w:val="28"/>
        </w:rPr>
        <w:t xml:space="preserve">В случае, когда получатель гранта является участником специальной военной операции предусматривается заключение дополнительного соглашения на период их участия в специальной военной операции с внесением следующих изменений: </w:t>
      </w:r>
    </w:p>
    <w:p w14:paraId="22A370BF" w14:textId="77777777" w:rsidR="00C65FAD" w:rsidRPr="00EF38BB" w:rsidRDefault="00C65FAD" w:rsidP="00C65FAD">
      <w:pPr>
        <w:widowControl w:val="0"/>
        <w:autoSpaceDE w:val="0"/>
        <w:autoSpaceDN w:val="0"/>
        <w:ind w:firstLine="709"/>
        <w:jc w:val="both"/>
        <w:rPr>
          <w:bCs/>
          <w:szCs w:val="28"/>
        </w:rPr>
      </w:pPr>
      <w:r w:rsidRPr="00EF38BB">
        <w:rPr>
          <w:bCs/>
          <w:szCs w:val="28"/>
        </w:rPr>
        <w:t xml:space="preserve"> - продления сроков использования грантов получателями грантов и сроков достижения значений результатов их предоставления либо корректировки значений результатов в сторону их уменьшения;</w:t>
      </w:r>
    </w:p>
    <w:p w14:paraId="7329058F" w14:textId="77777777" w:rsidR="00C65FAD" w:rsidRPr="00EF38BB" w:rsidRDefault="00C65FAD" w:rsidP="00C65FAD">
      <w:pPr>
        <w:widowControl w:val="0"/>
        <w:autoSpaceDE w:val="0"/>
        <w:autoSpaceDN w:val="0"/>
        <w:ind w:firstLine="709"/>
        <w:jc w:val="both"/>
        <w:rPr>
          <w:bCs/>
          <w:szCs w:val="28"/>
        </w:rPr>
      </w:pPr>
      <w:r w:rsidRPr="00EF38BB">
        <w:rPr>
          <w:bCs/>
          <w:szCs w:val="28"/>
        </w:rPr>
        <w:t>- возврата всей суммы гранта без наложения штрафных санкций;</w:t>
      </w:r>
    </w:p>
    <w:p w14:paraId="07C7254E" w14:textId="77777777" w:rsidR="00C65FAD" w:rsidRPr="00EF38BB" w:rsidRDefault="00C65FAD" w:rsidP="00C65FAD">
      <w:pPr>
        <w:widowControl w:val="0"/>
        <w:autoSpaceDE w:val="0"/>
        <w:autoSpaceDN w:val="0"/>
        <w:ind w:firstLine="709"/>
        <w:jc w:val="both"/>
        <w:rPr>
          <w:bCs/>
          <w:szCs w:val="28"/>
        </w:rPr>
      </w:pPr>
      <w:r w:rsidRPr="00EF38BB">
        <w:rPr>
          <w:bCs/>
          <w:szCs w:val="28"/>
        </w:rPr>
        <w:t>- продления сроков предоставления отчетности;</w:t>
      </w:r>
    </w:p>
    <w:p w14:paraId="3FE5CC39" w14:textId="53DF9B5A" w:rsidR="00C65FAD" w:rsidRPr="000315ED" w:rsidRDefault="00C65FAD" w:rsidP="00B65966">
      <w:pPr>
        <w:widowControl w:val="0"/>
        <w:autoSpaceDE w:val="0"/>
        <w:autoSpaceDN w:val="0"/>
        <w:ind w:firstLine="709"/>
        <w:jc w:val="both"/>
        <w:rPr>
          <w:bCs/>
          <w:szCs w:val="28"/>
        </w:rPr>
      </w:pPr>
      <w:r w:rsidRPr="00EF38BB">
        <w:rPr>
          <w:bCs/>
          <w:szCs w:val="28"/>
        </w:rPr>
        <w:t>- исключения штрафных санкций за нарушение условий предоставления грантов в случаях, если такие нарушения связаны с участием в специальной военной операции.</w:t>
      </w:r>
    </w:p>
    <w:p w14:paraId="055D798E" w14:textId="77777777" w:rsidR="00780458" w:rsidRPr="000315ED" w:rsidRDefault="00780458" w:rsidP="00780458">
      <w:pPr>
        <w:widowControl w:val="0"/>
        <w:autoSpaceDE w:val="0"/>
        <w:autoSpaceDN w:val="0"/>
        <w:ind w:firstLine="709"/>
        <w:jc w:val="both"/>
        <w:rPr>
          <w:bCs/>
          <w:szCs w:val="28"/>
        </w:rPr>
      </w:pPr>
      <w:r w:rsidRPr="000315ED">
        <w:rPr>
          <w:bCs/>
          <w:szCs w:val="28"/>
        </w:rPr>
        <w:t>3.3. Результатом предоставления гранта является:</w:t>
      </w:r>
    </w:p>
    <w:p w14:paraId="0134688E" w14:textId="77777777" w:rsidR="00073767" w:rsidRPr="000315ED" w:rsidRDefault="00780458" w:rsidP="00780458">
      <w:pPr>
        <w:widowControl w:val="0"/>
        <w:autoSpaceDE w:val="0"/>
        <w:autoSpaceDN w:val="0"/>
        <w:ind w:firstLine="709"/>
        <w:jc w:val="both"/>
        <w:rPr>
          <w:bCs/>
          <w:szCs w:val="28"/>
        </w:rPr>
      </w:pPr>
      <w:r w:rsidRPr="000315ED">
        <w:rPr>
          <w:bCs/>
          <w:szCs w:val="28"/>
        </w:rPr>
        <w:t xml:space="preserve">Конкретные значения показателей результативности использования гранта определяются </w:t>
      </w:r>
      <w:r w:rsidR="00093995" w:rsidRPr="000315ED">
        <w:rPr>
          <w:bCs/>
          <w:szCs w:val="28"/>
        </w:rPr>
        <w:t>Главным распорядителем</w:t>
      </w:r>
      <w:r w:rsidR="00073767" w:rsidRPr="000315ED">
        <w:rPr>
          <w:bCs/>
          <w:szCs w:val="28"/>
        </w:rPr>
        <w:t xml:space="preserve"> и устанавливаются в соглашении для достижения результата предоставления гранта:</w:t>
      </w:r>
    </w:p>
    <w:p w14:paraId="09D9B4D6" w14:textId="52308B97" w:rsidR="003B2F18" w:rsidRPr="000315ED" w:rsidRDefault="00073767" w:rsidP="00073767">
      <w:pPr>
        <w:widowControl w:val="0"/>
        <w:autoSpaceDE w:val="0"/>
        <w:autoSpaceDN w:val="0"/>
        <w:ind w:firstLine="709"/>
        <w:jc w:val="both"/>
        <w:rPr>
          <w:bCs/>
          <w:szCs w:val="28"/>
        </w:rPr>
      </w:pPr>
      <w:r w:rsidRPr="000315ED">
        <w:rPr>
          <w:bCs/>
          <w:szCs w:val="28"/>
        </w:rPr>
        <w:t>количество созданных и (или) сохраненных рабочих мест субъектами малого и среднего предпринимательства, получившими финансовую поддержку.</w:t>
      </w:r>
    </w:p>
    <w:p w14:paraId="0062FBEE" w14:textId="1CA9E7B3" w:rsidR="00780458" w:rsidRPr="000315ED" w:rsidRDefault="00780458" w:rsidP="00780458">
      <w:pPr>
        <w:widowControl w:val="0"/>
        <w:autoSpaceDE w:val="0"/>
        <w:autoSpaceDN w:val="0"/>
        <w:ind w:firstLine="709"/>
        <w:jc w:val="both"/>
        <w:rPr>
          <w:bCs/>
          <w:szCs w:val="28"/>
        </w:rPr>
      </w:pPr>
      <w:r w:rsidRPr="000315ED">
        <w:rPr>
          <w:bCs/>
          <w:szCs w:val="28"/>
        </w:rPr>
        <w:t>3.4. Перечисление гранта получателю гранта осуществляется</w:t>
      </w:r>
      <w:r w:rsidR="001228FF" w:rsidRPr="000315ED">
        <w:rPr>
          <w:bCs/>
          <w:szCs w:val="28"/>
        </w:rPr>
        <w:t xml:space="preserve"> Главным </w:t>
      </w:r>
      <w:r w:rsidR="001228FF" w:rsidRPr="000315ED">
        <w:rPr>
          <w:bCs/>
          <w:szCs w:val="28"/>
        </w:rPr>
        <w:lastRenderedPageBreak/>
        <w:t>распорядителем</w:t>
      </w:r>
      <w:r w:rsidRPr="000315ED">
        <w:rPr>
          <w:bCs/>
          <w:szCs w:val="28"/>
        </w:rPr>
        <w:t xml:space="preserve"> в течение </w:t>
      </w:r>
      <w:r w:rsidR="00F14B4D" w:rsidRPr="000315ED">
        <w:rPr>
          <w:bCs/>
          <w:szCs w:val="28"/>
        </w:rPr>
        <w:t>15</w:t>
      </w:r>
      <w:r w:rsidRPr="000315ED">
        <w:rPr>
          <w:bCs/>
          <w:szCs w:val="28"/>
        </w:rPr>
        <w:t xml:space="preserve"> рабочих дней со дня получения</w:t>
      </w:r>
      <w:r w:rsidR="001228FF" w:rsidRPr="000315ED">
        <w:rPr>
          <w:bCs/>
          <w:szCs w:val="28"/>
        </w:rPr>
        <w:t xml:space="preserve"> Главным распорядителем</w:t>
      </w:r>
      <w:r w:rsidRPr="000315ED">
        <w:rPr>
          <w:bCs/>
          <w:szCs w:val="28"/>
        </w:rPr>
        <w:t xml:space="preserve"> подписанного получателем гранта соглашения на расчетный счет получателя гранта, указанный в соглашении и открытый ему в учреждении Центрального банка Российской Федерации или кредитной организации.</w:t>
      </w:r>
    </w:p>
    <w:p w14:paraId="70677C26" w14:textId="2DE16407" w:rsidR="00780458" w:rsidRPr="000315ED" w:rsidRDefault="00780458" w:rsidP="00780458">
      <w:pPr>
        <w:widowControl w:val="0"/>
        <w:autoSpaceDE w:val="0"/>
        <w:autoSpaceDN w:val="0"/>
        <w:ind w:firstLine="709"/>
        <w:jc w:val="both"/>
        <w:rPr>
          <w:bCs/>
          <w:szCs w:val="28"/>
        </w:rPr>
      </w:pPr>
      <w:r w:rsidRPr="000315ED">
        <w:rPr>
          <w:bCs/>
          <w:szCs w:val="28"/>
        </w:rPr>
        <w:t xml:space="preserve">Датой предоставления гранта считается день списания указанных средств с лицевого счета </w:t>
      </w:r>
      <w:r w:rsidR="001228FF" w:rsidRPr="000315ED">
        <w:rPr>
          <w:bCs/>
          <w:szCs w:val="28"/>
        </w:rPr>
        <w:t>Главного распорядителя</w:t>
      </w:r>
      <w:r w:rsidRPr="000315ED">
        <w:rPr>
          <w:bCs/>
          <w:szCs w:val="28"/>
        </w:rPr>
        <w:t>.</w:t>
      </w:r>
    </w:p>
    <w:p w14:paraId="77803609" w14:textId="680C14DA" w:rsidR="00780458" w:rsidRPr="000315ED" w:rsidRDefault="00780458" w:rsidP="00780458">
      <w:pPr>
        <w:widowControl w:val="0"/>
        <w:autoSpaceDE w:val="0"/>
        <w:autoSpaceDN w:val="0"/>
        <w:ind w:firstLine="709"/>
        <w:jc w:val="both"/>
        <w:rPr>
          <w:bCs/>
          <w:szCs w:val="28"/>
        </w:rPr>
      </w:pPr>
      <w:r w:rsidRPr="000315ED">
        <w:rPr>
          <w:bCs/>
          <w:szCs w:val="28"/>
        </w:rPr>
        <w:t>3.</w:t>
      </w:r>
      <w:r w:rsidR="00BA08B1" w:rsidRPr="000315ED">
        <w:rPr>
          <w:bCs/>
          <w:szCs w:val="28"/>
        </w:rPr>
        <w:t>5</w:t>
      </w:r>
      <w:r w:rsidRPr="000315ED">
        <w:rPr>
          <w:bCs/>
          <w:szCs w:val="28"/>
        </w:rPr>
        <w:t>. В случае использования в текущем финансовом году получателем гранта средств гранта, предоставленных в соответствии с соглашением, не в полном объеме остаток средств гранта может быть использован в течение следующего финансового года на цель, предусмотренную пунктом 1.3</w:t>
      </w:r>
      <w:r w:rsidR="00F14B4D" w:rsidRPr="000315ED">
        <w:rPr>
          <w:bCs/>
          <w:szCs w:val="28"/>
        </w:rPr>
        <w:t xml:space="preserve"> настоящего</w:t>
      </w:r>
      <w:r w:rsidRPr="000315ED">
        <w:rPr>
          <w:bCs/>
          <w:szCs w:val="28"/>
        </w:rPr>
        <w:t xml:space="preserve"> Порядка</w:t>
      </w:r>
      <w:r w:rsidR="00F975F1" w:rsidRPr="000315ED">
        <w:rPr>
          <w:bCs/>
          <w:szCs w:val="28"/>
        </w:rPr>
        <w:t>.</w:t>
      </w:r>
    </w:p>
    <w:p w14:paraId="0CA5E6FE" w14:textId="62FA3D13" w:rsidR="00780458" w:rsidRPr="000315ED" w:rsidRDefault="00780458" w:rsidP="00780458">
      <w:pPr>
        <w:widowControl w:val="0"/>
        <w:autoSpaceDE w:val="0"/>
        <w:autoSpaceDN w:val="0"/>
        <w:ind w:firstLine="709"/>
        <w:jc w:val="both"/>
        <w:rPr>
          <w:bCs/>
          <w:szCs w:val="28"/>
        </w:rPr>
      </w:pPr>
      <w:r w:rsidRPr="000315ED">
        <w:rPr>
          <w:bCs/>
          <w:szCs w:val="28"/>
        </w:rPr>
        <w:t xml:space="preserve">В целях согласования потребности в неиспользованных остатках гранта в текущем финансовом году и направления их на цель, предусмотренную пунктом 1.3 </w:t>
      </w:r>
      <w:r w:rsidR="00F14B4D" w:rsidRPr="000315ED">
        <w:rPr>
          <w:bCs/>
          <w:szCs w:val="28"/>
        </w:rPr>
        <w:t xml:space="preserve">настоящего </w:t>
      </w:r>
      <w:r w:rsidRPr="000315ED">
        <w:rPr>
          <w:bCs/>
          <w:szCs w:val="28"/>
        </w:rPr>
        <w:t xml:space="preserve">Порядка, в очередном финансовом году получатель гранта направляет обращение </w:t>
      </w:r>
      <w:r w:rsidR="00045ECC" w:rsidRPr="000315ED">
        <w:rPr>
          <w:bCs/>
          <w:szCs w:val="28"/>
        </w:rPr>
        <w:t>Главному распорядителю</w:t>
      </w:r>
      <w:r w:rsidRPr="000315ED">
        <w:rPr>
          <w:bCs/>
          <w:szCs w:val="28"/>
        </w:rPr>
        <w:t xml:space="preserve"> в срок до 1 февраля года, следующего за годом предоставления гранта, но не ранее даты предоставления отчетов по итогам отчетного года, указанных в пункте 3.1 </w:t>
      </w:r>
      <w:r w:rsidR="00167329" w:rsidRPr="000315ED">
        <w:rPr>
          <w:bCs/>
          <w:szCs w:val="28"/>
        </w:rPr>
        <w:t xml:space="preserve">настоящего </w:t>
      </w:r>
      <w:r w:rsidRPr="000315ED">
        <w:rPr>
          <w:bCs/>
          <w:szCs w:val="28"/>
        </w:rPr>
        <w:t>Порядка. Обращение должно содержать:</w:t>
      </w:r>
    </w:p>
    <w:p w14:paraId="539B4B28" w14:textId="77777777" w:rsidR="00780458" w:rsidRPr="000315ED" w:rsidRDefault="00780458" w:rsidP="00780458">
      <w:pPr>
        <w:widowControl w:val="0"/>
        <w:autoSpaceDE w:val="0"/>
        <w:autoSpaceDN w:val="0"/>
        <w:ind w:firstLine="709"/>
        <w:jc w:val="both"/>
        <w:rPr>
          <w:bCs/>
          <w:szCs w:val="28"/>
        </w:rPr>
      </w:pPr>
      <w:r w:rsidRPr="000315ED">
        <w:rPr>
          <w:bCs/>
          <w:szCs w:val="28"/>
        </w:rPr>
        <w:t>1) номер соглашения;</w:t>
      </w:r>
    </w:p>
    <w:p w14:paraId="079F0FCE" w14:textId="77777777" w:rsidR="00780458" w:rsidRPr="000315ED" w:rsidRDefault="00780458" w:rsidP="00780458">
      <w:pPr>
        <w:widowControl w:val="0"/>
        <w:autoSpaceDE w:val="0"/>
        <w:autoSpaceDN w:val="0"/>
        <w:ind w:firstLine="709"/>
        <w:jc w:val="both"/>
        <w:rPr>
          <w:bCs/>
          <w:szCs w:val="28"/>
        </w:rPr>
      </w:pPr>
      <w:r w:rsidRPr="000315ED">
        <w:rPr>
          <w:bCs/>
          <w:szCs w:val="28"/>
        </w:rPr>
        <w:t>2) реквизиты нормативного правового акта, регулирующего порядок предоставления гранта;</w:t>
      </w:r>
    </w:p>
    <w:p w14:paraId="7C2E163E" w14:textId="77777777" w:rsidR="00780458" w:rsidRPr="000315ED" w:rsidRDefault="00780458" w:rsidP="00780458">
      <w:pPr>
        <w:widowControl w:val="0"/>
        <w:autoSpaceDE w:val="0"/>
        <w:autoSpaceDN w:val="0"/>
        <w:ind w:firstLine="709"/>
        <w:jc w:val="both"/>
        <w:rPr>
          <w:bCs/>
          <w:szCs w:val="28"/>
        </w:rPr>
      </w:pPr>
      <w:r w:rsidRPr="000315ED">
        <w:rPr>
          <w:bCs/>
          <w:szCs w:val="28"/>
        </w:rPr>
        <w:t>3) цель предоставления гранта;</w:t>
      </w:r>
    </w:p>
    <w:p w14:paraId="0F184283" w14:textId="77777777" w:rsidR="00780458" w:rsidRPr="000315ED" w:rsidRDefault="00780458" w:rsidP="00780458">
      <w:pPr>
        <w:widowControl w:val="0"/>
        <w:autoSpaceDE w:val="0"/>
        <w:autoSpaceDN w:val="0"/>
        <w:ind w:firstLine="709"/>
        <w:jc w:val="both"/>
        <w:rPr>
          <w:bCs/>
          <w:szCs w:val="28"/>
        </w:rPr>
      </w:pPr>
      <w:r w:rsidRPr="000315ED">
        <w:rPr>
          <w:bCs/>
          <w:szCs w:val="28"/>
        </w:rPr>
        <w:t>4) объем не использованных по состоянию на 31 декабря текущего финансового года остатков гранта на расчетном счете, открытом получателю гранта в российской кредитной организации;</w:t>
      </w:r>
    </w:p>
    <w:p w14:paraId="30BC43FA" w14:textId="3505E64F" w:rsidR="00780458" w:rsidRPr="000315ED" w:rsidRDefault="00780458" w:rsidP="00780458">
      <w:pPr>
        <w:widowControl w:val="0"/>
        <w:autoSpaceDE w:val="0"/>
        <w:autoSpaceDN w:val="0"/>
        <w:ind w:firstLine="709"/>
        <w:jc w:val="both"/>
        <w:rPr>
          <w:bCs/>
          <w:szCs w:val="28"/>
        </w:rPr>
      </w:pPr>
      <w:r w:rsidRPr="000315ED">
        <w:rPr>
          <w:bCs/>
          <w:szCs w:val="28"/>
        </w:rPr>
        <w:t xml:space="preserve">5) способ направления </w:t>
      </w:r>
      <w:r w:rsidR="00045ECC" w:rsidRPr="000315ED">
        <w:rPr>
          <w:bCs/>
          <w:szCs w:val="28"/>
        </w:rPr>
        <w:t>Получателем</w:t>
      </w:r>
      <w:r w:rsidRPr="000315ED">
        <w:rPr>
          <w:bCs/>
          <w:szCs w:val="28"/>
        </w:rPr>
        <w:t xml:space="preserve"> информации (документов) по результатам рассмотрения обращения.</w:t>
      </w:r>
    </w:p>
    <w:p w14:paraId="4188A3FD" w14:textId="3E612776" w:rsidR="00780458" w:rsidRPr="000315ED" w:rsidRDefault="00780458" w:rsidP="00780458">
      <w:pPr>
        <w:widowControl w:val="0"/>
        <w:autoSpaceDE w:val="0"/>
        <w:autoSpaceDN w:val="0"/>
        <w:ind w:firstLine="709"/>
        <w:jc w:val="both"/>
        <w:rPr>
          <w:bCs/>
          <w:szCs w:val="28"/>
        </w:rPr>
      </w:pPr>
      <w:r w:rsidRPr="000315ED">
        <w:rPr>
          <w:bCs/>
          <w:szCs w:val="28"/>
        </w:rPr>
        <w:t xml:space="preserve">Обращение представляется получателем гранта </w:t>
      </w:r>
      <w:r w:rsidR="00045ECC" w:rsidRPr="000315ED">
        <w:rPr>
          <w:bCs/>
          <w:szCs w:val="28"/>
        </w:rPr>
        <w:t>Главному распорядителю</w:t>
      </w:r>
      <w:r w:rsidRPr="000315ED">
        <w:rPr>
          <w:bCs/>
          <w:szCs w:val="28"/>
        </w:rPr>
        <w:t xml:space="preserve"> следующих способов: на бумажном носителе нарочным или посредством почтовой связи по адресу: </w:t>
      </w:r>
      <w:r w:rsidR="00045ECC" w:rsidRPr="000315ED">
        <w:rPr>
          <w:bCs/>
          <w:szCs w:val="28"/>
        </w:rPr>
        <w:t xml:space="preserve">663120, Красноярский край, Пировский муниципальный </w:t>
      </w:r>
      <w:proofErr w:type="spellStart"/>
      <w:proofErr w:type="gramStart"/>
      <w:r w:rsidR="00045ECC" w:rsidRPr="000315ED">
        <w:rPr>
          <w:bCs/>
          <w:szCs w:val="28"/>
        </w:rPr>
        <w:t>округ,с.Пировское</w:t>
      </w:r>
      <w:proofErr w:type="spellEnd"/>
      <w:proofErr w:type="gramEnd"/>
      <w:r w:rsidR="00045ECC" w:rsidRPr="000315ED">
        <w:rPr>
          <w:bCs/>
          <w:szCs w:val="28"/>
        </w:rPr>
        <w:t xml:space="preserve">, </w:t>
      </w:r>
      <w:proofErr w:type="spellStart"/>
      <w:r w:rsidR="00045ECC" w:rsidRPr="000315ED">
        <w:rPr>
          <w:bCs/>
          <w:szCs w:val="28"/>
        </w:rPr>
        <w:t>ул.Ленина</w:t>
      </w:r>
      <w:proofErr w:type="spellEnd"/>
      <w:r w:rsidR="00045ECC" w:rsidRPr="000315ED">
        <w:rPr>
          <w:bCs/>
          <w:szCs w:val="28"/>
        </w:rPr>
        <w:t>. стр.27, кабинет № 2-21 (отдел экономики).</w:t>
      </w:r>
    </w:p>
    <w:p w14:paraId="5C99D3D4" w14:textId="12DCC5D9" w:rsidR="00780458" w:rsidRPr="000315ED" w:rsidRDefault="00780458" w:rsidP="00993E51">
      <w:pPr>
        <w:widowControl w:val="0"/>
        <w:autoSpaceDE w:val="0"/>
        <w:autoSpaceDN w:val="0"/>
        <w:ind w:firstLine="709"/>
        <w:jc w:val="both"/>
        <w:rPr>
          <w:bCs/>
          <w:szCs w:val="28"/>
        </w:rPr>
      </w:pPr>
      <w:r w:rsidRPr="000315ED">
        <w:rPr>
          <w:bCs/>
          <w:szCs w:val="28"/>
        </w:rPr>
        <w:t>3.</w:t>
      </w:r>
      <w:r w:rsidR="00BA08B1" w:rsidRPr="000315ED">
        <w:rPr>
          <w:bCs/>
          <w:szCs w:val="28"/>
        </w:rPr>
        <w:t>6</w:t>
      </w:r>
      <w:r w:rsidRPr="000315ED">
        <w:rPr>
          <w:bCs/>
          <w:szCs w:val="28"/>
        </w:rPr>
        <w:t xml:space="preserve">. В случае если получатель гранта не обратился </w:t>
      </w:r>
      <w:r w:rsidR="0027210F" w:rsidRPr="000315ED">
        <w:rPr>
          <w:bCs/>
          <w:szCs w:val="28"/>
        </w:rPr>
        <w:t>к Главному распорядителю</w:t>
      </w:r>
      <w:r w:rsidRPr="000315ED">
        <w:rPr>
          <w:bCs/>
          <w:szCs w:val="28"/>
        </w:rPr>
        <w:t xml:space="preserve"> для использования неиспользованных остатков средств гранта в срок до 1 февраля года, следующего за годом предоставления гранта, на цель, указанную в пункте 1.3</w:t>
      </w:r>
      <w:r w:rsidR="00167329" w:rsidRPr="000315ED">
        <w:rPr>
          <w:bCs/>
          <w:szCs w:val="28"/>
        </w:rPr>
        <w:t xml:space="preserve"> настоящего</w:t>
      </w:r>
      <w:r w:rsidRPr="000315ED">
        <w:rPr>
          <w:bCs/>
          <w:szCs w:val="28"/>
        </w:rPr>
        <w:t xml:space="preserve"> Порядка, остатки гранта, не использованные получателем гранта в отчетном финансовом году, подлежат возврату в </w:t>
      </w:r>
      <w:r w:rsidR="005E4F96" w:rsidRPr="000315ED">
        <w:rPr>
          <w:bCs/>
          <w:szCs w:val="28"/>
        </w:rPr>
        <w:t>местный</w:t>
      </w:r>
      <w:r w:rsidRPr="000315ED">
        <w:rPr>
          <w:bCs/>
          <w:szCs w:val="28"/>
        </w:rPr>
        <w:t xml:space="preserve"> бюджет на лицевой счет </w:t>
      </w:r>
      <w:r w:rsidR="005E4F96" w:rsidRPr="000315ED">
        <w:rPr>
          <w:bCs/>
          <w:szCs w:val="28"/>
        </w:rPr>
        <w:t>Главного распорядителя</w:t>
      </w:r>
      <w:r w:rsidRPr="000315ED">
        <w:rPr>
          <w:bCs/>
          <w:szCs w:val="28"/>
        </w:rPr>
        <w:t>, указанный в соглашении, в срок до 1 марта года, следующего за годом предоставления</w:t>
      </w:r>
    </w:p>
    <w:p w14:paraId="3A9EC5B6" w14:textId="77777777" w:rsidR="004D6056" w:rsidRPr="000315ED" w:rsidRDefault="004D6056" w:rsidP="00993E51">
      <w:pPr>
        <w:widowControl w:val="0"/>
        <w:autoSpaceDE w:val="0"/>
        <w:autoSpaceDN w:val="0"/>
        <w:ind w:firstLine="709"/>
        <w:jc w:val="both"/>
        <w:rPr>
          <w:bCs/>
          <w:szCs w:val="28"/>
        </w:rPr>
      </w:pPr>
    </w:p>
    <w:p w14:paraId="1F40A81F" w14:textId="77777777" w:rsidR="001228FF" w:rsidRPr="000315ED" w:rsidRDefault="001228FF" w:rsidP="00C31AB5">
      <w:pPr>
        <w:widowControl w:val="0"/>
        <w:autoSpaceDE w:val="0"/>
        <w:autoSpaceDN w:val="0"/>
        <w:outlineLvl w:val="1"/>
        <w:rPr>
          <w:szCs w:val="28"/>
        </w:rPr>
      </w:pPr>
    </w:p>
    <w:p w14:paraId="2F09E334" w14:textId="77777777" w:rsidR="006F49BD" w:rsidRPr="000315ED" w:rsidRDefault="006F49BD" w:rsidP="006F49BD">
      <w:pPr>
        <w:autoSpaceDE w:val="0"/>
        <w:autoSpaceDN w:val="0"/>
        <w:adjustRightInd w:val="0"/>
        <w:spacing w:line="235" w:lineRule="auto"/>
        <w:jc w:val="center"/>
        <w:rPr>
          <w:rFonts w:eastAsia="Calibri"/>
          <w:color w:val="000000"/>
          <w:szCs w:val="28"/>
          <w:lang w:eastAsia="en-US"/>
        </w:rPr>
      </w:pPr>
      <w:r w:rsidRPr="000315ED">
        <w:rPr>
          <w:rFonts w:eastAsia="Calibri"/>
          <w:color w:val="000000"/>
          <w:szCs w:val="28"/>
          <w:lang w:eastAsia="en-US"/>
        </w:rPr>
        <w:t>4. Требования к отчетности</w:t>
      </w:r>
    </w:p>
    <w:p w14:paraId="295E02C8" w14:textId="77777777" w:rsidR="006F49BD" w:rsidRPr="000315ED" w:rsidRDefault="006F49BD" w:rsidP="006F49BD">
      <w:pPr>
        <w:autoSpaceDE w:val="0"/>
        <w:autoSpaceDN w:val="0"/>
        <w:adjustRightInd w:val="0"/>
        <w:ind w:firstLine="709"/>
        <w:rPr>
          <w:rFonts w:eastAsia="Calibri"/>
          <w:color w:val="000000"/>
          <w:szCs w:val="28"/>
          <w:lang w:eastAsia="en-US"/>
        </w:rPr>
      </w:pPr>
    </w:p>
    <w:p w14:paraId="169D71AC" w14:textId="093ADCA5" w:rsidR="006F49BD" w:rsidRPr="000315ED" w:rsidRDefault="006F49BD" w:rsidP="00D86E43">
      <w:pPr>
        <w:autoSpaceDE w:val="0"/>
        <w:autoSpaceDN w:val="0"/>
        <w:adjustRightInd w:val="0"/>
        <w:ind w:firstLine="709"/>
        <w:contextualSpacing/>
        <w:jc w:val="both"/>
        <w:rPr>
          <w:b/>
          <w:bCs/>
          <w:color w:val="000000"/>
          <w:szCs w:val="28"/>
        </w:rPr>
      </w:pPr>
      <w:r w:rsidRPr="000315ED">
        <w:rPr>
          <w:rFonts w:eastAsia="Calibri"/>
          <w:color w:val="000000"/>
          <w:szCs w:val="28"/>
          <w:lang w:eastAsia="en-US"/>
        </w:rPr>
        <w:lastRenderedPageBreak/>
        <w:t xml:space="preserve">4.1. </w:t>
      </w:r>
      <w:r w:rsidRPr="000315ED">
        <w:rPr>
          <w:color w:val="000000"/>
          <w:szCs w:val="28"/>
        </w:rPr>
        <w:t xml:space="preserve">Получатель гранта представляет </w:t>
      </w:r>
      <w:r w:rsidR="005E4F96" w:rsidRPr="000315ED">
        <w:rPr>
          <w:color w:val="000000"/>
          <w:szCs w:val="28"/>
        </w:rPr>
        <w:t>Главному распорядителю</w:t>
      </w:r>
      <w:r w:rsidRPr="000315ED">
        <w:rPr>
          <w:color w:val="000000"/>
          <w:szCs w:val="28"/>
        </w:rPr>
        <w:t xml:space="preserve"> на бумажном носителе нарочным либо направляет по почте отчет </w:t>
      </w:r>
      <w:r w:rsidR="00D86E43" w:rsidRPr="000315ED">
        <w:rPr>
          <w:color w:val="000000"/>
          <w:szCs w:val="28"/>
        </w:rPr>
        <w:t>о целевом расходовании средств гранта</w:t>
      </w:r>
      <w:r w:rsidRPr="000315ED">
        <w:rPr>
          <w:color w:val="000000"/>
          <w:szCs w:val="28"/>
        </w:rPr>
        <w:t xml:space="preserve">, источником финансового обеспечения которых является грант, по форме, </w:t>
      </w:r>
      <w:r w:rsidR="008C7DF8" w:rsidRPr="000315ED">
        <w:rPr>
          <w:color w:val="000000"/>
          <w:szCs w:val="28"/>
        </w:rPr>
        <w:t>согласно Приложению № 6 настоящего Порядка</w:t>
      </w:r>
      <w:r w:rsidRPr="000315ED">
        <w:rPr>
          <w:color w:val="000000"/>
          <w:szCs w:val="28"/>
        </w:rPr>
        <w:t xml:space="preserve">, в срок до 20 января года, следующего за годом предоставления гранта с приложением копий заверенных в установленном законодательством Российской Федерации порядке первичных бухгалтерских документов, подтверждающих понесенные получателем гранта расходы, договоров (соглашений оказания услуг (выполнения работ, купли-продажи товаров, аренды соответствующих объектов, актов приема-передачи оказанных услуг (выполненных работ), купленных товаров, переданных во временное владение и пользование соответствующих объектов), а также документы, подтверждающие понесенные расходы, в соответствии с перечнем затрат, предусмотренным пунктом 1.8 </w:t>
      </w:r>
      <w:r w:rsidR="009A6589" w:rsidRPr="000315ED">
        <w:rPr>
          <w:color w:val="000000"/>
          <w:szCs w:val="28"/>
        </w:rPr>
        <w:t xml:space="preserve">настоящего </w:t>
      </w:r>
      <w:r w:rsidRPr="000315ED">
        <w:rPr>
          <w:color w:val="000000"/>
          <w:szCs w:val="28"/>
        </w:rPr>
        <w:t>Порядка.</w:t>
      </w:r>
    </w:p>
    <w:p w14:paraId="311EA41C" w14:textId="60C72D98" w:rsidR="006F49BD" w:rsidRPr="000315ED" w:rsidRDefault="006F49BD" w:rsidP="006F49BD">
      <w:pPr>
        <w:autoSpaceDE w:val="0"/>
        <w:autoSpaceDN w:val="0"/>
        <w:adjustRightInd w:val="0"/>
        <w:ind w:firstLine="709"/>
        <w:jc w:val="both"/>
        <w:rPr>
          <w:color w:val="000000"/>
          <w:szCs w:val="28"/>
        </w:rPr>
      </w:pPr>
      <w:r w:rsidRPr="000315ED">
        <w:rPr>
          <w:color w:val="000000"/>
          <w:szCs w:val="28"/>
        </w:rPr>
        <w:t xml:space="preserve">4.2. Получатель гранта представляет </w:t>
      </w:r>
      <w:r w:rsidR="005E4F96" w:rsidRPr="000315ED">
        <w:rPr>
          <w:color w:val="000000"/>
          <w:szCs w:val="28"/>
        </w:rPr>
        <w:t>Главному распорядителю</w:t>
      </w:r>
      <w:r w:rsidRPr="000315ED">
        <w:rPr>
          <w:color w:val="000000"/>
          <w:szCs w:val="28"/>
        </w:rPr>
        <w:t xml:space="preserve"> на бумажном носителе нарочным либо направляет по почте отчет о достижении значений результата предоставления гранта и показателя, необходимого для достижения результата предоставления гранта</w:t>
      </w:r>
      <w:r w:rsidR="0049776C" w:rsidRPr="000315ED">
        <w:rPr>
          <w:color w:val="000000"/>
          <w:szCs w:val="28"/>
        </w:rPr>
        <w:t xml:space="preserve"> </w:t>
      </w:r>
      <w:r w:rsidRPr="000315ED">
        <w:rPr>
          <w:color w:val="000000"/>
          <w:szCs w:val="28"/>
        </w:rPr>
        <w:t>в срок до 20 января года, следующего за отчетным годом</w:t>
      </w:r>
      <w:r w:rsidR="00292FAD" w:rsidRPr="000315ED">
        <w:rPr>
          <w:color w:val="000000"/>
          <w:szCs w:val="28"/>
        </w:rPr>
        <w:t>. Форма отчетности предоставляется согласно приложению №7 настоящего Порядка.</w:t>
      </w:r>
    </w:p>
    <w:p w14:paraId="7F8A8ABA" w14:textId="17638199" w:rsidR="006F49BD" w:rsidRDefault="006F49BD" w:rsidP="006F49BD">
      <w:pPr>
        <w:widowControl w:val="0"/>
        <w:autoSpaceDE w:val="0"/>
        <w:autoSpaceDN w:val="0"/>
        <w:adjustRightInd w:val="0"/>
        <w:ind w:firstLine="709"/>
        <w:jc w:val="both"/>
        <w:rPr>
          <w:color w:val="000000"/>
          <w:szCs w:val="28"/>
        </w:rPr>
      </w:pPr>
      <w:r w:rsidRPr="000315ED">
        <w:rPr>
          <w:color w:val="000000"/>
          <w:szCs w:val="28"/>
        </w:rPr>
        <w:t>К отчету о достижении значений результата предоставления гранта и показателя, необходимого для достижения результата предоставления гранта, прилагается пояснительная записка с описанием достигнутых результата предоставления гранта и показателя, необходимого для достижения результата предоставления гранта, или причин их недостижения.</w:t>
      </w:r>
    </w:p>
    <w:p w14:paraId="00F9097F" w14:textId="2FB51108" w:rsidR="006F49BD" w:rsidRPr="000315ED" w:rsidRDefault="006F49BD" w:rsidP="006F49BD">
      <w:pPr>
        <w:tabs>
          <w:tab w:val="left" w:pos="1276"/>
        </w:tabs>
        <w:autoSpaceDE w:val="0"/>
        <w:autoSpaceDN w:val="0"/>
        <w:adjustRightInd w:val="0"/>
        <w:ind w:firstLine="709"/>
        <w:contextualSpacing/>
        <w:jc w:val="both"/>
        <w:rPr>
          <w:color w:val="000000"/>
          <w:szCs w:val="28"/>
        </w:rPr>
      </w:pPr>
      <w:r w:rsidRPr="000315ED">
        <w:rPr>
          <w:color w:val="000000"/>
          <w:szCs w:val="28"/>
        </w:rPr>
        <w:t>4.3.</w:t>
      </w:r>
      <w:r w:rsidRPr="000315ED">
        <w:rPr>
          <w:color w:val="000000"/>
          <w:szCs w:val="28"/>
        </w:rPr>
        <w:tab/>
      </w:r>
      <w:r w:rsidR="0049776C" w:rsidRPr="000315ED">
        <w:rPr>
          <w:color w:val="000000"/>
          <w:szCs w:val="28"/>
        </w:rPr>
        <w:t>Главный распорядитель</w:t>
      </w:r>
      <w:r w:rsidRPr="000315ED">
        <w:rPr>
          <w:color w:val="000000"/>
          <w:szCs w:val="28"/>
        </w:rPr>
        <w:t xml:space="preserve"> вправе устанавливать в соглашении сроки и формы представления получателем гранта дополнительной отчетности.</w:t>
      </w:r>
    </w:p>
    <w:p w14:paraId="6CEDED6E" w14:textId="77777777" w:rsidR="006F49BD" w:rsidRPr="000315ED" w:rsidRDefault="006F49BD" w:rsidP="006F49BD">
      <w:pPr>
        <w:autoSpaceDE w:val="0"/>
        <w:autoSpaceDN w:val="0"/>
        <w:adjustRightInd w:val="0"/>
        <w:jc w:val="center"/>
        <w:rPr>
          <w:rFonts w:eastAsia="Calibri"/>
          <w:color w:val="000000"/>
          <w:szCs w:val="28"/>
          <w:lang w:eastAsia="en-US"/>
        </w:rPr>
      </w:pPr>
    </w:p>
    <w:p w14:paraId="7EBA79D0" w14:textId="632EDFD4" w:rsidR="006F49BD" w:rsidRPr="000315ED" w:rsidRDefault="006F49BD" w:rsidP="004D6056">
      <w:pPr>
        <w:autoSpaceDE w:val="0"/>
        <w:autoSpaceDN w:val="0"/>
        <w:adjustRightInd w:val="0"/>
        <w:jc w:val="center"/>
        <w:rPr>
          <w:rFonts w:eastAsia="Calibri"/>
          <w:color w:val="000000"/>
          <w:szCs w:val="28"/>
          <w:lang w:eastAsia="en-US"/>
        </w:rPr>
      </w:pPr>
      <w:r w:rsidRPr="000315ED">
        <w:rPr>
          <w:rFonts w:eastAsia="Calibri"/>
          <w:color w:val="000000"/>
          <w:szCs w:val="28"/>
          <w:lang w:eastAsia="en-US"/>
        </w:rPr>
        <w:t>5. Требования об осуществлении контроля за соблюдением условий, целей и порядка предоставления гранта и ответственности за их нарушение</w:t>
      </w:r>
    </w:p>
    <w:p w14:paraId="52E018AC" w14:textId="77777777" w:rsidR="006F49BD" w:rsidRPr="000315ED" w:rsidRDefault="006F49BD" w:rsidP="006F49BD">
      <w:pPr>
        <w:autoSpaceDE w:val="0"/>
        <w:autoSpaceDN w:val="0"/>
        <w:adjustRightInd w:val="0"/>
        <w:jc w:val="center"/>
        <w:rPr>
          <w:rFonts w:eastAsia="Calibri"/>
          <w:color w:val="000000"/>
          <w:szCs w:val="28"/>
          <w:lang w:eastAsia="en-US"/>
        </w:rPr>
      </w:pPr>
    </w:p>
    <w:p w14:paraId="7A1F5EEA" w14:textId="77777777" w:rsidR="006F49BD" w:rsidRPr="000315ED" w:rsidRDefault="006F49BD" w:rsidP="006F49BD">
      <w:pPr>
        <w:autoSpaceDE w:val="0"/>
        <w:autoSpaceDN w:val="0"/>
        <w:ind w:firstLine="709"/>
        <w:jc w:val="both"/>
        <w:rPr>
          <w:rFonts w:eastAsia="Calibri"/>
          <w:color w:val="000000"/>
          <w:szCs w:val="28"/>
          <w:lang w:eastAsia="en-US"/>
        </w:rPr>
      </w:pPr>
      <w:r w:rsidRPr="000315ED">
        <w:rPr>
          <w:rFonts w:eastAsia="Calibri"/>
          <w:color w:val="000000"/>
          <w:szCs w:val="28"/>
          <w:lang w:eastAsia="en-US"/>
        </w:rPr>
        <w:t>5.1. Получатель гранта несет ответственность за целевое использование гранта, достижение (недостижение) значений результата предоставления гранта и показателя, необходимого для достижения результата предоставления гранта.</w:t>
      </w:r>
    </w:p>
    <w:p w14:paraId="20892E72" w14:textId="07B1CF2E" w:rsidR="006F49BD" w:rsidRPr="000315ED" w:rsidRDefault="006F49BD" w:rsidP="006F49BD">
      <w:pPr>
        <w:autoSpaceDE w:val="0"/>
        <w:autoSpaceDN w:val="0"/>
        <w:ind w:firstLine="709"/>
        <w:jc w:val="both"/>
        <w:rPr>
          <w:rFonts w:eastAsia="Calibri"/>
          <w:color w:val="000000"/>
          <w:szCs w:val="28"/>
          <w:lang w:eastAsia="en-US"/>
        </w:rPr>
      </w:pPr>
      <w:r w:rsidRPr="000315ED">
        <w:rPr>
          <w:rFonts w:eastAsia="Calibri"/>
          <w:color w:val="000000"/>
          <w:szCs w:val="28"/>
          <w:lang w:eastAsia="en-US"/>
        </w:rPr>
        <w:t>5.2. </w:t>
      </w:r>
      <w:r w:rsidR="0049776C" w:rsidRPr="000315ED">
        <w:rPr>
          <w:rFonts w:eastAsia="Calibri"/>
          <w:color w:val="000000"/>
          <w:szCs w:val="28"/>
          <w:lang w:eastAsia="en-US"/>
        </w:rPr>
        <w:t>Главный распорядитель</w:t>
      </w:r>
      <w:r w:rsidRPr="000315ED">
        <w:rPr>
          <w:rFonts w:eastAsia="Calibri"/>
          <w:color w:val="000000"/>
          <w:szCs w:val="28"/>
          <w:lang w:eastAsia="en-US"/>
        </w:rPr>
        <w:t xml:space="preserve">, </w:t>
      </w:r>
      <w:r w:rsidR="0049776C" w:rsidRPr="000315ED">
        <w:rPr>
          <w:rFonts w:eastAsia="Calibri"/>
          <w:color w:val="000000"/>
          <w:szCs w:val="28"/>
          <w:lang w:eastAsia="en-US"/>
        </w:rPr>
        <w:t>органы</w:t>
      </w:r>
      <w:r w:rsidRPr="000315ED">
        <w:rPr>
          <w:rFonts w:eastAsia="Calibri"/>
          <w:color w:val="000000"/>
          <w:szCs w:val="28"/>
          <w:lang w:eastAsia="en-US"/>
        </w:rPr>
        <w:t xml:space="preserve"> финансово-экономического контроля в пределах своих полномочий осуществляют проверки соблюдения получателем гранта условий, цели и порядка предоставления гранта.</w:t>
      </w:r>
    </w:p>
    <w:p w14:paraId="49C79392" w14:textId="184DBEC8" w:rsidR="006F49BD" w:rsidRPr="000315ED" w:rsidRDefault="006F49BD" w:rsidP="006F49BD">
      <w:pPr>
        <w:autoSpaceDE w:val="0"/>
        <w:autoSpaceDN w:val="0"/>
        <w:ind w:firstLine="709"/>
        <w:jc w:val="both"/>
        <w:rPr>
          <w:rFonts w:eastAsia="Calibri"/>
          <w:color w:val="000000"/>
          <w:szCs w:val="28"/>
          <w:lang w:eastAsia="en-US"/>
        </w:rPr>
      </w:pPr>
      <w:r w:rsidRPr="000315ED">
        <w:rPr>
          <w:rFonts w:eastAsia="Calibri"/>
          <w:color w:val="000000"/>
          <w:szCs w:val="28"/>
          <w:lang w:eastAsia="en-US"/>
        </w:rPr>
        <w:t xml:space="preserve">5.3. Возврату в </w:t>
      </w:r>
      <w:r w:rsidR="00FE39BB" w:rsidRPr="000315ED">
        <w:rPr>
          <w:rFonts w:eastAsia="Calibri"/>
          <w:color w:val="000000"/>
          <w:szCs w:val="28"/>
          <w:lang w:eastAsia="en-US"/>
        </w:rPr>
        <w:t>местный</w:t>
      </w:r>
      <w:r w:rsidRPr="000315ED">
        <w:rPr>
          <w:rFonts w:eastAsia="Calibri"/>
          <w:color w:val="000000"/>
          <w:szCs w:val="28"/>
          <w:lang w:eastAsia="en-US"/>
        </w:rPr>
        <w:t xml:space="preserve"> бюджет подлежит грант в следующих случаях</w:t>
      </w:r>
      <w:r w:rsidRPr="000315ED">
        <w:rPr>
          <w:rFonts w:eastAsia="Calibri"/>
          <w:strike/>
          <w:color w:val="000000"/>
          <w:szCs w:val="28"/>
          <w:lang w:eastAsia="en-US"/>
        </w:rPr>
        <w:t xml:space="preserve"> </w:t>
      </w:r>
      <w:r w:rsidRPr="000315ED">
        <w:rPr>
          <w:rFonts w:eastAsia="Calibri"/>
          <w:color w:val="000000"/>
          <w:szCs w:val="28"/>
          <w:lang w:eastAsia="en-US"/>
        </w:rPr>
        <w:t>и размерах:</w:t>
      </w:r>
    </w:p>
    <w:p w14:paraId="08751ECF" w14:textId="799CAE4F" w:rsidR="006F49BD" w:rsidRPr="000315ED" w:rsidRDefault="006F49BD" w:rsidP="006F49BD">
      <w:pPr>
        <w:autoSpaceDE w:val="0"/>
        <w:autoSpaceDN w:val="0"/>
        <w:ind w:firstLine="709"/>
        <w:jc w:val="both"/>
        <w:rPr>
          <w:rFonts w:eastAsia="Calibri"/>
          <w:color w:val="000000"/>
          <w:szCs w:val="28"/>
          <w:lang w:eastAsia="en-US"/>
        </w:rPr>
      </w:pPr>
      <w:r w:rsidRPr="000315ED">
        <w:rPr>
          <w:rFonts w:eastAsia="Calibri"/>
          <w:color w:val="000000"/>
          <w:szCs w:val="28"/>
          <w:lang w:eastAsia="en-US"/>
        </w:rPr>
        <w:t xml:space="preserve">нарушения получателем гранта условий, установленных при предоставлении гранта, выявленного, в том числе по фактам проверок, проведенных </w:t>
      </w:r>
      <w:r w:rsidR="00FE39BB" w:rsidRPr="000315ED">
        <w:rPr>
          <w:rFonts w:eastAsia="Calibri"/>
          <w:color w:val="000000"/>
          <w:szCs w:val="28"/>
          <w:lang w:eastAsia="en-US"/>
        </w:rPr>
        <w:t>Главным распорядителем</w:t>
      </w:r>
      <w:r w:rsidRPr="000315ED">
        <w:rPr>
          <w:rFonts w:eastAsia="Calibri"/>
          <w:color w:val="000000"/>
          <w:szCs w:val="28"/>
          <w:lang w:eastAsia="en-US"/>
        </w:rPr>
        <w:t xml:space="preserve"> и </w:t>
      </w:r>
      <w:r w:rsidR="00FE39BB" w:rsidRPr="000315ED">
        <w:rPr>
          <w:rFonts w:eastAsia="Calibri"/>
          <w:color w:val="000000"/>
          <w:szCs w:val="28"/>
          <w:lang w:eastAsia="en-US"/>
        </w:rPr>
        <w:t>органом</w:t>
      </w:r>
      <w:r w:rsidRPr="000315ED">
        <w:rPr>
          <w:rFonts w:eastAsia="Calibri"/>
          <w:color w:val="000000"/>
          <w:szCs w:val="28"/>
          <w:lang w:eastAsia="en-US"/>
        </w:rPr>
        <w:t xml:space="preserve"> финансово-экономического контроля – в полном объеме;</w:t>
      </w:r>
    </w:p>
    <w:p w14:paraId="102BABB7" w14:textId="1AB66B39" w:rsidR="006F49BD" w:rsidRPr="000315ED" w:rsidRDefault="006F49BD" w:rsidP="006F49BD">
      <w:pPr>
        <w:autoSpaceDE w:val="0"/>
        <w:autoSpaceDN w:val="0"/>
        <w:ind w:firstLine="709"/>
        <w:jc w:val="both"/>
        <w:rPr>
          <w:rFonts w:eastAsia="Calibri"/>
          <w:color w:val="000000"/>
          <w:szCs w:val="28"/>
          <w:lang w:eastAsia="en-US"/>
        </w:rPr>
      </w:pPr>
      <w:r w:rsidRPr="000315ED">
        <w:rPr>
          <w:rFonts w:eastAsia="Calibri"/>
          <w:color w:val="000000"/>
          <w:szCs w:val="28"/>
          <w:lang w:eastAsia="en-US"/>
        </w:rPr>
        <w:lastRenderedPageBreak/>
        <w:t xml:space="preserve">в случае недостижения значений </w:t>
      </w:r>
      <w:r w:rsidRPr="000315ED">
        <w:rPr>
          <w:color w:val="000000"/>
          <w:szCs w:val="28"/>
        </w:rPr>
        <w:t>результата предоставления гранта и показателя, необходимого для достижения результата предоставления гранта,</w:t>
      </w:r>
      <w:r w:rsidRPr="000315ED">
        <w:rPr>
          <w:rFonts w:eastAsia="Calibri"/>
          <w:color w:val="000000"/>
          <w:szCs w:val="28"/>
          <w:lang w:eastAsia="en-US"/>
        </w:rPr>
        <w:t xml:space="preserve"> – объем средств, подлежащий возврату в </w:t>
      </w:r>
      <w:r w:rsidR="00197FEB" w:rsidRPr="000315ED">
        <w:rPr>
          <w:rFonts w:eastAsia="Calibri"/>
          <w:color w:val="000000"/>
          <w:szCs w:val="28"/>
          <w:lang w:eastAsia="en-US"/>
        </w:rPr>
        <w:t>местный</w:t>
      </w:r>
      <w:r w:rsidRPr="000315ED">
        <w:rPr>
          <w:rFonts w:eastAsia="Calibri"/>
          <w:color w:val="000000"/>
          <w:szCs w:val="28"/>
          <w:lang w:eastAsia="en-US"/>
        </w:rPr>
        <w:t xml:space="preserve"> бюджет, рассчитывается по формуле:</w:t>
      </w:r>
    </w:p>
    <w:p w14:paraId="76674E04" w14:textId="77777777" w:rsidR="006F49BD" w:rsidRPr="000315ED" w:rsidRDefault="006F49BD" w:rsidP="006F49BD">
      <w:pPr>
        <w:autoSpaceDE w:val="0"/>
        <w:autoSpaceDN w:val="0"/>
        <w:ind w:firstLine="709"/>
        <w:jc w:val="both"/>
        <w:rPr>
          <w:rFonts w:eastAsia="Calibri"/>
          <w:color w:val="000000"/>
          <w:szCs w:val="28"/>
          <w:lang w:eastAsia="en-US"/>
        </w:rPr>
      </w:pPr>
    </w:p>
    <w:p w14:paraId="5D740055" w14:textId="38677332" w:rsidR="006F49BD" w:rsidRPr="000315ED" w:rsidRDefault="006F49BD" w:rsidP="00F14B4D">
      <w:pPr>
        <w:autoSpaceDE w:val="0"/>
        <w:autoSpaceDN w:val="0"/>
        <w:adjustRightInd w:val="0"/>
        <w:contextualSpacing/>
        <w:jc w:val="center"/>
        <w:rPr>
          <w:color w:val="000000"/>
          <w:szCs w:val="28"/>
        </w:rPr>
      </w:pPr>
      <w:r w:rsidRPr="000315ED">
        <w:rPr>
          <w:color w:val="000000"/>
          <w:position w:val="-24"/>
          <w:szCs w:val="28"/>
        </w:rPr>
        <w:object w:dxaOrig="1359" w:dyaOrig="499" w14:anchorId="77C0A8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25.5pt" o:ole="">
            <v:imagedata r:id="rId62" o:title=""/>
          </v:shape>
          <o:OLEObject Type="Embed" ProgID="Equation.3" ShapeID="_x0000_i1025" DrawAspect="Content" ObjectID="_1753517148" r:id="rId63"/>
        </w:object>
      </w:r>
      <w:r w:rsidRPr="000315ED">
        <w:rPr>
          <w:color w:val="000000"/>
          <w:position w:val="-20"/>
          <w:szCs w:val="28"/>
        </w:rPr>
        <w:object w:dxaOrig="2700" w:dyaOrig="600" w14:anchorId="35102F60">
          <v:shape id="_x0000_i1026" type="#_x0000_t75" style="width:133.5pt;height:30pt" o:ole="">
            <v:imagedata r:id="rId64" o:title=""/>
          </v:shape>
          <o:OLEObject Type="Embed" ProgID="Equation.3" ShapeID="_x0000_i1026" DrawAspect="Content" ObjectID="_1753517149" r:id="rId65"/>
        </w:object>
      </w:r>
      <w:r w:rsidRPr="000315ED">
        <w:rPr>
          <w:color w:val="000000"/>
          <w:szCs w:val="28"/>
        </w:rPr>
        <w:t>,</w:t>
      </w:r>
    </w:p>
    <w:p w14:paraId="463DB716" w14:textId="77777777" w:rsidR="006F49BD" w:rsidRPr="000315ED" w:rsidRDefault="006F49BD" w:rsidP="006F49BD">
      <w:pPr>
        <w:autoSpaceDE w:val="0"/>
        <w:autoSpaceDN w:val="0"/>
        <w:adjustRightInd w:val="0"/>
        <w:ind w:firstLine="709"/>
        <w:contextualSpacing/>
        <w:jc w:val="both"/>
        <w:rPr>
          <w:color w:val="000000"/>
          <w:szCs w:val="28"/>
        </w:rPr>
      </w:pPr>
      <w:r w:rsidRPr="000315ED">
        <w:rPr>
          <w:color w:val="000000"/>
          <w:szCs w:val="28"/>
        </w:rPr>
        <w:t xml:space="preserve">где: </w:t>
      </w:r>
    </w:p>
    <w:p w14:paraId="48A5AAA6" w14:textId="36248AB0" w:rsidR="006F49BD" w:rsidRPr="000315ED" w:rsidRDefault="006F49BD" w:rsidP="006F49BD">
      <w:pPr>
        <w:autoSpaceDE w:val="0"/>
        <w:autoSpaceDN w:val="0"/>
        <w:adjustRightInd w:val="0"/>
        <w:ind w:firstLine="709"/>
        <w:contextualSpacing/>
        <w:jc w:val="both"/>
        <w:rPr>
          <w:color w:val="000000"/>
          <w:szCs w:val="28"/>
        </w:rPr>
      </w:pPr>
      <w:r w:rsidRPr="000315ED">
        <w:rPr>
          <w:color w:val="000000"/>
          <w:szCs w:val="28"/>
        </w:rPr>
        <w:fldChar w:fldCharType="begin"/>
      </w:r>
      <w:r w:rsidRPr="000315ED">
        <w:rPr>
          <w:color w:val="000000"/>
          <w:szCs w:val="28"/>
        </w:rPr>
        <w:instrText xml:space="preserve"> QUOTE </w:instrText>
      </w:r>
      <m:oMath>
        <m:sSub>
          <m:sSubPr>
            <m:ctrlPr>
              <w:rPr>
                <w:rFonts w:ascii="Cambria Math" w:hAnsi="Cambria Math"/>
                <w:i/>
                <w:color w:val="000000"/>
                <w:szCs w:val="28"/>
              </w:rPr>
            </m:ctrlPr>
          </m:sSubPr>
          <m:e>
            <m:r>
              <m:rPr>
                <m:sty m:val="p"/>
              </m:rPr>
              <w:rPr>
                <w:rFonts w:ascii="Cambria Math" w:hAnsi="Cambria Math"/>
                <w:color w:val="000000"/>
                <w:szCs w:val="28"/>
                <w:lang w:val="en-US"/>
              </w:rPr>
              <m:t>V</m:t>
            </m:r>
          </m:e>
          <m:sub>
            <m:r>
              <m:rPr>
                <m:sty m:val="p"/>
              </m:rPr>
              <w:rPr>
                <w:rFonts w:ascii="Cambria Math" w:hAnsi="Cambria Math"/>
                <w:color w:val="000000"/>
                <w:szCs w:val="28"/>
              </w:rPr>
              <m:t>гранта</m:t>
            </m:r>
          </m:sub>
        </m:sSub>
      </m:oMath>
      <w:r w:rsidRPr="000315ED">
        <w:rPr>
          <w:color w:val="000000"/>
          <w:szCs w:val="28"/>
        </w:rPr>
        <w:instrText xml:space="preserve"> </w:instrText>
      </w:r>
      <w:r w:rsidRPr="000315ED">
        <w:rPr>
          <w:color w:val="000000"/>
          <w:szCs w:val="28"/>
        </w:rPr>
        <w:fldChar w:fldCharType="separate"/>
      </w:r>
      <w:r w:rsidRPr="000315ED">
        <w:rPr>
          <w:color w:val="000000"/>
          <w:position w:val="-24"/>
          <w:szCs w:val="28"/>
        </w:rPr>
        <w:object w:dxaOrig="940" w:dyaOrig="499" w14:anchorId="711AE17D">
          <v:shape id="_x0000_i1027" type="#_x0000_t75" style="width:46.5pt;height:25.5pt" o:ole="">
            <v:imagedata r:id="rId66" o:title=""/>
          </v:shape>
          <o:OLEObject Type="Embed" ProgID="Equation.3" ShapeID="_x0000_i1027" DrawAspect="Content" ObjectID="_1753517150" r:id="rId67"/>
        </w:object>
      </w:r>
      <w:r w:rsidRPr="000315ED">
        <w:rPr>
          <w:color w:val="000000"/>
          <w:szCs w:val="28"/>
        </w:rPr>
        <w:fldChar w:fldCharType="end"/>
      </w:r>
      <w:r w:rsidRPr="000315ED">
        <w:rPr>
          <w:color w:val="000000"/>
          <w:szCs w:val="28"/>
        </w:rPr>
        <w:t xml:space="preserve"> – размер гранта, предоставленный получателю гранта в отчетном финансовом году;</w:t>
      </w:r>
    </w:p>
    <w:p w14:paraId="16906C1D" w14:textId="77777777" w:rsidR="006F49BD" w:rsidRPr="000315ED" w:rsidRDefault="006F49BD" w:rsidP="006F49BD">
      <w:pPr>
        <w:autoSpaceDE w:val="0"/>
        <w:autoSpaceDN w:val="0"/>
        <w:adjustRightInd w:val="0"/>
        <w:ind w:firstLine="709"/>
        <w:contextualSpacing/>
        <w:jc w:val="both"/>
        <w:rPr>
          <w:color w:val="000000"/>
          <w:szCs w:val="28"/>
        </w:rPr>
      </w:pPr>
      <w:r w:rsidRPr="000315ED">
        <w:rPr>
          <w:color w:val="000000"/>
          <w:szCs w:val="28"/>
        </w:rPr>
        <w:t>n – общее количество показателей, необходимых для достижения результатов предоставления гранта;</w:t>
      </w:r>
    </w:p>
    <w:p w14:paraId="3D9044CA" w14:textId="77777777" w:rsidR="006F49BD" w:rsidRPr="000315ED" w:rsidRDefault="006F49BD" w:rsidP="006F49BD">
      <w:pPr>
        <w:autoSpaceDE w:val="0"/>
        <w:autoSpaceDN w:val="0"/>
        <w:adjustRightInd w:val="0"/>
        <w:ind w:firstLine="709"/>
        <w:contextualSpacing/>
        <w:jc w:val="both"/>
        <w:rPr>
          <w:color w:val="000000"/>
          <w:szCs w:val="28"/>
        </w:rPr>
      </w:pPr>
      <w:r w:rsidRPr="000315ED">
        <w:rPr>
          <w:color w:val="000000"/>
          <w:position w:val="-12"/>
          <w:szCs w:val="28"/>
        </w:rPr>
        <w:object w:dxaOrig="320" w:dyaOrig="380" w14:anchorId="2F496DE6">
          <v:shape id="_x0000_i1028" type="#_x0000_t75" style="width:16.5pt;height:18.75pt" o:ole="">
            <v:imagedata r:id="rId68" o:title=""/>
          </v:shape>
          <o:OLEObject Type="Embed" ProgID="Equation.3" ShapeID="_x0000_i1028" DrawAspect="Content" ObjectID="_1753517151" r:id="rId69"/>
        </w:object>
      </w:r>
      <w:r w:rsidRPr="000315ED">
        <w:rPr>
          <w:color w:val="000000"/>
          <w:szCs w:val="28"/>
        </w:rPr>
        <w:t xml:space="preserve"> – индекс, отражающий уровень недостижения значения i-го показателя, необходимого для достижения результата предоставления гранта, рассчитываемый по формуле: </w:t>
      </w:r>
    </w:p>
    <w:p w14:paraId="62ABD252" w14:textId="77777777" w:rsidR="006F49BD" w:rsidRPr="000315ED" w:rsidRDefault="006F49BD" w:rsidP="006F49BD">
      <w:pPr>
        <w:autoSpaceDE w:val="0"/>
        <w:autoSpaceDN w:val="0"/>
        <w:adjustRightInd w:val="0"/>
        <w:ind w:firstLine="709"/>
        <w:contextualSpacing/>
        <w:jc w:val="both"/>
        <w:rPr>
          <w:color w:val="000000"/>
          <w:szCs w:val="28"/>
        </w:rPr>
      </w:pPr>
    </w:p>
    <w:p w14:paraId="74B084EE" w14:textId="77777777" w:rsidR="006F49BD" w:rsidRPr="000315ED" w:rsidRDefault="006F49BD" w:rsidP="006F49BD">
      <w:pPr>
        <w:autoSpaceDE w:val="0"/>
        <w:autoSpaceDN w:val="0"/>
        <w:adjustRightInd w:val="0"/>
        <w:contextualSpacing/>
        <w:jc w:val="center"/>
        <w:rPr>
          <w:color w:val="000000"/>
          <w:szCs w:val="28"/>
        </w:rPr>
      </w:pPr>
      <w:proofErr w:type="spellStart"/>
      <w:r w:rsidRPr="000315ED">
        <w:rPr>
          <w:color w:val="000000"/>
          <w:szCs w:val="28"/>
        </w:rPr>
        <w:t>D</w:t>
      </w:r>
      <w:r w:rsidRPr="000315ED">
        <w:rPr>
          <w:color w:val="000000"/>
          <w:szCs w:val="28"/>
          <w:vertAlign w:val="subscript"/>
        </w:rPr>
        <w:t>i</w:t>
      </w:r>
      <w:proofErr w:type="spellEnd"/>
      <w:r w:rsidRPr="000315ED">
        <w:rPr>
          <w:color w:val="000000"/>
          <w:szCs w:val="28"/>
        </w:rPr>
        <w:t xml:space="preserve"> = 1 – </w:t>
      </w:r>
      <w:proofErr w:type="spellStart"/>
      <w:r w:rsidRPr="000315ED">
        <w:rPr>
          <w:color w:val="000000"/>
          <w:szCs w:val="28"/>
        </w:rPr>
        <w:t>T</w:t>
      </w:r>
      <w:r w:rsidRPr="000315ED">
        <w:rPr>
          <w:color w:val="000000"/>
          <w:szCs w:val="28"/>
          <w:vertAlign w:val="subscript"/>
        </w:rPr>
        <w:t>i</w:t>
      </w:r>
      <w:proofErr w:type="spellEnd"/>
      <w:r w:rsidRPr="000315ED">
        <w:rPr>
          <w:color w:val="000000"/>
          <w:szCs w:val="28"/>
        </w:rPr>
        <w:t xml:space="preserve"> / </w:t>
      </w:r>
      <w:proofErr w:type="spellStart"/>
      <w:r w:rsidRPr="000315ED">
        <w:rPr>
          <w:color w:val="000000"/>
          <w:szCs w:val="28"/>
        </w:rPr>
        <w:t>S</w:t>
      </w:r>
      <w:r w:rsidRPr="000315ED">
        <w:rPr>
          <w:color w:val="000000"/>
          <w:szCs w:val="28"/>
          <w:vertAlign w:val="subscript"/>
        </w:rPr>
        <w:t>i</w:t>
      </w:r>
      <w:proofErr w:type="spellEnd"/>
      <w:r w:rsidRPr="000315ED">
        <w:rPr>
          <w:color w:val="000000"/>
          <w:szCs w:val="28"/>
        </w:rPr>
        <w:t>,</w:t>
      </w:r>
    </w:p>
    <w:p w14:paraId="32E882F1" w14:textId="77777777" w:rsidR="006F49BD" w:rsidRPr="000315ED" w:rsidRDefault="006F49BD" w:rsidP="006F49BD">
      <w:pPr>
        <w:autoSpaceDE w:val="0"/>
        <w:autoSpaceDN w:val="0"/>
        <w:adjustRightInd w:val="0"/>
        <w:ind w:firstLine="709"/>
        <w:contextualSpacing/>
        <w:jc w:val="both"/>
        <w:rPr>
          <w:color w:val="000000"/>
          <w:szCs w:val="28"/>
        </w:rPr>
      </w:pPr>
      <w:r w:rsidRPr="000315ED">
        <w:rPr>
          <w:color w:val="000000"/>
          <w:szCs w:val="28"/>
        </w:rPr>
        <w:t>где:</w:t>
      </w:r>
    </w:p>
    <w:p w14:paraId="1CF4215C" w14:textId="77777777" w:rsidR="006F49BD" w:rsidRPr="000315ED" w:rsidRDefault="006F49BD" w:rsidP="006F49BD">
      <w:pPr>
        <w:autoSpaceDE w:val="0"/>
        <w:autoSpaceDN w:val="0"/>
        <w:adjustRightInd w:val="0"/>
        <w:ind w:firstLine="709"/>
        <w:contextualSpacing/>
        <w:jc w:val="both"/>
        <w:rPr>
          <w:color w:val="000000"/>
          <w:szCs w:val="28"/>
        </w:rPr>
      </w:pPr>
      <w:proofErr w:type="spellStart"/>
      <w:r w:rsidRPr="000315ED">
        <w:rPr>
          <w:color w:val="000000"/>
          <w:szCs w:val="28"/>
        </w:rPr>
        <w:t>T</w:t>
      </w:r>
      <w:r w:rsidRPr="000315ED">
        <w:rPr>
          <w:color w:val="000000"/>
          <w:szCs w:val="28"/>
          <w:vertAlign w:val="subscript"/>
        </w:rPr>
        <w:t>i</w:t>
      </w:r>
      <w:proofErr w:type="spellEnd"/>
      <w:r w:rsidRPr="000315ED">
        <w:rPr>
          <w:color w:val="000000"/>
          <w:szCs w:val="28"/>
        </w:rPr>
        <w:t xml:space="preserve"> – фактически достигнутое значение i-го показателя, необходимого для достижения результата предоставления гранта;</w:t>
      </w:r>
    </w:p>
    <w:p w14:paraId="5CB076AD" w14:textId="54DDD882" w:rsidR="006F49BD" w:rsidRPr="000315ED" w:rsidRDefault="006F49BD" w:rsidP="006F49BD">
      <w:pPr>
        <w:autoSpaceDE w:val="0"/>
        <w:autoSpaceDN w:val="0"/>
        <w:adjustRightInd w:val="0"/>
        <w:ind w:firstLine="709"/>
        <w:contextualSpacing/>
        <w:jc w:val="both"/>
        <w:rPr>
          <w:color w:val="000000"/>
          <w:szCs w:val="28"/>
        </w:rPr>
      </w:pPr>
      <w:proofErr w:type="spellStart"/>
      <w:r w:rsidRPr="000315ED">
        <w:rPr>
          <w:color w:val="000000"/>
          <w:szCs w:val="28"/>
        </w:rPr>
        <w:t>S</w:t>
      </w:r>
      <w:r w:rsidRPr="000315ED">
        <w:rPr>
          <w:color w:val="000000"/>
          <w:szCs w:val="28"/>
          <w:vertAlign w:val="subscript"/>
        </w:rPr>
        <w:t>i</w:t>
      </w:r>
      <w:proofErr w:type="spellEnd"/>
      <w:r w:rsidRPr="000315ED">
        <w:rPr>
          <w:color w:val="000000"/>
          <w:szCs w:val="28"/>
        </w:rPr>
        <w:t xml:space="preserve"> – плановое значение i-го показателя, необходимого для достижения результата предоставления гранта, установленное при предоставлении гранта.</w:t>
      </w:r>
    </w:p>
    <w:p w14:paraId="78C5A3C9" w14:textId="488E29B6" w:rsidR="006F49BD" w:rsidRPr="000315ED" w:rsidRDefault="006F49BD" w:rsidP="006F49BD">
      <w:pPr>
        <w:autoSpaceDE w:val="0"/>
        <w:autoSpaceDN w:val="0"/>
        <w:ind w:firstLine="709"/>
        <w:jc w:val="both"/>
        <w:rPr>
          <w:rFonts w:eastAsia="Calibri"/>
          <w:color w:val="000000"/>
          <w:szCs w:val="28"/>
          <w:lang w:eastAsia="en-US"/>
        </w:rPr>
      </w:pPr>
      <w:r w:rsidRPr="000315ED">
        <w:rPr>
          <w:rFonts w:eastAsia="Calibri"/>
          <w:color w:val="000000"/>
          <w:szCs w:val="28"/>
          <w:lang w:eastAsia="en-US"/>
        </w:rPr>
        <w:t>5.4. </w:t>
      </w:r>
      <w:r w:rsidR="00FE39BB" w:rsidRPr="000315ED">
        <w:rPr>
          <w:rFonts w:eastAsia="Calibri"/>
          <w:color w:val="000000"/>
          <w:szCs w:val="28"/>
          <w:lang w:eastAsia="en-US"/>
        </w:rPr>
        <w:t>Главный распорядитель</w:t>
      </w:r>
      <w:r w:rsidRPr="000315ED">
        <w:rPr>
          <w:rFonts w:eastAsia="Calibri"/>
          <w:color w:val="000000"/>
          <w:szCs w:val="28"/>
          <w:lang w:eastAsia="en-US"/>
        </w:rPr>
        <w:t xml:space="preserve"> в течение 10 рабочих дней со дня истечения срока представления отчетов по итогам года принимает решение о возврате гранта, осуществляет расчет размера подлежащих возврату средств гранта при наличии оснований в соответствии с абзацем третьим пункта 5.3 </w:t>
      </w:r>
      <w:r w:rsidR="00167329" w:rsidRPr="000315ED">
        <w:rPr>
          <w:rFonts w:eastAsia="Calibri"/>
          <w:color w:val="000000"/>
          <w:szCs w:val="28"/>
          <w:lang w:eastAsia="en-US"/>
        </w:rPr>
        <w:t xml:space="preserve">настоящего </w:t>
      </w:r>
      <w:r w:rsidRPr="000315ED">
        <w:rPr>
          <w:rFonts w:eastAsia="Calibri"/>
          <w:color w:val="000000"/>
          <w:szCs w:val="28"/>
          <w:lang w:eastAsia="en-US"/>
        </w:rPr>
        <w:t xml:space="preserve">Порядка. </w:t>
      </w:r>
    </w:p>
    <w:p w14:paraId="51294729" w14:textId="2DFCEFC2" w:rsidR="006F49BD" w:rsidRPr="000315ED" w:rsidRDefault="006F49BD" w:rsidP="006F49BD">
      <w:pPr>
        <w:autoSpaceDE w:val="0"/>
        <w:autoSpaceDN w:val="0"/>
        <w:ind w:firstLine="709"/>
        <w:jc w:val="both"/>
        <w:rPr>
          <w:rFonts w:eastAsia="Calibri"/>
          <w:color w:val="000000"/>
          <w:szCs w:val="28"/>
          <w:lang w:eastAsia="en-US"/>
        </w:rPr>
      </w:pPr>
      <w:r w:rsidRPr="000315ED">
        <w:rPr>
          <w:rFonts w:eastAsia="Calibri"/>
          <w:color w:val="000000"/>
          <w:szCs w:val="28"/>
          <w:lang w:eastAsia="en-US"/>
        </w:rPr>
        <w:t xml:space="preserve">В случае если по результатам проверок, установленных в пункте 5.2 </w:t>
      </w:r>
      <w:r w:rsidR="00167329" w:rsidRPr="000315ED">
        <w:rPr>
          <w:rFonts w:eastAsia="Calibri"/>
          <w:color w:val="000000"/>
          <w:szCs w:val="28"/>
          <w:lang w:eastAsia="en-US"/>
        </w:rPr>
        <w:t xml:space="preserve">настоящего </w:t>
      </w:r>
      <w:r w:rsidRPr="000315ED">
        <w:rPr>
          <w:rFonts w:eastAsia="Calibri"/>
          <w:color w:val="000000"/>
          <w:szCs w:val="28"/>
          <w:lang w:eastAsia="en-US"/>
        </w:rPr>
        <w:t>Порядка,</w:t>
      </w:r>
      <w:r w:rsidR="00FE39BB" w:rsidRPr="000315ED">
        <w:rPr>
          <w:rFonts w:eastAsia="Calibri"/>
          <w:color w:val="000000"/>
          <w:szCs w:val="28"/>
          <w:lang w:eastAsia="en-US"/>
        </w:rPr>
        <w:t xml:space="preserve"> Главный распорядитель</w:t>
      </w:r>
      <w:r w:rsidRPr="000315ED">
        <w:rPr>
          <w:rFonts w:eastAsia="Calibri"/>
          <w:color w:val="000000"/>
          <w:szCs w:val="28"/>
          <w:lang w:eastAsia="en-US"/>
        </w:rPr>
        <w:t xml:space="preserve"> выявляет основание для возврата гранта, установленное в абзаце втором пункта 5.3 </w:t>
      </w:r>
      <w:r w:rsidR="00167329" w:rsidRPr="000315ED">
        <w:rPr>
          <w:rFonts w:eastAsia="Calibri"/>
          <w:color w:val="000000"/>
          <w:szCs w:val="28"/>
          <w:lang w:eastAsia="en-US"/>
        </w:rPr>
        <w:t xml:space="preserve">настоящего </w:t>
      </w:r>
      <w:r w:rsidRPr="000315ED">
        <w:rPr>
          <w:rFonts w:eastAsia="Calibri"/>
          <w:color w:val="000000"/>
          <w:szCs w:val="28"/>
          <w:lang w:eastAsia="en-US"/>
        </w:rPr>
        <w:t xml:space="preserve">Порядка, </w:t>
      </w:r>
      <w:r w:rsidR="00FE39BB" w:rsidRPr="000315ED">
        <w:rPr>
          <w:rFonts w:eastAsia="Calibri"/>
          <w:color w:val="000000"/>
          <w:szCs w:val="28"/>
          <w:lang w:eastAsia="en-US"/>
        </w:rPr>
        <w:t>Главный распорядитель</w:t>
      </w:r>
      <w:r w:rsidRPr="000315ED">
        <w:rPr>
          <w:rFonts w:eastAsia="Calibri"/>
          <w:color w:val="000000"/>
          <w:szCs w:val="28"/>
          <w:lang w:eastAsia="en-US"/>
        </w:rPr>
        <w:t xml:space="preserve"> в течение 10 рабочих дней со дня, когд</w:t>
      </w:r>
      <w:r w:rsidR="00C31AB5" w:rsidRPr="000315ED">
        <w:rPr>
          <w:rFonts w:eastAsia="Calibri"/>
          <w:color w:val="000000"/>
          <w:szCs w:val="28"/>
          <w:lang w:eastAsia="en-US"/>
        </w:rPr>
        <w:t>а Главному распорядителю</w:t>
      </w:r>
      <w:r w:rsidRPr="000315ED">
        <w:rPr>
          <w:rFonts w:eastAsia="Calibri"/>
          <w:color w:val="000000"/>
          <w:szCs w:val="28"/>
          <w:lang w:eastAsia="en-US"/>
        </w:rPr>
        <w:t xml:space="preserve"> стало известно о выявлении указанного основания, принимает решение о возврате гранта. </w:t>
      </w:r>
    </w:p>
    <w:p w14:paraId="379BD486" w14:textId="24A83EDA" w:rsidR="006F49BD" w:rsidRPr="000315ED" w:rsidRDefault="006F49BD" w:rsidP="006F49BD">
      <w:pPr>
        <w:autoSpaceDE w:val="0"/>
        <w:autoSpaceDN w:val="0"/>
        <w:ind w:firstLine="709"/>
        <w:jc w:val="both"/>
        <w:rPr>
          <w:rFonts w:eastAsia="Calibri"/>
          <w:color w:val="000000"/>
          <w:szCs w:val="28"/>
          <w:lang w:eastAsia="en-US"/>
        </w:rPr>
      </w:pPr>
      <w:r w:rsidRPr="000315ED">
        <w:rPr>
          <w:rFonts w:eastAsia="Calibri"/>
          <w:color w:val="000000"/>
          <w:szCs w:val="28"/>
          <w:lang w:eastAsia="en-US"/>
        </w:rPr>
        <w:t>5.5. </w:t>
      </w:r>
      <w:r w:rsidR="00FE39BB" w:rsidRPr="000315ED">
        <w:rPr>
          <w:rFonts w:eastAsia="Calibri"/>
          <w:color w:val="000000"/>
          <w:szCs w:val="28"/>
          <w:lang w:eastAsia="en-US"/>
        </w:rPr>
        <w:t>Главный распорядитель</w:t>
      </w:r>
      <w:r w:rsidRPr="000315ED">
        <w:rPr>
          <w:rFonts w:eastAsia="Calibri"/>
          <w:color w:val="000000"/>
          <w:szCs w:val="28"/>
          <w:lang w:eastAsia="en-US"/>
        </w:rPr>
        <w:t xml:space="preserve"> в течение 3 рабочих дней со дня принятия решения о возврате гранта направляет получателю гранта уведомление с копией решения о возврате гранта способом, указанным в соглашении.</w:t>
      </w:r>
    </w:p>
    <w:p w14:paraId="7034F058" w14:textId="388B4D65" w:rsidR="006F49BD" w:rsidRPr="000315ED" w:rsidRDefault="006F49BD" w:rsidP="006F49BD">
      <w:pPr>
        <w:widowControl w:val="0"/>
        <w:autoSpaceDE w:val="0"/>
        <w:autoSpaceDN w:val="0"/>
        <w:ind w:firstLine="709"/>
        <w:contextualSpacing/>
        <w:jc w:val="both"/>
        <w:rPr>
          <w:rFonts w:eastAsia="Calibri"/>
          <w:color w:val="000000"/>
          <w:szCs w:val="28"/>
          <w:lang w:eastAsia="en-US"/>
        </w:rPr>
      </w:pPr>
      <w:r w:rsidRPr="000315ED">
        <w:rPr>
          <w:rFonts w:eastAsia="Calibri"/>
          <w:color w:val="000000"/>
          <w:szCs w:val="28"/>
          <w:lang w:eastAsia="en-US"/>
        </w:rPr>
        <w:t xml:space="preserve">5.6. Получатель гранта в течение 10 рабочих дней со дня получения решения о возврате гранта обязан произвести возврат в </w:t>
      </w:r>
      <w:r w:rsidR="004B22D1" w:rsidRPr="000315ED">
        <w:rPr>
          <w:rFonts w:eastAsia="Calibri"/>
          <w:color w:val="000000"/>
          <w:szCs w:val="28"/>
          <w:lang w:eastAsia="en-US"/>
        </w:rPr>
        <w:t>местный</w:t>
      </w:r>
      <w:r w:rsidRPr="000315ED">
        <w:rPr>
          <w:rFonts w:eastAsia="Calibri"/>
          <w:color w:val="000000"/>
          <w:szCs w:val="28"/>
          <w:lang w:eastAsia="en-US"/>
        </w:rPr>
        <w:t xml:space="preserve"> бюджет полученных сумм гранта в размере и по реквизитам, указанным в уведомлении, указанном в пункте 5.5 </w:t>
      </w:r>
      <w:r w:rsidR="008C7DF8" w:rsidRPr="000315ED">
        <w:rPr>
          <w:rFonts w:eastAsia="Calibri"/>
          <w:color w:val="000000"/>
          <w:szCs w:val="28"/>
          <w:lang w:eastAsia="en-US"/>
        </w:rPr>
        <w:t xml:space="preserve">настоящего </w:t>
      </w:r>
      <w:r w:rsidRPr="000315ED">
        <w:rPr>
          <w:rFonts w:eastAsia="Calibri"/>
          <w:color w:val="000000"/>
          <w:szCs w:val="28"/>
          <w:lang w:eastAsia="en-US"/>
        </w:rPr>
        <w:t>Порядка.</w:t>
      </w:r>
    </w:p>
    <w:p w14:paraId="39F54DBD" w14:textId="49CED460" w:rsidR="006F49BD" w:rsidRPr="000315ED" w:rsidRDefault="006F49BD" w:rsidP="006F49BD">
      <w:pPr>
        <w:widowControl w:val="0"/>
        <w:autoSpaceDE w:val="0"/>
        <w:autoSpaceDN w:val="0"/>
        <w:ind w:firstLine="709"/>
        <w:contextualSpacing/>
        <w:jc w:val="both"/>
        <w:rPr>
          <w:rFonts w:eastAsia="Calibri"/>
          <w:color w:val="000000"/>
          <w:szCs w:val="28"/>
          <w:lang w:eastAsia="en-US"/>
        </w:rPr>
      </w:pPr>
      <w:r w:rsidRPr="000315ED">
        <w:rPr>
          <w:rFonts w:eastAsia="Calibri"/>
          <w:color w:val="000000"/>
          <w:szCs w:val="28"/>
          <w:lang w:eastAsia="en-US"/>
        </w:rPr>
        <w:t xml:space="preserve">5.7. При отказе получателя гранта вернуть полученный грант в </w:t>
      </w:r>
      <w:r w:rsidR="004B22D1" w:rsidRPr="000315ED">
        <w:rPr>
          <w:rFonts w:eastAsia="Calibri"/>
          <w:color w:val="000000"/>
          <w:szCs w:val="28"/>
          <w:lang w:eastAsia="en-US"/>
        </w:rPr>
        <w:t>местный</w:t>
      </w:r>
      <w:r w:rsidRPr="000315ED">
        <w:rPr>
          <w:rFonts w:eastAsia="Calibri"/>
          <w:color w:val="000000"/>
          <w:szCs w:val="28"/>
          <w:lang w:eastAsia="en-US"/>
        </w:rPr>
        <w:t xml:space="preserve"> бюджет взыскание гранта производится в порядке, установленном действующим законодательством Российской Федерации.</w:t>
      </w:r>
    </w:p>
    <w:p w14:paraId="1668EC88" w14:textId="77777777" w:rsidR="004D6056" w:rsidRPr="000315ED" w:rsidRDefault="004D6056" w:rsidP="00167329">
      <w:pPr>
        <w:widowControl w:val="0"/>
        <w:autoSpaceDE w:val="0"/>
        <w:autoSpaceDN w:val="0"/>
        <w:outlineLvl w:val="1"/>
        <w:rPr>
          <w:szCs w:val="28"/>
        </w:rPr>
      </w:pPr>
    </w:p>
    <w:p w14:paraId="19AE92A4" w14:textId="1DB1DC51" w:rsidR="00D83149" w:rsidRPr="000315ED" w:rsidRDefault="00D83149" w:rsidP="00D83149">
      <w:pPr>
        <w:widowControl w:val="0"/>
        <w:suppressAutoHyphens/>
        <w:autoSpaceDN w:val="0"/>
        <w:spacing w:line="100" w:lineRule="atLeast"/>
        <w:jc w:val="right"/>
        <w:textAlignment w:val="baseline"/>
        <w:rPr>
          <w:rFonts w:eastAsia="SimSun"/>
          <w:kern w:val="3"/>
          <w:szCs w:val="28"/>
          <w:lang w:eastAsia="zh-CN" w:bidi="hi-IN"/>
        </w:rPr>
      </w:pPr>
      <w:bookmarkStart w:id="15" w:name="_Hlk110954488"/>
      <w:bookmarkStart w:id="16" w:name="_Hlk112749105"/>
      <w:r w:rsidRPr="000315ED">
        <w:rPr>
          <w:rFonts w:eastAsia="SimSun"/>
          <w:kern w:val="3"/>
          <w:szCs w:val="28"/>
          <w:lang w:eastAsia="zh-CN" w:bidi="hi-IN"/>
        </w:rPr>
        <w:lastRenderedPageBreak/>
        <w:t>Приложение №1</w:t>
      </w:r>
    </w:p>
    <w:p w14:paraId="5AFF1513" w14:textId="1A0E5E11" w:rsidR="001137DB" w:rsidRPr="000315ED" w:rsidRDefault="00D83149" w:rsidP="00D83149">
      <w:pPr>
        <w:widowControl w:val="0"/>
        <w:suppressAutoHyphens/>
        <w:autoSpaceDN w:val="0"/>
        <w:spacing w:line="100" w:lineRule="atLeast"/>
        <w:jc w:val="right"/>
        <w:textAlignment w:val="baseline"/>
        <w:rPr>
          <w:szCs w:val="28"/>
        </w:rPr>
      </w:pPr>
      <w:r w:rsidRPr="000315ED">
        <w:rPr>
          <w:rFonts w:eastAsia="SimSun"/>
          <w:kern w:val="3"/>
          <w:szCs w:val="28"/>
          <w:lang w:eastAsia="zh-CN" w:bidi="hi-IN"/>
        </w:rPr>
        <w:t>к Порядку</w:t>
      </w:r>
      <w:r w:rsidRPr="000315ED">
        <w:rPr>
          <w:szCs w:val="28"/>
        </w:rPr>
        <w:t xml:space="preserve"> предоставления</w:t>
      </w:r>
    </w:p>
    <w:p w14:paraId="37FCA490" w14:textId="343B619B" w:rsidR="001137DB" w:rsidRPr="000315ED" w:rsidRDefault="00D83149" w:rsidP="00D83149">
      <w:pPr>
        <w:widowControl w:val="0"/>
        <w:suppressAutoHyphens/>
        <w:autoSpaceDN w:val="0"/>
        <w:spacing w:line="100" w:lineRule="atLeast"/>
        <w:jc w:val="right"/>
        <w:textAlignment w:val="baseline"/>
        <w:rPr>
          <w:szCs w:val="28"/>
        </w:rPr>
      </w:pPr>
      <w:r w:rsidRPr="000315ED">
        <w:rPr>
          <w:szCs w:val="28"/>
        </w:rPr>
        <w:t xml:space="preserve"> субъектам малого и среднего предпринимательства</w:t>
      </w:r>
    </w:p>
    <w:p w14:paraId="651C5052" w14:textId="1AD6F5A0" w:rsidR="00DF2ED2" w:rsidRPr="000315ED" w:rsidRDefault="00DF2ED2" w:rsidP="00D83149">
      <w:pPr>
        <w:widowControl w:val="0"/>
        <w:suppressAutoHyphens/>
        <w:autoSpaceDN w:val="0"/>
        <w:spacing w:line="100" w:lineRule="atLeast"/>
        <w:jc w:val="right"/>
        <w:textAlignment w:val="baseline"/>
        <w:rPr>
          <w:szCs w:val="28"/>
        </w:rPr>
      </w:pPr>
      <w:r w:rsidRPr="000315ED">
        <w:rPr>
          <w:szCs w:val="28"/>
        </w:rPr>
        <w:t>гранта в форме субсидий</w:t>
      </w:r>
    </w:p>
    <w:p w14:paraId="71085956" w14:textId="17B6C11F" w:rsidR="00D83149" w:rsidRPr="000315ED" w:rsidRDefault="00D83149" w:rsidP="00B05921">
      <w:pPr>
        <w:widowControl w:val="0"/>
        <w:suppressAutoHyphens/>
        <w:autoSpaceDN w:val="0"/>
        <w:spacing w:line="100" w:lineRule="atLeast"/>
        <w:jc w:val="right"/>
        <w:textAlignment w:val="baseline"/>
        <w:rPr>
          <w:rFonts w:eastAsia="SimSun"/>
          <w:kern w:val="3"/>
          <w:szCs w:val="28"/>
          <w:lang w:eastAsia="zh-CN" w:bidi="hi-IN"/>
        </w:rPr>
      </w:pPr>
      <w:r w:rsidRPr="000315ED">
        <w:rPr>
          <w:szCs w:val="28"/>
        </w:rPr>
        <w:t xml:space="preserve"> на начало ведения предпринимательской деятельности</w:t>
      </w:r>
      <w:bookmarkEnd w:id="15"/>
    </w:p>
    <w:bookmarkEnd w:id="16"/>
    <w:p w14:paraId="685822B7" w14:textId="77777777" w:rsidR="00D83149" w:rsidRPr="000315ED" w:rsidRDefault="00D83149" w:rsidP="00D83149">
      <w:pPr>
        <w:widowControl w:val="0"/>
        <w:autoSpaceDE w:val="0"/>
        <w:autoSpaceDN w:val="0"/>
        <w:rPr>
          <w:szCs w:val="28"/>
          <w:lang w:eastAsia="hi-IN" w:bidi="hi-IN"/>
        </w:rPr>
      </w:pPr>
    </w:p>
    <w:p w14:paraId="1838A4AB" w14:textId="77777777" w:rsidR="00D83149" w:rsidRPr="000315ED" w:rsidRDefault="00D83149" w:rsidP="00D83149">
      <w:pPr>
        <w:widowControl w:val="0"/>
        <w:autoSpaceDE w:val="0"/>
        <w:autoSpaceDN w:val="0"/>
        <w:jc w:val="center"/>
        <w:rPr>
          <w:szCs w:val="28"/>
        </w:rPr>
      </w:pPr>
      <w:r w:rsidRPr="000315ED">
        <w:rPr>
          <w:szCs w:val="28"/>
        </w:rPr>
        <w:t xml:space="preserve">Заявление </w:t>
      </w:r>
    </w:p>
    <w:p w14:paraId="5011F3F6" w14:textId="77777777" w:rsidR="00D83149" w:rsidRPr="000315ED" w:rsidRDefault="00D83149" w:rsidP="00D83149">
      <w:pPr>
        <w:widowControl w:val="0"/>
        <w:autoSpaceDE w:val="0"/>
        <w:autoSpaceDN w:val="0"/>
        <w:jc w:val="center"/>
        <w:rPr>
          <w:szCs w:val="28"/>
        </w:rPr>
      </w:pPr>
      <w:r w:rsidRPr="000315ED">
        <w:rPr>
          <w:szCs w:val="28"/>
        </w:rPr>
        <w:t>о предоставлении гранта в форме субсидии субъектам малого и среднего</w:t>
      </w:r>
    </w:p>
    <w:p w14:paraId="5BC8F4EA" w14:textId="2861AC7F" w:rsidR="00D83149" w:rsidRPr="000315ED" w:rsidRDefault="00D83149" w:rsidP="00D83149">
      <w:pPr>
        <w:widowControl w:val="0"/>
        <w:autoSpaceDE w:val="0"/>
        <w:autoSpaceDN w:val="0"/>
        <w:jc w:val="center"/>
        <w:rPr>
          <w:szCs w:val="28"/>
          <w:lang w:eastAsia="hi-IN" w:bidi="hi-IN"/>
        </w:rPr>
      </w:pPr>
      <w:r w:rsidRPr="000315ED">
        <w:rPr>
          <w:szCs w:val="28"/>
        </w:rPr>
        <w:t xml:space="preserve">предпринимательства </w:t>
      </w:r>
      <w:bookmarkStart w:id="17" w:name="_Hlk107825490"/>
      <w:r w:rsidR="006170FF" w:rsidRPr="000315ED">
        <w:rPr>
          <w:szCs w:val="28"/>
          <w:lang w:eastAsia="hi-IN" w:bidi="hi-IN"/>
        </w:rPr>
        <w:t>на</w:t>
      </w:r>
      <w:r w:rsidRPr="000315ED">
        <w:rPr>
          <w:szCs w:val="28"/>
          <w:lang w:eastAsia="hi-IN" w:bidi="hi-IN"/>
        </w:rPr>
        <w:t xml:space="preserve"> начало ведения предпринимательской деятельности</w:t>
      </w:r>
      <w:bookmarkEnd w:id="17"/>
    </w:p>
    <w:p w14:paraId="476898F6" w14:textId="77777777" w:rsidR="00D83149" w:rsidRPr="000315ED" w:rsidRDefault="00D83149" w:rsidP="00D83149">
      <w:pPr>
        <w:widowControl w:val="0"/>
        <w:autoSpaceDE w:val="0"/>
        <w:autoSpaceDN w:val="0"/>
        <w:rPr>
          <w:szCs w:val="28"/>
        </w:rPr>
      </w:pPr>
    </w:p>
    <w:p w14:paraId="12C0FB0C" w14:textId="77777777" w:rsidR="00D83149" w:rsidRPr="000315ED" w:rsidRDefault="00D83149" w:rsidP="00D83149">
      <w:pPr>
        <w:widowControl w:val="0"/>
        <w:autoSpaceDE w:val="0"/>
        <w:autoSpaceDN w:val="0"/>
        <w:rPr>
          <w:szCs w:val="28"/>
        </w:rPr>
      </w:pPr>
    </w:p>
    <w:p w14:paraId="106BC17F" w14:textId="77777777" w:rsidR="00D83149" w:rsidRPr="000315ED" w:rsidRDefault="00D83149" w:rsidP="00D83149">
      <w:pPr>
        <w:widowControl w:val="0"/>
        <w:autoSpaceDE w:val="0"/>
        <w:autoSpaceDN w:val="0"/>
        <w:jc w:val="center"/>
        <w:rPr>
          <w:szCs w:val="28"/>
        </w:rPr>
      </w:pPr>
      <w:r w:rsidRPr="000315ED">
        <w:rPr>
          <w:szCs w:val="28"/>
        </w:rPr>
        <w:t>Прошу предоставить</w:t>
      </w:r>
    </w:p>
    <w:p w14:paraId="10EAD937" w14:textId="77777777" w:rsidR="00D83149" w:rsidRPr="000315ED" w:rsidRDefault="00D83149" w:rsidP="00D83149">
      <w:pPr>
        <w:widowControl w:val="0"/>
        <w:autoSpaceDE w:val="0"/>
        <w:autoSpaceDN w:val="0"/>
        <w:jc w:val="center"/>
        <w:rPr>
          <w:szCs w:val="28"/>
        </w:rPr>
      </w:pPr>
    </w:p>
    <w:p w14:paraId="1C9BCFAD" w14:textId="77777777" w:rsidR="00D83149" w:rsidRPr="000315ED" w:rsidRDefault="00D83149" w:rsidP="00D83149">
      <w:pPr>
        <w:widowControl w:val="0"/>
        <w:autoSpaceDE w:val="0"/>
        <w:autoSpaceDN w:val="0"/>
        <w:jc w:val="center"/>
        <w:rPr>
          <w:szCs w:val="28"/>
        </w:rPr>
      </w:pPr>
      <w:r w:rsidRPr="000315ED">
        <w:rPr>
          <w:szCs w:val="28"/>
        </w:rPr>
        <w:t>_______________________________________________________________</w:t>
      </w:r>
    </w:p>
    <w:p w14:paraId="207AD845" w14:textId="77777777" w:rsidR="00D83149" w:rsidRPr="000315ED" w:rsidRDefault="00D83149" w:rsidP="00D83149">
      <w:pPr>
        <w:widowControl w:val="0"/>
        <w:autoSpaceDE w:val="0"/>
        <w:autoSpaceDN w:val="0"/>
        <w:jc w:val="center"/>
        <w:rPr>
          <w:szCs w:val="28"/>
        </w:rPr>
      </w:pPr>
      <w:r w:rsidRPr="000315ED">
        <w:rPr>
          <w:szCs w:val="28"/>
        </w:rPr>
        <w:t>(полное наименование заявителя)</w:t>
      </w:r>
    </w:p>
    <w:p w14:paraId="23C7A04A" w14:textId="77777777" w:rsidR="00D83149" w:rsidRPr="000315ED" w:rsidRDefault="00D83149" w:rsidP="00D83149">
      <w:pPr>
        <w:widowControl w:val="0"/>
        <w:autoSpaceDE w:val="0"/>
        <w:autoSpaceDN w:val="0"/>
        <w:jc w:val="center"/>
        <w:rPr>
          <w:szCs w:val="28"/>
        </w:rPr>
      </w:pPr>
    </w:p>
    <w:p w14:paraId="3C5D0CD3" w14:textId="2D9DE15D" w:rsidR="00D83149" w:rsidRPr="000315ED" w:rsidRDefault="00D83149" w:rsidP="00D83149">
      <w:pPr>
        <w:widowControl w:val="0"/>
        <w:autoSpaceDE w:val="0"/>
        <w:autoSpaceDN w:val="0"/>
        <w:rPr>
          <w:szCs w:val="28"/>
          <w:lang w:eastAsia="hi-IN" w:bidi="hi-IN"/>
        </w:rPr>
      </w:pPr>
      <w:r w:rsidRPr="000315ED">
        <w:rPr>
          <w:szCs w:val="28"/>
        </w:rPr>
        <w:t xml:space="preserve">грант в форме субсидии субъектам малого и среднего предпринимательства </w:t>
      </w:r>
      <w:r w:rsidRPr="000315ED">
        <w:rPr>
          <w:szCs w:val="28"/>
          <w:lang w:eastAsia="hi-IN" w:bidi="hi-IN"/>
        </w:rPr>
        <w:t>на начало ведения предпринимательской деятельности.</w:t>
      </w:r>
    </w:p>
    <w:p w14:paraId="58C1E19A" w14:textId="77777777" w:rsidR="00D83149" w:rsidRPr="000315ED" w:rsidRDefault="00D83149" w:rsidP="00D83149">
      <w:pPr>
        <w:widowControl w:val="0"/>
        <w:autoSpaceDE w:val="0"/>
        <w:autoSpaceDN w:val="0"/>
        <w:rPr>
          <w:szCs w:val="28"/>
        </w:rPr>
      </w:pPr>
    </w:p>
    <w:p w14:paraId="20F8C0D1" w14:textId="77777777" w:rsidR="00D83149" w:rsidRPr="000315ED" w:rsidRDefault="00D83149" w:rsidP="00D83149">
      <w:pPr>
        <w:widowControl w:val="0"/>
        <w:autoSpaceDE w:val="0"/>
        <w:autoSpaceDN w:val="0"/>
        <w:rPr>
          <w:szCs w:val="28"/>
        </w:rPr>
      </w:pPr>
      <w:r w:rsidRPr="000315ED">
        <w:rPr>
          <w:szCs w:val="28"/>
        </w:rPr>
        <w:t>1. Информация о заявителе:</w:t>
      </w:r>
    </w:p>
    <w:p w14:paraId="0209CCAC" w14:textId="77777777" w:rsidR="00D83149" w:rsidRPr="000315ED" w:rsidRDefault="00D83149" w:rsidP="00D83149">
      <w:pPr>
        <w:widowControl w:val="0"/>
        <w:autoSpaceDE w:val="0"/>
        <w:autoSpaceDN w:val="0"/>
        <w:rPr>
          <w:szCs w:val="28"/>
        </w:rPr>
      </w:pPr>
      <w:r w:rsidRPr="000315ED">
        <w:rPr>
          <w:szCs w:val="28"/>
        </w:rPr>
        <w:t>Юридический адрес____________________________________________________ _____________________________________________________________________</w:t>
      </w:r>
    </w:p>
    <w:p w14:paraId="4CFDA58B" w14:textId="77777777" w:rsidR="00D83149" w:rsidRPr="000315ED" w:rsidRDefault="00D83149" w:rsidP="00D83149">
      <w:pPr>
        <w:widowControl w:val="0"/>
        <w:autoSpaceDE w:val="0"/>
        <w:autoSpaceDN w:val="0"/>
        <w:rPr>
          <w:szCs w:val="28"/>
        </w:rPr>
      </w:pPr>
      <w:r w:rsidRPr="000315ED">
        <w:rPr>
          <w:szCs w:val="28"/>
        </w:rPr>
        <w:t>Фактический адрес_____________________________________________________</w:t>
      </w:r>
    </w:p>
    <w:p w14:paraId="39C4B524" w14:textId="77777777" w:rsidR="00D83149" w:rsidRPr="000315ED" w:rsidRDefault="00D83149" w:rsidP="00D83149">
      <w:pPr>
        <w:widowControl w:val="0"/>
        <w:autoSpaceDE w:val="0"/>
        <w:autoSpaceDN w:val="0"/>
        <w:rPr>
          <w:szCs w:val="28"/>
        </w:rPr>
      </w:pPr>
      <w:r w:rsidRPr="000315ED">
        <w:rPr>
          <w:szCs w:val="28"/>
        </w:rPr>
        <w:t>_____________________________________________________________________</w:t>
      </w:r>
    </w:p>
    <w:p w14:paraId="4A660948" w14:textId="77777777" w:rsidR="00D83149" w:rsidRPr="000315ED" w:rsidRDefault="00D83149" w:rsidP="00D83149">
      <w:pPr>
        <w:widowControl w:val="0"/>
        <w:autoSpaceDE w:val="0"/>
        <w:autoSpaceDN w:val="0"/>
        <w:rPr>
          <w:szCs w:val="28"/>
        </w:rPr>
      </w:pPr>
      <w:r w:rsidRPr="000315ED">
        <w:rPr>
          <w:szCs w:val="28"/>
        </w:rPr>
        <w:t xml:space="preserve">Телефон, факс, </w:t>
      </w:r>
      <w:proofErr w:type="spellStart"/>
      <w:r w:rsidRPr="000315ED">
        <w:rPr>
          <w:szCs w:val="28"/>
        </w:rPr>
        <w:t>e-mail</w:t>
      </w:r>
      <w:proofErr w:type="spellEnd"/>
      <w:r w:rsidRPr="000315ED">
        <w:rPr>
          <w:szCs w:val="28"/>
        </w:rPr>
        <w:t>___________________________________________________</w:t>
      </w:r>
    </w:p>
    <w:p w14:paraId="477EFBE1" w14:textId="469F3C9F" w:rsidR="00D83149" w:rsidRPr="000315ED" w:rsidRDefault="00D83149" w:rsidP="00D83149">
      <w:pPr>
        <w:widowControl w:val="0"/>
        <w:autoSpaceDE w:val="0"/>
        <w:autoSpaceDN w:val="0"/>
        <w:rPr>
          <w:szCs w:val="28"/>
        </w:rPr>
      </w:pPr>
      <w:r w:rsidRPr="000315ED">
        <w:rPr>
          <w:szCs w:val="28"/>
        </w:rPr>
        <w:t>ИНН/КПП____________________________________________________________</w:t>
      </w:r>
      <w:r w:rsidR="00DF2ED2" w:rsidRPr="000315ED">
        <w:rPr>
          <w:szCs w:val="28"/>
        </w:rPr>
        <w:t>__</w:t>
      </w:r>
    </w:p>
    <w:p w14:paraId="6D91AFB7" w14:textId="7DCCD5E4" w:rsidR="00D83149" w:rsidRPr="000315ED" w:rsidRDefault="00D83149" w:rsidP="00D83149">
      <w:pPr>
        <w:widowControl w:val="0"/>
        <w:autoSpaceDE w:val="0"/>
        <w:autoSpaceDN w:val="0"/>
        <w:rPr>
          <w:szCs w:val="28"/>
        </w:rPr>
      </w:pPr>
      <w:r w:rsidRPr="000315ED">
        <w:rPr>
          <w:szCs w:val="28"/>
        </w:rPr>
        <w:t>ОКВЭД______________________________________________________________</w:t>
      </w:r>
      <w:r w:rsidR="00DF2ED2" w:rsidRPr="000315ED">
        <w:rPr>
          <w:szCs w:val="28"/>
        </w:rPr>
        <w:t>_</w:t>
      </w:r>
    </w:p>
    <w:p w14:paraId="090EFC8A" w14:textId="77777777" w:rsidR="00D83149" w:rsidRPr="000315ED" w:rsidRDefault="00D83149" w:rsidP="00D83149">
      <w:pPr>
        <w:widowControl w:val="0"/>
        <w:autoSpaceDE w:val="0"/>
        <w:autoSpaceDN w:val="0"/>
        <w:rPr>
          <w:szCs w:val="28"/>
        </w:rPr>
      </w:pPr>
      <w:r w:rsidRPr="000315ED">
        <w:rPr>
          <w:szCs w:val="28"/>
        </w:rPr>
        <w:t>Банковские реквизиты__________________________________________________</w:t>
      </w:r>
    </w:p>
    <w:p w14:paraId="1EFAF3C1" w14:textId="77777777" w:rsidR="00D83149" w:rsidRPr="000315ED" w:rsidRDefault="00D83149" w:rsidP="00D83149">
      <w:pPr>
        <w:widowControl w:val="0"/>
        <w:autoSpaceDE w:val="0"/>
        <w:autoSpaceDN w:val="0"/>
        <w:rPr>
          <w:szCs w:val="28"/>
        </w:rPr>
      </w:pPr>
      <w:r w:rsidRPr="000315ED">
        <w:rPr>
          <w:szCs w:val="28"/>
        </w:rPr>
        <w:t>_____________________________________________________________________</w:t>
      </w:r>
    </w:p>
    <w:p w14:paraId="1C6600BE" w14:textId="77777777" w:rsidR="00D83149" w:rsidRPr="000315ED" w:rsidRDefault="00D83149" w:rsidP="00D83149">
      <w:pPr>
        <w:widowControl w:val="0"/>
        <w:autoSpaceDE w:val="0"/>
        <w:autoSpaceDN w:val="0"/>
        <w:rPr>
          <w:szCs w:val="28"/>
        </w:rPr>
      </w:pPr>
    </w:p>
    <w:p w14:paraId="10373365" w14:textId="77777777" w:rsidR="00D83149" w:rsidRPr="000315ED" w:rsidRDefault="00D83149" w:rsidP="00D83149">
      <w:pPr>
        <w:widowControl w:val="0"/>
        <w:autoSpaceDE w:val="0"/>
        <w:autoSpaceDN w:val="0"/>
        <w:rPr>
          <w:szCs w:val="28"/>
        </w:rPr>
      </w:pPr>
      <w:r w:rsidRPr="000315ED">
        <w:rPr>
          <w:szCs w:val="28"/>
        </w:rPr>
        <w:t>2. Численность работников заявителя_____________________________________</w:t>
      </w:r>
    </w:p>
    <w:p w14:paraId="30BB7046" w14:textId="77777777" w:rsidR="00D83149" w:rsidRPr="000315ED" w:rsidRDefault="00D83149" w:rsidP="00D83149">
      <w:pPr>
        <w:widowControl w:val="0"/>
        <w:autoSpaceDE w:val="0"/>
        <w:autoSpaceDN w:val="0"/>
        <w:rPr>
          <w:szCs w:val="28"/>
        </w:rPr>
      </w:pPr>
      <w:r w:rsidRPr="000315ED">
        <w:rPr>
          <w:szCs w:val="28"/>
        </w:rPr>
        <w:t>3. Количество созданных рабочих мест, в случае получения субсидии__________</w:t>
      </w:r>
    </w:p>
    <w:p w14:paraId="21CF0B51" w14:textId="77777777" w:rsidR="00D83149" w:rsidRPr="000315ED" w:rsidRDefault="00D83149" w:rsidP="00D83149">
      <w:pPr>
        <w:widowControl w:val="0"/>
        <w:autoSpaceDE w:val="0"/>
        <w:autoSpaceDN w:val="0"/>
        <w:rPr>
          <w:szCs w:val="28"/>
        </w:rPr>
      </w:pPr>
      <w:r w:rsidRPr="000315ED">
        <w:rPr>
          <w:szCs w:val="28"/>
        </w:rPr>
        <w:t>5. Размер средней заработной платы не ниже МРОТ, рублей _________________</w:t>
      </w:r>
    </w:p>
    <w:p w14:paraId="1EF1ECC2" w14:textId="77777777" w:rsidR="00D83149" w:rsidRPr="000315ED" w:rsidRDefault="00D83149" w:rsidP="00D83149">
      <w:pPr>
        <w:widowControl w:val="0"/>
        <w:autoSpaceDE w:val="0"/>
        <w:autoSpaceDN w:val="0"/>
        <w:rPr>
          <w:szCs w:val="28"/>
        </w:rPr>
      </w:pPr>
      <w:r w:rsidRPr="000315ED">
        <w:rPr>
          <w:szCs w:val="28"/>
        </w:rPr>
        <w:lastRenderedPageBreak/>
        <w:t xml:space="preserve">                                                                                                                     </w:t>
      </w:r>
    </w:p>
    <w:p w14:paraId="42148925" w14:textId="77777777" w:rsidR="00D83149" w:rsidRPr="000315ED" w:rsidRDefault="00D83149" w:rsidP="00D83149">
      <w:pPr>
        <w:widowControl w:val="0"/>
        <w:autoSpaceDE w:val="0"/>
        <w:autoSpaceDN w:val="0"/>
        <w:rPr>
          <w:szCs w:val="28"/>
        </w:rPr>
      </w:pPr>
      <w:r w:rsidRPr="000315ED">
        <w:rPr>
          <w:szCs w:val="28"/>
        </w:rPr>
        <w:t>7. Осуществляет производство и (или) реализацию подакцизных товаров_______</w:t>
      </w:r>
    </w:p>
    <w:p w14:paraId="28DE32E6" w14:textId="77777777" w:rsidR="00D83149" w:rsidRPr="000315ED" w:rsidRDefault="00D83149" w:rsidP="00D83149">
      <w:pPr>
        <w:widowControl w:val="0"/>
        <w:autoSpaceDE w:val="0"/>
        <w:autoSpaceDN w:val="0"/>
        <w:rPr>
          <w:szCs w:val="28"/>
        </w:rPr>
      </w:pPr>
      <w:r w:rsidRPr="000315ED">
        <w:rPr>
          <w:szCs w:val="28"/>
        </w:rPr>
        <w:t>_____________________________________________________________________</w:t>
      </w:r>
    </w:p>
    <w:p w14:paraId="6F536EF4" w14:textId="77777777" w:rsidR="00D83149" w:rsidRPr="000315ED" w:rsidRDefault="00D83149" w:rsidP="00D83149">
      <w:pPr>
        <w:widowControl w:val="0"/>
        <w:autoSpaceDE w:val="0"/>
        <w:autoSpaceDN w:val="0"/>
        <w:rPr>
          <w:szCs w:val="28"/>
        </w:rPr>
      </w:pPr>
      <w:r w:rsidRPr="000315ED">
        <w:rPr>
          <w:szCs w:val="28"/>
        </w:rPr>
        <w:t xml:space="preserve">                                                               (да/нет)</w:t>
      </w:r>
    </w:p>
    <w:p w14:paraId="6ED478D4" w14:textId="3B6A2321" w:rsidR="00D83149" w:rsidRPr="000315ED" w:rsidRDefault="008A6DFB" w:rsidP="00D83149">
      <w:pPr>
        <w:widowControl w:val="0"/>
        <w:autoSpaceDE w:val="0"/>
        <w:autoSpaceDN w:val="0"/>
        <w:rPr>
          <w:szCs w:val="28"/>
        </w:rPr>
      </w:pPr>
      <w:r w:rsidRPr="000315ED">
        <w:rPr>
          <w:szCs w:val="28"/>
        </w:rPr>
        <w:t>8</w:t>
      </w:r>
      <w:r w:rsidR="00D83149" w:rsidRPr="000315ED">
        <w:rPr>
          <w:szCs w:val="28"/>
        </w:rPr>
        <w:t>. Осуществляет предпринимательскую деятельность в сфере игорного бизнеса _____________________________________________________________________</w:t>
      </w:r>
    </w:p>
    <w:p w14:paraId="682C5653" w14:textId="77777777" w:rsidR="00D83149" w:rsidRPr="000315ED" w:rsidRDefault="00D83149" w:rsidP="00D83149">
      <w:pPr>
        <w:widowControl w:val="0"/>
        <w:autoSpaceDE w:val="0"/>
        <w:autoSpaceDN w:val="0"/>
        <w:rPr>
          <w:szCs w:val="28"/>
        </w:rPr>
      </w:pPr>
      <w:r w:rsidRPr="000315ED">
        <w:rPr>
          <w:szCs w:val="28"/>
        </w:rPr>
        <w:t xml:space="preserve">                                                               (да/нет)</w:t>
      </w:r>
    </w:p>
    <w:p w14:paraId="07F88AFE" w14:textId="23A1037D" w:rsidR="00D83149" w:rsidRPr="000315ED" w:rsidRDefault="008A6DFB" w:rsidP="00D83149">
      <w:pPr>
        <w:widowControl w:val="0"/>
        <w:autoSpaceDE w:val="0"/>
        <w:autoSpaceDN w:val="0"/>
        <w:jc w:val="both"/>
        <w:rPr>
          <w:szCs w:val="28"/>
        </w:rPr>
      </w:pPr>
      <w:r w:rsidRPr="000315ED">
        <w:rPr>
          <w:szCs w:val="28"/>
        </w:rPr>
        <w:t>9</w:t>
      </w:r>
      <w:r w:rsidR="00D83149" w:rsidRPr="000315ED">
        <w:rPr>
          <w:szCs w:val="28"/>
        </w:rPr>
        <w:t>.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процентов____________________________________</w:t>
      </w:r>
    </w:p>
    <w:p w14:paraId="64F8E7C5" w14:textId="77777777" w:rsidR="00D83149" w:rsidRPr="000315ED" w:rsidRDefault="00D83149" w:rsidP="00D83149">
      <w:pPr>
        <w:widowControl w:val="0"/>
        <w:autoSpaceDE w:val="0"/>
        <w:autoSpaceDN w:val="0"/>
        <w:rPr>
          <w:szCs w:val="28"/>
        </w:rPr>
      </w:pPr>
      <w:r w:rsidRPr="000315ED">
        <w:rPr>
          <w:szCs w:val="28"/>
        </w:rPr>
        <w:t xml:space="preserve">                                                                                                (да/нет)</w:t>
      </w:r>
    </w:p>
    <w:p w14:paraId="3BE064EE" w14:textId="38E020FC" w:rsidR="00D83149" w:rsidRPr="000315ED" w:rsidRDefault="00D83149" w:rsidP="00D83149">
      <w:pPr>
        <w:widowControl w:val="0"/>
        <w:autoSpaceDE w:val="0"/>
        <w:autoSpaceDN w:val="0"/>
        <w:jc w:val="both"/>
        <w:rPr>
          <w:szCs w:val="28"/>
        </w:rPr>
      </w:pPr>
      <w:r w:rsidRPr="000315ED">
        <w:rPr>
          <w:szCs w:val="28"/>
        </w:rPr>
        <w:t>1</w:t>
      </w:r>
      <w:r w:rsidR="008A6DFB" w:rsidRPr="000315ED">
        <w:rPr>
          <w:szCs w:val="28"/>
        </w:rPr>
        <w:t>0</w:t>
      </w:r>
      <w:r w:rsidRPr="000315ED">
        <w:rPr>
          <w:szCs w:val="28"/>
        </w:rPr>
        <w:t>.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предпринимателя_______________________________________</w:t>
      </w:r>
    </w:p>
    <w:p w14:paraId="2A8CDBAC" w14:textId="77777777" w:rsidR="00D83149" w:rsidRPr="000315ED" w:rsidRDefault="00D83149" w:rsidP="00D83149">
      <w:pPr>
        <w:widowControl w:val="0"/>
        <w:autoSpaceDE w:val="0"/>
        <w:autoSpaceDN w:val="0"/>
        <w:rPr>
          <w:szCs w:val="28"/>
        </w:rPr>
      </w:pPr>
      <w:r w:rsidRPr="000315ED">
        <w:rPr>
          <w:szCs w:val="28"/>
        </w:rPr>
        <w:t xml:space="preserve">                                                                                                  (да/нет)</w:t>
      </w:r>
    </w:p>
    <w:p w14:paraId="78D42DD2" w14:textId="01207CBA" w:rsidR="00D83149" w:rsidRPr="000315ED" w:rsidRDefault="00D83149" w:rsidP="00D83149">
      <w:pPr>
        <w:widowControl w:val="0"/>
        <w:autoSpaceDE w:val="0"/>
        <w:autoSpaceDN w:val="0"/>
        <w:jc w:val="both"/>
        <w:rPr>
          <w:szCs w:val="28"/>
        </w:rPr>
      </w:pPr>
      <w:r w:rsidRPr="000315ED">
        <w:rPr>
          <w:szCs w:val="28"/>
        </w:rPr>
        <w:t>1</w:t>
      </w:r>
      <w:r w:rsidR="008A6DFB" w:rsidRPr="000315ED">
        <w:rPr>
          <w:szCs w:val="28"/>
        </w:rPr>
        <w:t>1</w:t>
      </w:r>
      <w:r w:rsidRPr="000315ED">
        <w:rPr>
          <w:szCs w:val="28"/>
        </w:rPr>
        <w:t>. Является получателем средств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предоставления субсидии ____________</w:t>
      </w:r>
    </w:p>
    <w:p w14:paraId="7EEED768" w14:textId="77777777" w:rsidR="00D83149" w:rsidRPr="000315ED" w:rsidRDefault="00D83149" w:rsidP="00D83149">
      <w:pPr>
        <w:widowControl w:val="0"/>
        <w:autoSpaceDE w:val="0"/>
        <w:autoSpaceDN w:val="0"/>
        <w:rPr>
          <w:szCs w:val="28"/>
        </w:rPr>
      </w:pPr>
      <w:r w:rsidRPr="000315ED">
        <w:rPr>
          <w:szCs w:val="28"/>
        </w:rPr>
        <w:t>_____________________________________________________________________</w:t>
      </w:r>
    </w:p>
    <w:p w14:paraId="2BCAB661" w14:textId="77777777" w:rsidR="00D83149" w:rsidRPr="000315ED" w:rsidRDefault="00D83149" w:rsidP="00D83149">
      <w:pPr>
        <w:widowControl w:val="0"/>
        <w:autoSpaceDE w:val="0"/>
        <w:autoSpaceDN w:val="0"/>
        <w:rPr>
          <w:szCs w:val="28"/>
        </w:rPr>
      </w:pPr>
      <w:r w:rsidRPr="000315ED">
        <w:rPr>
          <w:szCs w:val="28"/>
        </w:rPr>
        <w:t xml:space="preserve">                                                                 (да/нет)</w:t>
      </w:r>
    </w:p>
    <w:p w14:paraId="1AC37BFC" w14:textId="5D7B05C2" w:rsidR="00D83149" w:rsidRPr="000315ED" w:rsidRDefault="00D83149" w:rsidP="00D83149">
      <w:pPr>
        <w:widowControl w:val="0"/>
        <w:autoSpaceDE w:val="0"/>
        <w:autoSpaceDN w:val="0"/>
        <w:rPr>
          <w:szCs w:val="28"/>
        </w:rPr>
      </w:pPr>
      <w:r w:rsidRPr="000315ED">
        <w:rPr>
          <w:szCs w:val="28"/>
        </w:rPr>
        <w:t>1</w:t>
      </w:r>
      <w:r w:rsidR="008A6DFB" w:rsidRPr="000315ED">
        <w:rPr>
          <w:szCs w:val="28"/>
        </w:rPr>
        <w:t>2</w:t>
      </w:r>
      <w:r w:rsidRPr="000315ED">
        <w:rPr>
          <w:szCs w:val="28"/>
        </w:rPr>
        <w:t>. Применяемая заявителем система налогообложения (отметить любым знаком):</w:t>
      </w:r>
    </w:p>
    <w:p w14:paraId="587836BB" w14:textId="77777777" w:rsidR="00D83149" w:rsidRPr="000315ED" w:rsidRDefault="00D83149" w:rsidP="00D83149">
      <w:pPr>
        <w:widowControl w:val="0"/>
        <w:autoSpaceDE w:val="0"/>
        <w:autoSpaceDN w:val="0"/>
        <w:rPr>
          <w:szCs w:val="28"/>
        </w:rPr>
      </w:pPr>
      <w:r w:rsidRPr="000315ED">
        <w:rPr>
          <w:szCs w:val="28"/>
        </w:rPr>
        <w:t>- общая_____</w:t>
      </w:r>
    </w:p>
    <w:p w14:paraId="16D88904" w14:textId="77777777" w:rsidR="00D83149" w:rsidRPr="000315ED" w:rsidRDefault="00D83149" w:rsidP="00D83149">
      <w:pPr>
        <w:widowControl w:val="0"/>
        <w:autoSpaceDE w:val="0"/>
        <w:autoSpaceDN w:val="0"/>
        <w:rPr>
          <w:szCs w:val="28"/>
        </w:rPr>
      </w:pPr>
      <w:r w:rsidRPr="000315ED">
        <w:rPr>
          <w:szCs w:val="28"/>
        </w:rPr>
        <w:t>- упрощенная (УСН) _____</w:t>
      </w:r>
    </w:p>
    <w:p w14:paraId="0C0D1335" w14:textId="77777777" w:rsidR="00D83149" w:rsidRPr="000315ED" w:rsidRDefault="00D83149" w:rsidP="00D83149">
      <w:pPr>
        <w:widowControl w:val="0"/>
        <w:autoSpaceDE w:val="0"/>
        <w:autoSpaceDN w:val="0"/>
        <w:rPr>
          <w:szCs w:val="28"/>
        </w:rPr>
      </w:pPr>
      <w:r w:rsidRPr="000315ED">
        <w:rPr>
          <w:szCs w:val="28"/>
        </w:rPr>
        <w:t>- налог на профессиональный доход (НПД)_______</w:t>
      </w:r>
    </w:p>
    <w:p w14:paraId="6CA686EF" w14:textId="77777777" w:rsidR="00D83149" w:rsidRPr="000315ED" w:rsidRDefault="00D83149" w:rsidP="00D83149">
      <w:pPr>
        <w:widowControl w:val="0"/>
        <w:autoSpaceDE w:val="0"/>
        <w:autoSpaceDN w:val="0"/>
        <w:rPr>
          <w:szCs w:val="28"/>
        </w:rPr>
      </w:pPr>
      <w:r w:rsidRPr="000315ED">
        <w:rPr>
          <w:szCs w:val="28"/>
        </w:rPr>
        <w:t>- единый сельскохозяйственный налог (ЕСХН)______</w:t>
      </w:r>
    </w:p>
    <w:p w14:paraId="4B935EE2" w14:textId="77777777" w:rsidR="00D83149" w:rsidRPr="000315ED" w:rsidRDefault="00D83149" w:rsidP="00D83149">
      <w:pPr>
        <w:widowControl w:val="0"/>
        <w:autoSpaceDE w:val="0"/>
        <w:autoSpaceDN w:val="0"/>
        <w:rPr>
          <w:szCs w:val="28"/>
        </w:rPr>
      </w:pPr>
      <w:r w:rsidRPr="000315ED">
        <w:rPr>
          <w:szCs w:val="28"/>
        </w:rPr>
        <w:lastRenderedPageBreak/>
        <w:t>- патентная система налогообложения (ПСН)______</w:t>
      </w:r>
    </w:p>
    <w:p w14:paraId="6FABD8D8" w14:textId="77777777" w:rsidR="00D83149" w:rsidRPr="000315ED" w:rsidRDefault="00D83149" w:rsidP="00D83149">
      <w:pPr>
        <w:widowControl w:val="0"/>
        <w:autoSpaceDE w:val="0"/>
        <w:autoSpaceDN w:val="0"/>
        <w:rPr>
          <w:szCs w:val="28"/>
        </w:rPr>
      </w:pPr>
    </w:p>
    <w:p w14:paraId="2EAAC105" w14:textId="2A358977" w:rsidR="00D83149" w:rsidRPr="000315ED" w:rsidRDefault="00D83149" w:rsidP="00D83149">
      <w:pPr>
        <w:widowControl w:val="0"/>
        <w:autoSpaceDE w:val="0"/>
        <w:autoSpaceDN w:val="0"/>
        <w:jc w:val="both"/>
        <w:rPr>
          <w:szCs w:val="28"/>
        </w:rPr>
      </w:pPr>
      <w:r w:rsidRPr="000315ED">
        <w:rPr>
          <w:szCs w:val="28"/>
        </w:rPr>
        <w:t>1</w:t>
      </w:r>
      <w:r w:rsidR="008A6DFB" w:rsidRPr="000315ED">
        <w:rPr>
          <w:szCs w:val="28"/>
        </w:rPr>
        <w:t>3</w:t>
      </w:r>
      <w:r w:rsidRPr="000315ED">
        <w:rPr>
          <w:szCs w:val="28"/>
        </w:rPr>
        <w:t>. Обязуюсь сохранить численность занятых на предприятии и уровень заработной платы не ниже МРОТ после получения субсидии.</w:t>
      </w:r>
    </w:p>
    <w:p w14:paraId="67BB9BAE" w14:textId="77777777" w:rsidR="00D83149" w:rsidRPr="000315ED" w:rsidRDefault="00D83149" w:rsidP="00D83149">
      <w:pPr>
        <w:widowControl w:val="0"/>
        <w:autoSpaceDE w:val="0"/>
        <w:autoSpaceDN w:val="0"/>
        <w:jc w:val="both"/>
        <w:rPr>
          <w:szCs w:val="28"/>
        </w:rPr>
      </w:pPr>
    </w:p>
    <w:p w14:paraId="23504B43" w14:textId="2DEA4A0A" w:rsidR="00D83149" w:rsidRPr="000315ED" w:rsidRDefault="00D83149" w:rsidP="00D83149">
      <w:pPr>
        <w:widowControl w:val="0"/>
        <w:autoSpaceDE w:val="0"/>
        <w:autoSpaceDN w:val="0"/>
        <w:jc w:val="both"/>
        <w:rPr>
          <w:szCs w:val="28"/>
        </w:rPr>
      </w:pPr>
      <w:r w:rsidRPr="000315ED">
        <w:rPr>
          <w:szCs w:val="28"/>
        </w:rPr>
        <w:t>1</w:t>
      </w:r>
      <w:r w:rsidR="008A6DFB" w:rsidRPr="000315ED">
        <w:rPr>
          <w:szCs w:val="28"/>
        </w:rPr>
        <w:t>4</w:t>
      </w:r>
      <w:r w:rsidRPr="000315ED">
        <w:rPr>
          <w:szCs w:val="28"/>
        </w:rPr>
        <w:t xml:space="preserve">. Обязуюсь не прекращать деятельность в течении </w:t>
      </w:r>
      <w:r w:rsidR="009912E8" w:rsidRPr="000315ED">
        <w:rPr>
          <w:szCs w:val="28"/>
        </w:rPr>
        <w:t>12</w:t>
      </w:r>
      <w:r w:rsidRPr="000315ED">
        <w:rPr>
          <w:szCs w:val="28"/>
        </w:rPr>
        <w:t xml:space="preserve"> месяцев со дня получения субсидии.</w:t>
      </w:r>
    </w:p>
    <w:p w14:paraId="5A641624" w14:textId="77777777" w:rsidR="00D83149" w:rsidRPr="000315ED" w:rsidRDefault="00D83149" w:rsidP="00D83149">
      <w:pPr>
        <w:widowControl w:val="0"/>
        <w:autoSpaceDE w:val="0"/>
        <w:autoSpaceDN w:val="0"/>
        <w:rPr>
          <w:szCs w:val="28"/>
        </w:rPr>
      </w:pPr>
    </w:p>
    <w:p w14:paraId="4CB243E3" w14:textId="47307BE9" w:rsidR="00D83149" w:rsidRPr="000315ED" w:rsidRDefault="00D83149" w:rsidP="00D83149">
      <w:pPr>
        <w:widowControl w:val="0"/>
        <w:autoSpaceDE w:val="0"/>
        <w:autoSpaceDN w:val="0"/>
        <w:jc w:val="both"/>
        <w:rPr>
          <w:szCs w:val="28"/>
        </w:rPr>
      </w:pPr>
      <w:r w:rsidRPr="000315ED">
        <w:rPr>
          <w:szCs w:val="28"/>
        </w:rPr>
        <w:t>Размер субсидии прошу установить в соответствии с Порядком предоставления субъектам малого и среднего предпринимательства</w:t>
      </w:r>
      <w:r w:rsidR="0091304B" w:rsidRPr="000315ED">
        <w:rPr>
          <w:szCs w:val="28"/>
        </w:rPr>
        <w:t xml:space="preserve"> гранта в форме субсидии</w:t>
      </w:r>
      <w:r w:rsidRPr="000315ED">
        <w:rPr>
          <w:szCs w:val="28"/>
        </w:rPr>
        <w:t xml:space="preserve"> на начало ведения предпринимательской деятельности.</w:t>
      </w:r>
    </w:p>
    <w:p w14:paraId="6DE32903" w14:textId="77777777" w:rsidR="00D83149" w:rsidRPr="000315ED" w:rsidRDefault="00D83149" w:rsidP="00D83149">
      <w:pPr>
        <w:widowControl w:val="0"/>
        <w:autoSpaceDE w:val="0"/>
        <w:autoSpaceDN w:val="0"/>
        <w:jc w:val="both"/>
        <w:rPr>
          <w:szCs w:val="28"/>
        </w:rPr>
      </w:pPr>
    </w:p>
    <w:p w14:paraId="3EA95838" w14:textId="77777777" w:rsidR="00D83149" w:rsidRPr="000315ED" w:rsidRDefault="00D83149" w:rsidP="00D83149">
      <w:pPr>
        <w:widowControl w:val="0"/>
        <w:autoSpaceDE w:val="0"/>
        <w:autoSpaceDN w:val="0"/>
        <w:jc w:val="both"/>
        <w:rPr>
          <w:szCs w:val="28"/>
        </w:rPr>
      </w:pPr>
      <w:r w:rsidRPr="000315ED">
        <w:rPr>
          <w:szCs w:val="28"/>
        </w:rPr>
        <w:t>Данная заявка означает согласие:</w:t>
      </w:r>
    </w:p>
    <w:p w14:paraId="01AA2734" w14:textId="77777777" w:rsidR="00D83149" w:rsidRPr="000315ED" w:rsidRDefault="00D83149" w:rsidP="00D83149">
      <w:pPr>
        <w:widowControl w:val="0"/>
        <w:autoSpaceDE w:val="0"/>
        <w:autoSpaceDN w:val="0"/>
        <w:jc w:val="both"/>
        <w:rPr>
          <w:szCs w:val="28"/>
        </w:rPr>
      </w:pPr>
      <w:r w:rsidRPr="000315ED">
        <w:rPr>
          <w:szCs w:val="28"/>
        </w:rPr>
        <w:t>на проверку любых данных, представленных в настоящем пакете документов;</w:t>
      </w:r>
    </w:p>
    <w:p w14:paraId="77AE949C" w14:textId="7515C2DD" w:rsidR="00D83149" w:rsidRPr="000315ED" w:rsidRDefault="00D83149" w:rsidP="00D83149">
      <w:pPr>
        <w:widowControl w:val="0"/>
        <w:autoSpaceDE w:val="0"/>
        <w:autoSpaceDN w:val="0"/>
        <w:jc w:val="both"/>
        <w:rPr>
          <w:szCs w:val="28"/>
        </w:rPr>
      </w:pPr>
      <w:r w:rsidRPr="000315ED">
        <w:rPr>
          <w:szCs w:val="28"/>
        </w:rPr>
        <w:t>на сбор, систематизацию, накопление, хранение, обновление, использование своих персональных данных для формирования реестра предпринимателей и осуществления администрацией</w:t>
      </w:r>
      <w:r w:rsidR="00BA0BC4" w:rsidRPr="000315ED">
        <w:rPr>
          <w:szCs w:val="28"/>
        </w:rPr>
        <w:t xml:space="preserve"> Пировского муниципального округа</w:t>
      </w:r>
      <w:r w:rsidRPr="000315ED">
        <w:rPr>
          <w:szCs w:val="28"/>
        </w:rPr>
        <w:t xml:space="preserve"> и</w:t>
      </w:r>
      <w:r w:rsidR="00BA0BC4" w:rsidRPr="000315ED">
        <w:rPr>
          <w:szCs w:val="28"/>
        </w:rPr>
        <w:t xml:space="preserve"> и</w:t>
      </w:r>
      <w:r w:rsidRPr="000315ED">
        <w:rPr>
          <w:szCs w:val="28"/>
        </w:rPr>
        <w:t>ной деятельности в сфере развития предпринимательства.</w:t>
      </w:r>
    </w:p>
    <w:p w14:paraId="7F8810A4" w14:textId="77777777" w:rsidR="00D83149" w:rsidRPr="000315ED" w:rsidRDefault="00D83149" w:rsidP="00D83149">
      <w:pPr>
        <w:widowControl w:val="0"/>
        <w:autoSpaceDE w:val="0"/>
        <w:autoSpaceDN w:val="0"/>
        <w:jc w:val="both"/>
        <w:rPr>
          <w:szCs w:val="28"/>
        </w:rPr>
      </w:pPr>
    </w:p>
    <w:p w14:paraId="21F36595" w14:textId="77777777" w:rsidR="00D83149" w:rsidRPr="000315ED" w:rsidRDefault="00D83149" w:rsidP="00D83149">
      <w:pPr>
        <w:widowControl w:val="0"/>
        <w:autoSpaceDE w:val="0"/>
        <w:autoSpaceDN w:val="0"/>
        <w:jc w:val="both"/>
        <w:rPr>
          <w:szCs w:val="28"/>
        </w:rPr>
      </w:pPr>
      <w:r w:rsidRPr="000315ED">
        <w:rPr>
          <w:szCs w:val="28"/>
        </w:rPr>
        <w:t>Полноту и достоверность представленной информации подтверждаю.</w:t>
      </w:r>
    </w:p>
    <w:p w14:paraId="118CBE4D" w14:textId="77777777" w:rsidR="00D83149" w:rsidRPr="000315ED" w:rsidRDefault="00D83149" w:rsidP="00D83149">
      <w:pPr>
        <w:widowControl w:val="0"/>
        <w:autoSpaceDE w:val="0"/>
        <w:autoSpaceDN w:val="0"/>
        <w:rPr>
          <w:sz w:val="24"/>
        </w:rPr>
      </w:pPr>
    </w:p>
    <w:p w14:paraId="5F6D5A26" w14:textId="3129F88F" w:rsidR="00D83149" w:rsidRPr="000315ED" w:rsidRDefault="00D83149" w:rsidP="00D83149">
      <w:pPr>
        <w:widowControl w:val="0"/>
        <w:autoSpaceDE w:val="0"/>
        <w:autoSpaceDN w:val="0"/>
        <w:rPr>
          <w:szCs w:val="28"/>
        </w:rPr>
      </w:pPr>
      <w:bookmarkStart w:id="18" w:name="_Hlk111033348"/>
      <w:r w:rsidRPr="000315ED">
        <w:rPr>
          <w:szCs w:val="28"/>
        </w:rPr>
        <w:t xml:space="preserve">Руководитель               </w:t>
      </w:r>
      <w:r w:rsidR="008A6DFB" w:rsidRPr="000315ED">
        <w:rPr>
          <w:szCs w:val="28"/>
        </w:rPr>
        <w:t xml:space="preserve">      </w:t>
      </w:r>
      <w:r w:rsidR="000315ED">
        <w:rPr>
          <w:szCs w:val="28"/>
        </w:rPr>
        <w:t>_________________/ _________________________/</w:t>
      </w:r>
      <w:r w:rsidR="008A6DFB" w:rsidRPr="000315ED">
        <w:rPr>
          <w:szCs w:val="28"/>
        </w:rPr>
        <w:t xml:space="preserve">      </w:t>
      </w:r>
      <w:r w:rsidR="000315ED" w:rsidRPr="000315ED">
        <w:rPr>
          <w:szCs w:val="28"/>
        </w:rPr>
        <w:t xml:space="preserve">              </w:t>
      </w:r>
      <w:r w:rsidRPr="000315ED">
        <w:rPr>
          <w:szCs w:val="28"/>
        </w:rPr>
        <w:t xml:space="preserve"> </w:t>
      </w:r>
      <w:r w:rsidR="000315ED">
        <w:rPr>
          <w:szCs w:val="28"/>
        </w:rPr>
        <w:t xml:space="preserve">                                         </w:t>
      </w:r>
    </w:p>
    <w:p w14:paraId="01285D45" w14:textId="1D651067" w:rsidR="00D83149" w:rsidRPr="000315ED" w:rsidRDefault="0045371A" w:rsidP="00D83149">
      <w:pPr>
        <w:widowControl w:val="0"/>
        <w:autoSpaceDE w:val="0"/>
        <w:autoSpaceDN w:val="0"/>
        <w:rPr>
          <w:szCs w:val="28"/>
        </w:rPr>
      </w:pPr>
      <w:r w:rsidRPr="000315ED">
        <w:rPr>
          <w:szCs w:val="28"/>
        </w:rPr>
        <w:t>о</w:t>
      </w:r>
      <w:r w:rsidR="00D83149" w:rsidRPr="000315ED">
        <w:rPr>
          <w:szCs w:val="28"/>
        </w:rPr>
        <w:t>рганизации</w:t>
      </w:r>
      <w:r w:rsidRPr="000315ED">
        <w:rPr>
          <w:szCs w:val="28"/>
        </w:rPr>
        <w:t>/</w:t>
      </w:r>
      <w:r w:rsidR="00D83149" w:rsidRPr="000315ED">
        <w:rPr>
          <w:szCs w:val="28"/>
        </w:rPr>
        <w:t xml:space="preserve">    </w:t>
      </w:r>
      <w:r w:rsidR="000315ED">
        <w:rPr>
          <w:szCs w:val="28"/>
        </w:rPr>
        <w:t xml:space="preserve">                       </w:t>
      </w:r>
      <w:r w:rsidR="00D83149" w:rsidRPr="000315ED">
        <w:rPr>
          <w:szCs w:val="28"/>
        </w:rPr>
        <w:t xml:space="preserve">(подпись)                   (расшифровка подписи)    </w:t>
      </w:r>
    </w:p>
    <w:p w14:paraId="048EBE0B" w14:textId="3F633D13" w:rsidR="00D83149" w:rsidRPr="000315ED" w:rsidRDefault="0045371A" w:rsidP="00D83149">
      <w:pPr>
        <w:widowControl w:val="0"/>
        <w:autoSpaceDE w:val="0"/>
        <w:autoSpaceDN w:val="0"/>
        <w:rPr>
          <w:szCs w:val="28"/>
        </w:rPr>
      </w:pPr>
      <w:r w:rsidRPr="000315ED">
        <w:rPr>
          <w:szCs w:val="28"/>
        </w:rPr>
        <w:t>Индивидуальный</w:t>
      </w:r>
      <w:r w:rsidR="00D83149" w:rsidRPr="000315ED">
        <w:rPr>
          <w:szCs w:val="28"/>
        </w:rPr>
        <w:t xml:space="preserve">                      </w:t>
      </w:r>
      <w:r w:rsidR="00D86E43" w:rsidRPr="000315ED">
        <w:rPr>
          <w:szCs w:val="28"/>
        </w:rPr>
        <w:t xml:space="preserve">  </w:t>
      </w:r>
      <w:r w:rsidR="00D83149" w:rsidRPr="000315ED">
        <w:rPr>
          <w:szCs w:val="28"/>
        </w:rPr>
        <w:t>М.П.</w:t>
      </w:r>
    </w:p>
    <w:p w14:paraId="731D5248" w14:textId="1CB99FD5" w:rsidR="00D83149" w:rsidRPr="000315ED" w:rsidRDefault="0045371A" w:rsidP="00D83149">
      <w:pPr>
        <w:widowControl w:val="0"/>
        <w:autoSpaceDE w:val="0"/>
        <w:autoSpaceDN w:val="0"/>
        <w:rPr>
          <w:szCs w:val="28"/>
        </w:rPr>
      </w:pPr>
      <w:r w:rsidRPr="000315ED">
        <w:rPr>
          <w:szCs w:val="28"/>
        </w:rPr>
        <w:t>предприниматель</w:t>
      </w:r>
      <w:r w:rsidR="00D83149" w:rsidRPr="000315ED">
        <w:rPr>
          <w:szCs w:val="28"/>
        </w:rPr>
        <w:t xml:space="preserve">    </w:t>
      </w:r>
    </w:p>
    <w:bookmarkEnd w:id="18"/>
    <w:p w14:paraId="46EA98E3" w14:textId="77777777" w:rsidR="00D83149" w:rsidRPr="000315ED" w:rsidRDefault="00D83149" w:rsidP="00D83149">
      <w:pPr>
        <w:shd w:val="clear" w:color="auto" w:fill="FFFFFF"/>
        <w:autoSpaceDE w:val="0"/>
        <w:autoSpaceDN w:val="0"/>
        <w:adjustRightInd w:val="0"/>
        <w:jc w:val="both"/>
        <w:outlineLvl w:val="0"/>
        <w:rPr>
          <w:color w:val="000000"/>
          <w:szCs w:val="28"/>
          <w:lang w:eastAsia="en-US"/>
        </w:rPr>
      </w:pPr>
    </w:p>
    <w:p w14:paraId="30F8194D" w14:textId="77777777" w:rsidR="00D83149" w:rsidRPr="000315ED" w:rsidRDefault="00D83149" w:rsidP="00D83149">
      <w:pPr>
        <w:shd w:val="clear" w:color="auto" w:fill="FFFFFF"/>
        <w:autoSpaceDE w:val="0"/>
        <w:autoSpaceDN w:val="0"/>
        <w:adjustRightInd w:val="0"/>
        <w:jc w:val="both"/>
        <w:outlineLvl w:val="0"/>
        <w:rPr>
          <w:color w:val="000000"/>
          <w:szCs w:val="28"/>
          <w:lang w:eastAsia="en-US"/>
        </w:rPr>
      </w:pPr>
    </w:p>
    <w:p w14:paraId="38EF7AD6" w14:textId="79D6BDA1" w:rsidR="00D83149" w:rsidRPr="000315ED" w:rsidRDefault="00D83149" w:rsidP="00D83149">
      <w:pPr>
        <w:shd w:val="clear" w:color="auto" w:fill="FFFFFF"/>
        <w:autoSpaceDE w:val="0"/>
        <w:autoSpaceDN w:val="0"/>
        <w:adjustRightInd w:val="0"/>
        <w:jc w:val="both"/>
        <w:outlineLvl w:val="0"/>
        <w:rPr>
          <w:color w:val="000000"/>
          <w:szCs w:val="28"/>
          <w:lang w:eastAsia="en-US"/>
        </w:rPr>
      </w:pPr>
    </w:p>
    <w:p w14:paraId="3E35C472" w14:textId="2FBE261A" w:rsidR="00D92937" w:rsidRPr="000315ED" w:rsidRDefault="00D92937" w:rsidP="00D83149">
      <w:pPr>
        <w:shd w:val="clear" w:color="auto" w:fill="FFFFFF"/>
        <w:autoSpaceDE w:val="0"/>
        <w:autoSpaceDN w:val="0"/>
        <w:adjustRightInd w:val="0"/>
        <w:jc w:val="both"/>
        <w:outlineLvl w:val="0"/>
        <w:rPr>
          <w:color w:val="000000"/>
          <w:szCs w:val="28"/>
          <w:lang w:eastAsia="en-US"/>
        </w:rPr>
      </w:pPr>
    </w:p>
    <w:p w14:paraId="2CC8815F" w14:textId="20810DE8" w:rsidR="00D92937" w:rsidRPr="000315ED" w:rsidRDefault="00D92937" w:rsidP="00D83149">
      <w:pPr>
        <w:shd w:val="clear" w:color="auto" w:fill="FFFFFF"/>
        <w:autoSpaceDE w:val="0"/>
        <w:autoSpaceDN w:val="0"/>
        <w:adjustRightInd w:val="0"/>
        <w:jc w:val="both"/>
        <w:outlineLvl w:val="0"/>
        <w:rPr>
          <w:color w:val="000000"/>
          <w:szCs w:val="28"/>
          <w:lang w:eastAsia="en-US"/>
        </w:rPr>
      </w:pPr>
    </w:p>
    <w:p w14:paraId="11FF40CB" w14:textId="0865787A" w:rsidR="00B05921" w:rsidRPr="000315ED" w:rsidRDefault="00B05921" w:rsidP="00D83149">
      <w:pPr>
        <w:shd w:val="clear" w:color="auto" w:fill="FFFFFF"/>
        <w:autoSpaceDE w:val="0"/>
        <w:autoSpaceDN w:val="0"/>
        <w:adjustRightInd w:val="0"/>
        <w:jc w:val="both"/>
        <w:outlineLvl w:val="0"/>
        <w:rPr>
          <w:color w:val="000000"/>
          <w:szCs w:val="28"/>
          <w:lang w:eastAsia="en-US"/>
        </w:rPr>
      </w:pPr>
    </w:p>
    <w:p w14:paraId="37CB93CC" w14:textId="1447B5EB" w:rsidR="00B05921" w:rsidRDefault="00B05921" w:rsidP="00D83149">
      <w:pPr>
        <w:shd w:val="clear" w:color="auto" w:fill="FFFFFF"/>
        <w:autoSpaceDE w:val="0"/>
        <w:autoSpaceDN w:val="0"/>
        <w:adjustRightInd w:val="0"/>
        <w:jc w:val="both"/>
        <w:outlineLvl w:val="0"/>
        <w:rPr>
          <w:color w:val="000000"/>
          <w:szCs w:val="28"/>
          <w:lang w:eastAsia="en-US"/>
        </w:rPr>
      </w:pPr>
    </w:p>
    <w:p w14:paraId="1E1AB571" w14:textId="01AF64F4" w:rsidR="000315ED" w:rsidRDefault="000315ED" w:rsidP="00D83149">
      <w:pPr>
        <w:shd w:val="clear" w:color="auto" w:fill="FFFFFF"/>
        <w:autoSpaceDE w:val="0"/>
        <w:autoSpaceDN w:val="0"/>
        <w:adjustRightInd w:val="0"/>
        <w:jc w:val="both"/>
        <w:outlineLvl w:val="0"/>
        <w:rPr>
          <w:color w:val="000000"/>
          <w:szCs w:val="28"/>
          <w:lang w:eastAsia="en-US"/>
        </w:rPr>
      </w:pPr>
    </w:p>
    <w:p w14:paraId="40C0A142" w14:textId="38F738CC" w:rsidR="000315ED" w:rsidRDefault="000315ED" w:rsidP="00D83149">
      <w:pPr>
        <w:shd w:val="clear" w:color="auto" w:fill="FFFFFF"/>
        <w:autoSpaceDE w:val="0"/>
        <w:autoSpaceDN w:val="0"/>
        <w:adjustRightInd w:val="0"/>
        <w:jc w:val="both"/>
        <w:outlineLvl w:val="0"/>
        <w:rPr>
          <w:color w:val="000000"/>
          <w:szCs w:val="28"/>
          <w:lang w:eastAsia="en-US"/>
        </w:rPr>
      </w:pPr>
    </w:p>
    <w:p w14:paraId="7F4AB017" w14:textId="6F525538" w:rsidR="000315ED" w:rsidRDefault="000315ED" w:rsidP="00D83149">
      <w:pPr>
        <w:shd w:val="clear" w:color="auto" w:fill="FFFFFF"/>
        <w:autoSpaceDE w:val="0"/>
        <w:autoSpaceDN w:val="0"/>
        <w:adjustRightInd w:val="0"/>
        <w:jc w:val="both"/>
        <w:outlineLvl w:val="0"/>
        <w:rPr>
          <w:color w:val="000000"/>
          <w:szCs w:val="28"/>
          <w:lang w:eastAsia="en-US"/>
        </w:rPr>
      </w:pPr>
    </w:p>
    <w:p w14:paraId="449C30B7" w14:textId="3705C18F" w:rsidR="000315ED" w:rsidRDefault="000315ED" w:rsidP="00D83149">
      <w:pPr>
        <w:shd w:val="clear" w:color="auto" w:fill="FFFFFF"/>
        <w:autoSpaceDE w:val="0"/>
        <w:autoSpaceDN w:val="0"/>
        <w:adjustRightInd w:val="0"/>
        <w:jc w:val="both"/>
        <w:outlineLvl w:val="0"/>
        <w:rPr>
          <w:color w:val="000000"/>
          <w:szCs w:val="28"/>
          <w:lang w:eastAsia="en-US"/>
        </w:rPr>
      </w:pPr>
    </w:p>
    <w:p w14:paraId="72DF660F" w14:textId="7F5B48DA" w:rsidR="000315ED" w:rsidRDefault="000315ED" w:rsidP="00D83149">
      <w:pPr>
        <w:shd w:val="clear" w:color="auto" w:fill="FFFFFF"/>
        <w:autoSpaceDE w:val="0"/>
        <w:autoSpaceDN w:val="0"/>
        <w:adjustRightInd w:val="0"/>
        <w:jc w:val="both"/>
        <w:outlineLvl w:val="0"/>
        <w:rPr>
          <w:color w:val="000000"/>
          <w:szCs w:val="28"/>
          <w:lang w:eastAsia="en-US"/>
        </w:rPr>
      </w:pPr>
    </w:p>
    <w:p w14:paraId="0B9C9E55" w14:textId="77777777" w:rsidR="00EF38BB" w:rsidRDefault="00EF38BB" w:rsidP="00D83149">
      <w:pPr>
        <w:shd w:val="clear" w:color="auto" w:fill="FFFFFF"/>
        <w:autoSpaceDE w:val="0"/>
        <w:autoSpaceDN w:val="0"/>
        <w:adjustRightInd w:val="0"/>
        <w:jc w:val="both"/>
        <w:outlineLvl w:val="0"/>
        <w:rPr>
          <w:color w:val="000000"/>
          <w:szCs w:val="28"/>
          <w:lang w:eastAsia="en-US"/>
        </w:rPr>
      </w:pPr>
    </w:p>
    <w:p w14:paraId="58574C98" w14:textId="77777777" w:rsidR="00EF38BB" w:rsidRDefault="00EF38BB" w:rsidP="00D83149">
      <w:pPr>
        <w:shd w:val="clear" w:color="auto" w:fill="FFFFFF"/>
        <w:autoSpaceDE w:val="0"/>
        <w:autoSpaceDN w:val="0"/>
        <w:adjustRightInd w:val="0"/>
        <w:jc w:val="both"/>
        <w:outlineLvl w:val="0"/>
        <w:rPr>
          <w:color w:val="000000"/>
          <w:szCs w:val="28"/>
          <w:lang w:eastAsia="en-US"/>
        </w:rPr>
      </w:pPr>
    </w:p>
    <w:p w14:paraId="4744DAD3" w14:textId="77777777" w:rsidR="00EF38BB" w:rsidRDefault="00EF38BB" w:rsidP="00D83149">
      <w:pPr>
        <w:shd w:val="clear" w:color="auto" w:fill="FFFFFF"/>
        <w:autoSpaceDE w:val="0"/>
        <w:autoSpaceDN w:val="0"/>
        <w:adjustRightInd w:val="0"/>
        <w:jc w:val="both"/>
        <w:outlineLvl w:val="0"/>
        <w:rPr>
          <w:color w:val="000000"/>
          <w:szCs w:val="28"/>
          <w:lang w:eastAsia="en-US"/>
        </w:rPr>
      </w:pPr>
    </w:p>
    <w:p w14:paraId="040CF5F7" w14:textId="77777777" w:rsidR="00EF38BB" w:rsidRDefault="00EF38BB" w:rsidP="00D83149">
      <w:pPr>
        <w:shd w:val="clear" w:color="auto" w:fill="FFFFFF"/>
        <w:autoSpaceDE w:val="0"/>
        <w:autoSpaceDN w:val="0"/>
        <w:adjustRightInd w:val="0"/>
        <w:jc w:val="both"/>
        <w:outlineLvl w:val="0"/>
        <w:rPr>
          <w:color w:val="000000"/>
          <w:szCs w:val="28"/>
          <w:lang w:eastAsia="en-US"/>
        </w:rPr>
      </w:pPr>
    </w:p>
    <w:p w14:paraId="69C2BF3F" w14:textId="77777777" w:rsidR="00EF38BB" w:rsidRDefault="00EF38BB" w:rsidP="00D83149">
      <w:pPr>
        <w:shd w:val="clear" w:color="auto" w:fill="FFFFFF"/>
        <w:autoSpaceDE w:val="0"/>
        <w:autoSpaceDN w:val="0"/>
        <w:adjustRightInd w:val="0"/>
        <w:jc w:val="both"/>
        <w:outlineLvl w:val="0"/>
        <w:rPr>
          <w:color w:val="000000"/>
          <w:szCs w:val="28"/>
          <w:lang w:eastAsia="en-US"/>
        </w:rPr>
      </w:pPr>
    </w:p>
    <w:p w14:paraId="6C06D9B0" w14:textId="5DDA36F0" w:rsidR="000315ED" w:rsidRDefault="000315ED" w:rsidP="00D83149">
      <w:pPr>
        <w:shd w:val="clear" w:color="auto" w:fill="FFFFFF"/>
        <w:autoSpaceDE w:val="0"/>
        <w:autoSpaceDN w:val="0"/>
        <w:adjustRightInd w:val="0"/>
        <w:jc w:val="both"/>
        <w:outlineLvl w:val="0"/>
        <w:rPr>
          <w:color w:val="000000"/>
          <w:szCs w:val="28"/>
          <w:lang w:eastAsia="en-US"/>
        </w:rPr>
      </w:pPr>
    </w:p>
    <w:p w14:paraId="177A74B9" w14:textId="4FDCA763" w:rsidR="000315ED" w:rsidRDefault="000315ED" w:rsidP="00D83149">
      <w:pPr>
        <w:shd w:val="clear" w:color="auto" w:fill="FFFFFF"/>
        <w:autoSpaceDE w:val="0"/>
        <w:autoSpaceDN w:val="0"/>
        <w:adjustRightInd w:val="0"/>
        <w:jc w:val="both"/>
        <w:outlineLvl w:val="0"/>
        <w:rPr>
          <w:color w:val="000000"/>
          <w:szCs w:val="28"/>
          <w:lang w:eastAsia="en-US"/>
        </w:rPr>
      </w:pPr>
    </w:p>
    <w:p w14:paraId="0980B9ED" w14:textId="4A84B102" w:rsidR="00D83149" w:rsidRPr="000315ED" w:rsidRDefault="00D83149" w:rsidP="00DF2ED2">
      <w:pPr>
        <w:tabs>
          <w:tab w:val="left" w:pos="4253"/>
          <w:tab w:val="center" w:pos="5245"/>
          <w:tab w:val="left" w:pos="6379"/>
        </w:tabs>
        <w:contextualSpacing/>
        <w:rPr>
          <w:rFonts w:eastAsia="Calibri"/>
          <w:szCs w:val="28"/>
          <w:lang w:eastAsia="en-US"/>
        </w:rPr>
      </w:pPr>
    </w:p>
    <w:p w14:paraId="327D311B" w14:textId="4789590E" w:rsidR="00DF2ED2" w:rsidRPr="000315ED" w:rsidRDefault="00DF2ED2" w:rsidP="00DF2ED2">
      <w:pPr>
        <w:widowControl w:val="0"/>
        <w:suppressAutoHyphens/>
        <w:autoSpaceDN w:val="0"/>
        <w:spacing w:line="100" w:lineRule="atLeast"/>
        <w:jc w:val="right"/>
        <w:textAlignment w:val="baseline"/>
        <w:rPr>
          <w:rFonts w:eastAsia="SimSun"/>
          <w:kern w:val="3"/>
          <w:szCs w:val="28"/>
          <w:lang w:eastAsia="zh-CN" w:bidi="hi-IN"/>
        </w:rPr>
      </w:pPr>
      <w:r w:rsidRPr="000315ED">
        <w:rPr>
          <w:rFonts w:eastAsia="SimSun"/>
          <w:kern w:val="3"/>
          <w:szCs w:val="28"/>
          <w:lang w:eastAsia="zh-CN" w:bidi="hi-IN"/>
        </w:rPr>
        <w:lastRenderedPageBreak/>
        <w:t>Приложение №2</w:t>
      </w:r>
    </w:p>
    <w:p w14:paraId="07D1AA7C" w14:textId="77777777" w:rsidR="00DF2ED2" w:rsidRPr="000315ED" w:rsidRDefault="00DF2ED2" w:rsidP="00DF2ED2">
      <w:pPr>
        <w:widowControl w:val="0"/>
        <w:suppressAutoHyphens/>
        <w:autoSpaceDN w:val="0"/>
        <w:spacing w:line="100" w:lineRule="atLeast"/>
        <w:jc w:val="right"/>
        <w:textAlignment w:val="baseline"/>
        <w:rPr>
          <w:szCs w:val="28"/>
        </w:rPr>
      </w:pPr>
      <w:r w:rsidRPr="000315ED">
        <w:rPr>
          <w:rFonts w:eastAsia="SimSun"/>
          <w:kern w:val="3"/>
          <w:szCs w:val="28"/>
          <w:lang w:eastAsia="zh-CN" w:bidi="hi-IN"/>
        </w:rPr>
        <w:t>к Порядку</w:t>
      </w:r>
      <w:r w:rsidRPr="000315ED">
        <w:rPr>
          <w:szCs w:val="28"/>
        </w:rPr>
        <w:t xml:space="preserve"> предоставления</w:t>
      </w:r>
    </w:p>
    <w:p w14:paraId="11860A14" w14:textId="77777777" w:rsidR="00DF2ED2" w:rsidRPr="000315ED" w:rsidRDefault="00DF2ED2" w:rsidP="00DF2ED2">
      <w:pPr>
        <w:widowControl w:val="0"/>
        <w:suppressAutoHyphens/>
        <w:autoSpaceDN w:val="0"/>
        <w:spacing w:line="100" w:lineRule="atLeast"/>
        <w:jc w:val="right"/>
        <w:textAlignment w:val="baseline"/>
        <w:rPr>
          <w:szCs w:val="28"/>
        </w:rPr>
      </w:pPr>
      <w:r w:rsidRPr="000315ED">
        <w:rPr>
          <w:szCs w:val="28"/>
        </w:rPr>
        <w:t xml:space="preserve"> субъектам малого и среднего предпринимательства</w:t>
      </w:r>
    </w:p>
    <w:p w14:paraId="5E3D4920" w14:textId="77777777" w:rsidR="00DF2ED2" w:rsidRPr="000315ED" w:rsidRDefault="00DF2ED2" w:rsidP="00DF2ED2">
      <w:pPr>
        <w:widowControl w:val="0"/>
        <w:suppressAutoHyphens/>
        <w:autoSpaceDN w:val="0"/>
        <w:spacing w:line="100" w:lineRule="atLeast"/>
        <w:jc w:val="right"/>
        <w:textAlignment w:val="baseline"/>
        <w:rPr>
          <w:szCs w:val="28"/>
        </w:rPr>
      </w:pPr>
      <w:r w:rsidRPr="000315ED">
        <w:rPr>
          <w:szCs w:val="28"/>
        </w:rPr>
        <w:t>гранта в форме субсидий</w:t>
      </w:r>
    </w:p>
    <w:p w14:paraId="5F87827A" w14:textId="58F9C408" w:rsidR="00D86E43" w:rsidRPr="000315ED" w:rsidRDefault="00DF2ED2" w:rsidP="00DF2ED2">
      <w:pPr>
        <w:widowControl w:val="0"/>
        <w:suppressAutoHyphens/>
        <w:autoSpaceDN w:val="0"/>
        <w:spacing w:line="100" w:lineRule="atLeast"/>
        <w:jc w:val="right"/>
        <w:textAlignment w:val="baseline"/>
        <w:rPr>
          <w:rFonts w:eastAsia="SimSun"/>
          <w:kern w:val="3"/>
          <w:szCs w:val="28"/>
          <w:lang w:eastAsia="zh-CN" w:bidi="hi-IN"/>
        </w:rPr>
      </w:pPr>
      <w:r w:rsidRPr="000315ED">
        <w:rPr>
          <w:szCs w:val="28"/>
        </w:rPr>
        <w:t xml:space="preserve"> на начало ведения предпринимательской деятельности</w:t>
      </w:r>
    </w:p>
    <w:p w14:paraId="00E2495E" w14:textId="77777777" w:rsidR="00DF2ED2" w:rsidRPr="000315ED" w:rsidRDefault="00DF2ED2" w:rsidP="00DF2ED2">
      <w:pPr>
        <w:widowControl w:val="0"/>
        <w:suppressAutoHyphens/>
        <w:autoSpaceDN w:val="0"/>
        <w:spacing w:line="100" w:lineRule="atLeast"/>
        <w:jc w:val="right"/>
        <w:textAlignment w:val="baseline"/>
        <w:rPr>
          <w:rFonts w:eastAsia="SimSun"/>
          <w:kern w:val="3"/>
          <w:szCs w:val="28"/>
          <w:lang w:eastAsia="zh-CN" w:bidi="hi-IN"/>
        </w:rPr>
      </w:pPr>
    </w:p>
    <w:p w14:paraId="2A698095" w14:textId="77777777" w:rsidR="00D83149" w:rsidRPr="000315ED" w:rsidRDefault="00D83149" w:rsidP="00D83149">
      <w:pPr>
        <w:widowControl w:val="0"/>
        <w:autoSpaceDE w:val="0"/>
        <w:autoSpaceDN w:val="0"/>
        <w:ind w:firstLine="709"/>
        <w:jc w:val="center"/>
        <w:rPr>
          <w:szCs w:val="28"/>
        </w:rPr>
      </w:pPr>
    </w:p>
    <w:p w14:paraId="2C76928C" w14:textId="1CF21BAB" w:rsidR="00D83149" w:rsidRPr="000315ED" w:rsidRDefault="00D83149" w:rsidP="00D83149">
      <w:pPr>
        <w:widowControl w:val="0"/>
        <w:autoSpaceDE w:val="0"/>
        <w:autoSpaceDN w:val="0"/>
        <w:ind w:firstLine="709"/>
        <w:jc w:val="center"/>
        <w:rPr>
          <w:szCs w:val="28"/>
        </w:rPr>
      </w:pPr>
      <w:r w:rsidRPr="000315ED">
        <w:rPr>
          <w:szCs w:val="28"/>
        </w:rPr>
        <w:t xml:space="preserve">Согласие на публикацию (размещение) на официальном сайте </w:t>
      </w:r>
      <w:r w:rsidR="00BA0BC4" w:rsidRPr="000315ED">
        <w:rPr>
          <w:szCs w:val="28"/>
        </w:rPr>
        <w:t>Г</w:t>
      </w:r>
      <w:r w:rsidRPr="000315ED">
        <w:rPr>
          <w:szCs w:val="28"/>
        </w:rPr>
        <w:t>лавного распорядителя информации об участнике отбора</w:t>
      </w:r>
    </w:p>
    <w:p w14:paraId="5BE0C419" w14:textId="77777777" w:rsidR="00D83149" w:rsidRPr="000315ED" w:rsidRDefault="00D83149" w:rsidP="00D83149">
      <w:pPr>
        <w:widowControl w:val="0"/>
        <w:autoSpaceDE w:val="0"/>
        <w:autoSpaceDN w:val="0"/>
        <w:ind w:firstLine="709"/>
        <w:jc w:val="both"/>
        <w:rPr>
          <w:szCs w:val="28"/>
        </w:rPr>
      </w:pPr>
      <w:proofErr w:type="gramStart"/>
      <w:r w:rsidRPr="000315ED">
        <w:rPr>
          <w:szCs w:val="28"/>
        </w:rPr>
        <w:t>Я,_</w:t>
      </w:r>
      <w:proofErr w:type="gramEnd"/>
      <w:r w:rsidRPr="000315ED">
        <w:rPr>
          <w:szCs w:val="28"/>
        </w:rPr>
        <w:t>_____________________________________________________________</w:t>
      </w:r>
    </w:p>
    <w:p w14:paraId="58CFD89C" w14:textId="77777777" w:rsidR="00D83149" w:rsidRPr="000315ED" w:rsidRDefault="00D83149" w:rsidP="00D83149">
      <w:pPr>
        <w:widowControl w:val="0"/>
        <w:autoSpaceDE w:val="0"/>
        <w:autoSpaceDN w:val="0"/>
        <w:ind w:firstLine="709"/>
        <w:jc w:val="both"/>
        <w:rPr>
          <w:szCs w:val="28"/>
        </w:rPr>
      </w:pPr>
      <w:r w:rsidRPr="000315ED">
        <w:rPr>
          <w:szCs w:val="28"/>
        </w:rPr>
        <w:t xml:space="preserve">                                                   (ФИО полностью)</w:t>
      </w:r>
    </w:p>
    <w:p w14:paraId="38B5B73B" w14:textId="77CC5EE4" w:rsidR="00D83149" w:rsidRPr="000315ED" w:rsidRDefault="00D83149" w:rsidP="00D83149">
      <w:pPr>
        <w:widowControl w:val="0"/>
        <w:autoSpaceDE w:val="0"/>
        <w:autoSpaceDN w:val="0"/>
        <w:jc w:val="both"/>
        <w:rPr>
          <w:szCs w:val="28"/>
        </w:rPr>
      </w:pPr>
      <w:r w:rsidRPr="000315ED">
        <w:rPr>
          <w:szCs w:val="28"/>
        </w:rPr>
        <w:t>Зарегистрирован по адресу</w:t>
      </w:r>
      <w:proofErr w:type="gramStart"/>
      <w:r w:rsidRPr="000315ED">
        <w:rPr>
          <w:szCs w:val="28"/>
        </w:rPr>
        <w:t xml:space="preserve">: </w:t>
      </w:r>
      <w:r w:rsidR="00FA7A19" w:rsidRPr="000315ED">
        <w:rPr>
          <w:szCs w:val="28"/>
        </w:rPr>
        <w:t>.</w:t>
      </w:r>
      <w:proofErr w:type="gramEnd"/>
      <w:r w:rsidR="00FA7A19" w:rsidRPr="000315ED">
        <w:rPr>
          <w:szCs w:val="28"/>
        </w:rPr>
        <w:t>________________________________________</w:t>
      </w:r>
      <w:r w:rsidRPr="000315ED">
        <w:rPr>
          <w:szCs w:val="28"/>
        </w:rPr>
        <w:t>, ул.________________ дом___ кв.___</w:t>
      </w:r>
    </w:p>
    <w:p w14:paraId="2E43351E" w14:textId="77777777" w:rsidR="00D83149" w:rsidRPr="000315ED" w:rsidRDefault="00D83149" w:rsidP="00D83149">
      <w:pPr>
        <w:widowControl w:val="0"/>
        <w:autoSpaceDE w:val="0"/>
        <w:autoSpaceDN w:val="0"/>
        <w:jc w:val="both"/>
        <w:rPr>
          <w:szCs w:val="28"/>
        </w:rPr>
      </w:pPr>
      <w:r w:rsidRPr="000315ED">
        <w:rPr>
          <w:szCs w:val="28"/>
        </w:rPr>
        <w:t>паспорт: серия___________ № ____________, (когда и кем выдан)____________________________________________________________________________________________________________________________________</w:t>
      </w:r>
    </w:p>
    <w:p w14:paraId="63597BD7" w14:textId="2D9DAB99" w:rsidR="00D83149" w:rsidRPr="000315ED" w:rsidRDefault="00D83149" w:rsidP="00D83149">
      <w:pPr>
        <w:jc w:val="both"/>
        <w:rPr>
          <w:szCs w:val="28"/>
        </w:rPr>
      </w:pPr>
      <w:r w:rsidRPr="000315ED">
        <w:rPr>
          <w:szCs w:val="28"/>
        </w:rPr>
        <w:t xml:space="preserve">В соответствии со статьей 9 ФЗ от 27 июля 2006 года №152-ФЗ «О персональных данных» даю согласие Администрации </w:t>
      </w:r>
      <w:r w:rsidR="00FA7A19" w:rsidRPr="000315ED">
        <w:rPr>
          <w:szCs w:val="28"/>
        </w:rPr>
        <w:t xml:space="preserve">Пировского муниципального </w:t>
      </w:r>
      <w:r w:rsidR="002660F4" w:rsidRPr="000315ED">
        <w:rPr>
          <w:szCs w:val="28"/>
        </w:rPr>
        <w:t xml:space="preserve">округа и отделу экономики </w:t>
      </w:r>
      <w:r w:rsidRPr="000315ED">
        <w:rPr>
          <w:szCs w:val="28"/>
        </w:rPr>
        <w:t xml:space="preserve">на  автоматизированную, а также без использования средств автоматизации обработку моих персональных данных, а именно: фамилии, имени отчества, года, месяца, даты и места рождения, адреса, образования, профессии, доходов и другой информации, представленной мною рабочей группе о предоставлении грантов в форме субсидий </w:t>
      </w:r>
      <w:r w:rsidRPr="000315ED">
        <w:rPr>
          <w:szCs w:val="28"/>
          <w:lang w:eastAsia="hi-IN" w:bidi="hi-IN"/>
        </w:rPr>
        <w:t>субъектам малого и среднего предпринимательства на начало ведения предпринимательской деятельности.</w:t>
      </w:r>
    </w:p>
    <w:p w14:paraId="7AF0CCEE" w14:textId="77777777" w:rsidR="00D83149" w:rsidRPr="000315ED" w:rsidRDefault="00D83149" w:rsidP="00D83149">
      <w:pPr>
        <w:widowControl w:val="0"/>
        <w:autoSpaceDE w:val="0"/>
        <w:autoSpaceDN w:val="0"/>
        <w:ind w:firstLine="709"/>
        <w:jc w:val="both"/>
        <w:rPr>
          <w:szCs w:val="28"/>
        </w:rPr>
      </w:pPr>
      <w:r w:rsidRPr="000315ED">
        <w:rPr>
          <w:szCs w:val="28"/>
        </w:rPr>
        <w:t>Настоящее согласие действует со дня его подписания до дня отзыва в письменной форме.</w:t>
      </w:r>
    </w:p>
    <w:p w14:paraId="02F2C0E6" w14:textId="77777777" w:rsidR="00D83149" w:rsidRPr="000315ED" w:rsidRDefault="00D83149" w:rsidP="00D83149">
      <w:pPr>
        <w:widowControl w:val="0"/>
        <w:autoSpaceDE w:val="0"/>
        <w:autoSpaceDN w:val="0"/>
        <w:ind w:firstLine="709"/>
        <w:jc w:val="both"/>
        <w:rPr>
          <w:szCs w:val="28"/>
        </w:rPr>
      </w:pPr>
    </w:p>
    <w:p w14:paraId="35DEE38A" w14:textId="77777777" w:rsidR="00D83149" w:rsidRPr="000315ED" w:rsidRDefault="00D83149" w:rsidP="00D83149">
      <w:pPr>
        <w:widowControl w:val="0"/>
        <w:autoSpaceDE w:val="0"/>
        <w:autoSpaceDN w:val="0"/>
        <w:jc w:val="both"/>
        <w:rPr>
          <w:szCs w:val="28"/>
        </w:rPr>
      </w:pPr>
      <w:bookmarkStart w:id="19" w:name="_Hlk111012522"/>
      <w:r w:rsidRPr="000315ED">
        <w:rPr>
          <w:szCs w:val="28"/>
        </w:rPr>
        <w:t xml:space="preserve">______________                _________________             ______________________    </w:t>
      </w:r>
    </w:p>
    <w:p w14:paraId="42CBF083" w14:textId="40A005E4" w:rsidR="00D83149" w:rsidRPr="000315ED" w:rsidRDefault="00D83149" w:rsidP="00D83149">
      <w:pPr>
        <w:widowControl w:val="0"/>
        <w:autoSpaceDE w:val="0"/>
        <w:autoSpaceDN w:val="0"/>
        <w:jc w:val="both"/>
        <w:rPr>
          <w:szCs w:val="28"/>
        </w:rPr>
      </w:pPr>
      <w:r w:rsidRPr="000315ED">
        <w:rPr>
          <w:szCs w:val="28"/>
        </w:rPr>
        <w:t xml:space="preserve">        (</w:t>
      </w:r>
      <w:proofErr w:type="gramStart"/>
      <w:r w:rsidRPr="000315ED">
        <w:rPr>
          <w:szCs w:val="28"/>
        </w:rPr>
        <w:t xml:space="preserve">дата)   </w:t>
      </w:r>
      <w:proofErr w:type="gramEnd"/>
      <w:r w:rsidRPr="000315ED">
        <w:rPr>
          <w:szCs w:val="28"/>
        </w:rPr>
        <w:t xml:space="preserve">                                (подпись)                       (расшифровка подписи)</w:t>
      </w:r>
    </w:p>
    <w:p w14:paraId="560ED7C4" w14:textId="26E01AA3" w:rsidR="00B94F80" w:rsidRPr="000315ED" w:rsidRDefault="00B94F80" w:rsidP="00D83149">
      <w:pPr>
        <w:widowControl w:val="0"/>
        <w:autoSpaceDE w:val="0"/>
        <w:autoSpaceDN w:val="0"/>
        <w:jc w:val="both"/>
        <w:rPr>
          <w:szCs w:val="28"/>
        </w:rPr>
      </w:pPr>
    </w:p>
    <w:p w14:paraId="7E6AA9B1" w14:textId="39466F2E" w:rsidR="00B94F80" w:rsidRPr="000315ED" w:rsidRDefault="00B94F80" w:rsidP="00D83149">
      <w:pPr>
        <w:widowControl w:val="0"/>
        <w:autoSpaceDE w:val="0"/>
        <w:autoSpaceDN w:val="0"/>
        <w:jc w:val="both"/>
        <w:rPr>
          <w:szCs w:val="28"/>
        </w:rPr>
      </w:pPr>
    </w:p>
    <w:p w14:paraId="5E23F85F" w14:textId="19A5773A" w:rsidR="00B94F80" w:rsidRPr="000315ED" w:rsidRDefault="00B94F80" w:rsidP="00D83149">
      <w:pPr>
        <w:widowControl w:val="0"/>
        <w:autoSpaceDE w:val="0"/>
        <w:autoSpaceDN w:val="0"/>
        <w:jc w:val="both"/>
        <w:rPr>
          <w:szCs w:val="28"/>
        </w:rPr>
      </w:pPr>
    </w:p>
    <w:p w14:paraId="7BDBB1D3" w14:textId="0B42EA8E" w:rsidR="00B94F80" w:rsidRPr="000315ED" w:rsidRDefault="00B94F80" w:rsidP="00D83149">
      <w:pPr>
        <w:widowControl w:val="0"/>
        <w:autoSpaceDE w:val="0"/>
        <w:autoSpaceDN w:val="0"/>
        <w:jc w:val="both"/>
        <w:rPr>
          <w:szCs w:val="28"/>
        </w:rPr>
      </w:pPr>
    </w:p>
    <w:p w14:paraId="212CFDD0" w14:textId="16EDCEF1" w:rsidR="00B94F80" w:rsidRPr="000315ED" w:rsidRDefault="00B94F80" w:rsidP="00D83149">
      <w:pPr>
        <w:widowControl w:val="0"/>
        <w:autoSpaceDE w:val="0"/>
        <w:autoSpaceDN w:val="0"/>
        <w:jc w:val="both"/>
        <w:rPr>
          <w:szCs w:val="28"/>
        </w:rPr>
      </w:pPr>
    </w:p>
    <w:p w14:paraId="6E45B1F2" w14:textId="1DF74492" w:rsidR="00B94F80" w:rsidRDefault="00B94F80" w:rsidP="00D83149">
      <w:pPr>
        <w:widowControl w:val="0"/>
        <w:autoSpaceDE w:val="0"/>
        <w:autoSpaceDN w:val="0"/>
        <w:jc w:val="both"/>
        <w:rPr>
          <w:szCs w:val="28"/>
        </w:rPr>
      </w:pPr>
    </w:p>
    <w:p w14:paraId="642F298B" w14:textId="77777777" w:rsidR="00EF38BB" w:rsidRDefault="00EF38BB" w:rsidP="00D83149">
      <w:pPr>
        <w:widowControl w:val="0"/>
        <w:autoSpaceDE w:val="0"/>
        <w:autoSpaceDN w:val="0"/>
        <w:jc w:val="both"/>
        <w:rPr>
          <w:szCs w:val="28"/>
        </w:rPr>
      </w:pPr>
    </w:p>
    <w:p w14:paraId="090889D0" w14:textId="77777777" w:rsidR="00EF38BB" w:rsidRDefault="00EF38BB" w:rsidP="00D83149">
      <w:pPr>
        <w:widowControl w:val="0"/>
        <w:autoSpaceDE w:val="0"/>
        <w:autoSpaceDN w:val="0"/>
        <w:jc w:val="both"/>
        <w:rPr>
          <w:szCs w:val="28"/>
        </w:rPr>
      </w:pPr>
    </w:p>
    <w:p w14:paraId="18A6370C" w14:textId="77777777" w:rsidR="00EF38BB" w:rsidRDefault="00EF38BB" w:rsidP="00D83149">
      <w:pPr>
        <w:widowControl w:val="0"/>
        <w:autoSpaceDE w:val="0"/>
        <w:autoSpaceDN w:val="0"/>
        <w:jc w:val="both"/>
        <w:rPr>
          <w:szCs w:val="28"/>
        </w:rPr>
      </w:pPr>
    </w:p>
    <w:p w14:paraId="31E41448" w14:textId="77777777" w:rsidR="00EF38BB" w:rsidRDefault="00EF38BB" w:rsidP="00D83149">
      <w:pPr>
        <w:widowControl w:val="0"/>
        <w:autoSpaceDE w:val="0"/>
        <w:autoSpaceDN w:val="0"/>
        <w:jc w:val="both"/>
        <w:rPr>
          <w:szCs w:val="28"/>
        </w:rPr>
      </w:pPr>
    </w:p>
    <w:p w14:paraId="6B8BC494" w14:textId="77777777" w:rsidR="00EF38BB" w:rsidRDefault="00EF38BB" w:rsidP="00D83149">
      <w:pPr>
        <w:widowControl w:val="0"/>
        <w:autoSpaceDE w:val="0"/>
        <w:autoSpaceDN w:val="0"/>
        <w:jc w:val="both"/>
        <w:rPr>
          <w:szCs w:val="28"/>
        </w:rPr>
      </w:pPr>
    </w:p>
    <w:p w14:paraId="63CED661" w14:textId="77777777" w:rsidR="00EF38BB" w:rsidRPr="000315ED" w:rsidRDefault="00EF38BB" w:rsidP="00D83149">
      <w:pPr>
        <w:widowControl w:val="0"/>
        <w:autoSpaceDE w:val="0"/>
        <w:autoSpaceDN w:val="0"/>
        <w:jc w:val="both"/>
        <w:rPr>
          <w:szCs w:val="28"/>
        </w:rPr>
      </w:pPr>
    </w:p>
    <w:bookmarkEnd w:id="19"/>
    <w:p w14:paraId="4AB411F8" w14:textId="505EA26D" w:rsidR="001137DB" w:rsidRPr="000315ED" w:rsidRDefault="001137DB" w:rsidP="001137DB">
      <w:pPr>
        <w:ind w:left="4820"/>
        <w:jc w:val="right"/>
        <w:rPr>
          <w:szCs w:val="28"/>
        </w:rPr>
      </w:pPr>
    </w:p>
    <w:p w14:paraId="464AAE01" w14:textId="7B2A37F6" w:rsidR="00DF2ED2" w:rsidRPr="000315ED" w:rsidRDefault="00DF2ED2" w:rsidP="00DF2ED2">
      <w:pPr>
        <w:widowControl w:val="0"/>
        <w:suppressAutoHyphens/>
        <w:autoSpaceDN w:val="0"/>
        <w:spacing w:line="100" w:lineRule="atLeast"/>
        <w:jc w:val="right"/>
        <w:textAlignment w:val="baseline"/>
        <w:rPr>
          <w:rFonts w:eastAsia="SimSun"/>
          <w:kern w:val="3"/>
          <w:szCs w:val="28"/>
          <w:lang w:eastAsia="zh-CN" w:bidi="hi-IN"/>
        </w:rPr>
      </w:pPr>
      <w:r w:rsidRPr="000315ED">
        <w:rPr>
          <w:rFonts w:eastAsia="SimSun"/>
          <w:kern w:val="3"/>
          <w:szCs w:val="28"/>
          <w:lang w:eastAsia="zh-CN" w:bidi="hi-IN"/>
        </w:rPr>
        <w:lastRenderedPageBreak/>
        <w:t>Приложение №3</w:t>
      </w:r>
    </w:p>
    <w:p w14:paraId="3A0228B7" w14:textId="77777777" w:rsidR="00DF2ED2" w:rsidRPr="000315ED" w:rsidRDefault="00DF2ED2" w:rsidP="00DF2ED2">
      <w:pPr>
        <w:widowControl w:val="0"/>
        <w:suppressAutoHyphens/>
        <w:autoSpaceDN w:val="0"/>
        <w:spacing w:line="100" w:lineRule="atLeast"/>
        <w:jc w:val="right"/>
        <w:textAlignment w:val="baseline"/>
        <w:rPr>
          <w:szCs w:val="28"/>
        </w:rPr>
      </w:pPr>
      <w:r w:rsidRPr="000315ED">
        <w:rPr>
          <w:rFonts w:eastAsia="SimSun"/>
          <w:kern w:val="3"/>
          <w:szCs w:val="28"/>
          <w:lang w:eastAsia="zh-CN" w:bidi="hi-IN"/>
        </w:rPr>
        <w:t>к Порядку</w:t>
      </w:r>
      <w:r w:rsidRPr="000315ED">
        <w:rPr>
          <w:szCs w:val="28"/>
        </w:rPr>
        <w:t xml:space="preserve"> предоставления</w:t>
      </w:r>
    </w:p>
    <w:p w14:paraId="7FE0D1D6" w14:textId="77777777" w:rsidR="00DF2ED2" w:rsidRPr="000315ED" w:rsidRDefault="00DF2ED2" w:rsidP="00DF2ED2">
      <w:pPr>
        <w:widowControl w:val="0"/>
        <w:suppressAutoHyphens/>
        <w:autoSpaceDN w:val="0"/>
        <w:spacing w:line="100" w:lineRule="atLeast"/>
        <w:jc w:val="right"/>
        <w:textAlignment w:val="baseline"/>
        <w:rPr>
          <w:szCs w:val="28"/>
        </w:rPr>
      </w:pPr>
      <w:r w:rsidRPr="000315ED">
        <w:rPr>
          <w:szCs w:val="28"/>
        </w:rPr>
        <w:t xml:space="preserve"> субъектам малого и среднего предпринимательства</w:t>
      </w:r>
    </w:p>
    <w:p w14:paraId="6EDF0B61" w14:textId="77777777" w:rsidR="00DF2ED2" w:rsidRPr="000315ED" w:rsidRDefault="00DF2ED2" w:rsidP="00DF2ED2">
      <w:pPr>
        <w:widowControl w:val="0"/>
        <w:suppressAutoHyphens/>
        <w:autoSpaceDN w:val="0"/>
        <w:spacing w:line="100" w:lineRule="atLeast"/>
        <w:jc w:val="right"/>
        <w:textAlignment w:val="baseline"/>
        <w:rPr>
          <w:szCs w:val="28"/>
        </w:rPr>
      </w:pPr>
      <w:r w:rsidRPr="000315ED">
        <w:rPr>
          <w:szCs w:val="28"/>
        </w:rPr>
        <w:t>гранта в форме субсидий</w:t>
      </w:r>
    </w:p>
    <w:p w14:paraId="598A070A" w14:textId="775CECAD" w:rsidR="001137DB" w:rsidRPr="000315ED" w:rsidRDefault="00DF2ED2" w:rsidP="00DF2ED2">
      <w:pPr>
        <w:widowControl w:val="0"/>
        <w:suppressAutoHyphens/>
        <w:autoSpaceDN w:val="0"/>
        <w:spacing w:line="100" w:lineRule="atLeast"/>
        <w:jc w:val="right"/>
        <w:textAlignment w:val="baseline"/>
        <w:rPr>
          <w:rFonts w:eastAsia="SimSun"/>
          <w:kern w:val="3"/>
          <w:szCs w:val="28"/>
          <w:lang w:eastAsia="zh-CN" w:bidi="hi-IN"/>
        </w:rPr>
      </w:pPr>
      <w:r w:rsidRPr="000315ED">
        <w:rPr>
          <w:szCs w:val="28"/>
        </w:rPr>
        <w:t xml:space="preserve"> на начало ведения предпринимательской деятельности</w:t>
      </w:r>
    </w:p>
    <w:p w14:paraId="2E505A89" w14:textId="42F091D3" w:rsidR="00D86E43" w:rsidRPr="000315ED" w:rsidRDefault="00D86E43" w:rsidP="001137DB">
      <w:pPr>
        <w:ind w:left="4820"/>
        <w:jc w:val="right"/>
        <w:rPr>
          <w:szCs w:val="28"/>
        </w:rPr>
      </w:pPr>
    </w:p>
    <w:p w14:paraId="22171190" w14:textId="77777777" w:rsidR="00DF2ED2" w:rsidRPr="000315ED" w:rsidRDefault="00DF2ED2" w:rsidP="001137DB">
      <w:pPr>
        <w:ind w:left="4820"/>
        <w:jc w:val="right"/>
        <w:rPr>
          <w:szCs w:val="28"/>
        </w:rPr>
      </w:pPr>
    </w:p>
    <w:p w14:paraId="79223580" w14:textId="1741819C" w:rsidR="001137DB" w:rsidRPr="000315ED" w:rsidRDefault="001137DB" w:rsidP="001137DB">
      <w:pPr>
        <w:widowControl w:val="0"/>
        <w:autoSpaceDE w:val="0"/>
        <w:autoSpaceDN w:val="0"/>
        <w:ind w:firstLine="709"/>
        <w:jc w:val="center"/>
        <w:rPr>
          <w:szCs w:val="28"/>
        </w:rPr>
      </w:pPr>
      <w:r w:rsidRPr="000315ED">
        <w:rPr>
          <w:szCs w:val="28"/>
        </w:rPr>
        <w:t xml:space="preserve">Обязательство получателя </w:t>
      </w:r>
      <w:r w:rsidR="00D92937" w:rsidRPr="000315ED">
        <w:rPr>
          <w:szCs w:val="28"/>
        </w:rPr>
        <w:t>субсидии</w:t>
      </w:r>
    </w:p>
    <w:p w14:paraId="306B6A9C" w14:textId="77777777" w:rsidR="001137DB" w:rsidRPr="000315ED" w:rsidRDefault="001137DB" w:rsidP="001137DB">
      <w:pPr>
        <w:widowControl w:val="0"/>
        <w:autoSpaceDE w:val="0"/>
        <w:autoSpaceDN w:val="0"/>
        <w:ind w:firstLine="709"/>
        <w:jc w:val="center"/>
        <w:rPr>
          <w:szCs w:val="28"/>
        </w:rPr>
      </w:pPr>
    </w:p>
    <w:p w14:paraId="23E5A6EF" w14:textId="6CF14A02" w:rsidR="001137DB" w:rsidRPr="000315ED" w:rsidRDefault="001137DB" w:rsidP="001137DB">
      <w:pPr>
        <w:widowControl w:val="0"/>
        <w:autoSpaceDE w:val="0"/>
        <w:autoSpaceDN w:val="0"/>
        <w:ind w:firstLine="709"/>
        <w:jc w:val="both"/>
        <w:rPr>
          <w:szCs w:val="28"/>
          <w:u w:val="single"/>
        </w:rPr>
      </w:pPr>
      <w:r w:rsidRPr="000315ED">
        <w:rPr>
          <w:szCs w:val="28"/>
        </w:rPr>
        <w:t xml:space="preserve">Я, получатель </w:t>
      </w:r>
      <w:r w:rsidR="00D92937" w:rsidRPr="000315ED">
        <w:rPr>
          <w:szCs w:val="28"/>
        </w:rPr>
        <w:t>субсидии</w:t>
      </w:r>
      <w:r w:rsidRPr="000315ED">
        <w:rPr>
          <w:szCs w:val="28"/>
        </w:rPr>
        <w:t xml:space="preserve">, являюсь субъектом малого и среднего предпринимательства </w:t>
      </w:r>
      <w:r w:rsidRPr="000315ED">
        <w:rPr>
          <w:szCs w:val="28"/>
          <w:u w:val="single"/>
        </w:rPr>
        <w:t xml:space="preserve">                                                                                              </w:t>
      </w:r>
      <w:proofErr w:type="gramStart"/>
      <w:r w:rsidRPr="000315ED">
        <w:rPr>
          <w:szCs w:val="28"/>
          <w:u w:val="single"/>
        </w:rPr>
        <w:t xml:space="preserve">  ,</w:t>
      </w:r>
      <w:proofErr w:type="gramEnd"/>
    </w:p>
    <w:p w14:paraId="3C41E482" w14:textId="77777777" w:rsidR="001137DB" w:rsidRPr="000315ED" w:rsidRDefault="001137DB" w:rsidP="001137DB">
      <w:pPr>
        <w:widowControl w:val="0"/>
        <w:autoSpaceDE w:val="0"/>
        <w:autoSpaceDN w:val="0"/>
        <w:ind w:left="1416" w:firstLine="708"/>
        <w:jc w:val="center"/>
        <w:rPr>
          <w:szCs w:val="28"/>
          <w:u w:val="single"/>
        </w:rPr>
      </w:pPr>
      <w:r w:rsidRPr="000315ED">
        <w:rPr>
          <w:szCs w:val="28"/>
        </w:rPr>
        <w:t xml:space="preserve">полное наименование субъекта малого и (или) среднего предпринимательства, ИНН </w:t>
      </w:r>
    </w:p>
    <w:p w14:paraId="46E82638" w14:textId="4BD0E640" w:rsidR="001137DB" w:rsidRPr="000315ED" w:rsidRDefault="001137DB" w:rsidP="001137DB">
      <w:pPr>
        <w:widowControl w:val="0"/>
        <w:autoSpaceDE w:val="0"/>
        <w:autoSpaceDN w:val="0"/>
        <w:jc w:val="both"/>
        <w:rPr>
          <w:szCs w:val="28"/>
        </w:rPr>
      </w:pPr>
      <w:r w:rsidRPr="000315ED">
        <w:rPr>
          <w:szCs w:val="28"/>
          <w:u w:val="single"/>
        </w:rPr>
        <w:t>даю обязательство</w:t>
      </w:r>
      <w:r w:rsidRPr="000315ED">
        <w:rPr>
          <w:szCs w:val="28"/>
        </w:rPr>
        <w:t xml:space="preserve"> о не прекращения деятельности в течение </w:t>
      </w:r>
      <w:r w:rsidR="009912E8" w:rsidRPr="000315ED">
        <w:rPr>
          <w:szCs w:val="28"/>
        </w:rPr>
        <w:t>1</w:t>
      </w:r>
      <w:r w:rsidRPr="000315ED">
        <w:rPr>
          <w:szCs w:val="28"/>
        </w:rPr>
        <w:t>2 месяцев после получения субсидии.</w:t>
      </w:r>
      <w:r w:rsidRPr="000315ED">
        <w:rPr>
          <w:szCs w:val="28"/>
          <w:lang w:eastAsia="en-US"/>
        </w:rPr>
        <w:t xml:space="preserve"> </w:t>
      </w:r>
    </w:p>
    <w:p w14:paraId="530F07C3" w14:textId="77777777" w:rsidR="001137DB" w:rsidRPr="000315ED" w:rsidRDefault="001137DB" w:rsidP="001137DB">
      <w:pPr>
        <w:widowControl w:val="0"/>
        <w:autoSpaceDE w:val="0"/>
        <w:autoSpaceDN w:val="0"/>
        <w:jc w:val="both"/>
        <w:rPr>
          <w:szCs w:val="28"/>
          <w:lang w:eastAsia="en-US"/>
        </w:rPr>
      </w:pPr>
    </w:p>
    <w:p w14:paraId="671A164E" w14:textId="77777777" w:rsidR="00D92937" w:rsidRPr="000315ED" w:rsidRDefault="00D92937" w:rsidP="00D92937">
      <w:pPr>
        <w:widowControl w:val="0"/>
        <w:autoSpaceDE w:val="0"/>
        <w:autoSpaceDN w:val="0"/>
        <w:jc w:val="both"/>
        <w:rPr>
          <w:szCs w:val="28"/>
        </w:rPr>
      </w:pPr>
      <w:r w:rsidRPr="000315ED">
        <w:rPr>
          <w:szCs w:val="28"/>
        </w:rPr>
        <w:t xml:space="preserve">______________                _________________             ______________________    </w:t>
      </w:r>
    </w:p>
    <w:p w14:paraId="6ED69702" w14:textId="77777777" w:rsidR="00D92937" w:rsidRPr="000315ED" w:rsidRDefault="00D92937" w:rsidP="00D92937">
      <w:pPr>
        <w:widowControl w:val="0"/>
        <w:autoSpaceDE w:val="0"/>
        <w:autoSpaceDN w:val="0"/>
        <w:jc w:val="both"/>
        <w:rPr>
          <w:szCs w:val="28"/>
        </w:rPr>
      </w:pPr>
      <w:r w:rsidRPr="000315ED">
        <w:rPr>
          <w:szCs w:val="28"/>
        </w:rPr>
        <w:t xml:space="preserve">        (</w:t>
      </w:r>
      <w:proofErr w:type="gramStart"/>
      <w:r w:rsidRPr="000315ED">
        <w:rPr>
          <w:szCs w:val="28"/>
        </w:rPr>
        <w:t xml:space="preserve">дата)   </w:t>
      </w:r>
      <w:proofErr w:type="gramEnd"/>
      <w:r w:rsidRPr="000315ED">
        <w:rPr>
          <w:szCs w:val="28"/>
        </w:rPr>
        <w:t xml:space="preserve">                                (подпись)                       (расшифровка подписи)</w:t>
      </w:r>
    </w:p>
    <w:p w14:paraId="02A9A061" w14:textId="77777777" w:rsidR="001137DB" w:rsidRPr="000315ED" w:rsidRDefault="001137DB" w:rsidP="001137DB">
      <w:pPr>
        <w:widowControl w:val="0"/>
        <w:autoSpaceDE w:val="0"/>
        <w:autoSpaceDN w:val="0"/>
        <w:jc w:val="both"/>
        <w:rPr>
          <w:szCs w:val="28"/>
          <w:lang w:eastAsia="en-US"/>
        </w:rPr>
      </w:pPr>
    </w:p>
    <w:p w14:paraId="7401CB15" w14:textId="768B5049" w:rsidR="00D83149" w:rsidRDefault="001137DB" w:rsidP="00DF7F65">
      <w:pPr>
        <w:widowControl w:val="0"/>
        <w:autoSpaceDE w:val="0"/>
        <w:autoSpaceDN w:val="0"/>
        <w:jc w:val="center"/>
        <w:outlineLvl w:val="1"/>
        <w:rPr>
          <w:rFonts w:ascii="Arial" w:hAnsi="Arial" w:cs="Arial"/>
          <w:sz w:val="24"/>
        </w:rPr>
      </w:pPr>
      <w:r w:rsidRPr="000315ED">
        <w:rPr>
          <w:szCs w:val="28"/>
        </w:rPr>
        <w:br w:type="page"/>
      </w:r>
    </w:p>
    <w:p w14:paraId="74BB7A52" w14:textId="1F260DB3" w:rsidR="00DF2ED2" w:rsidRPr="000315ED" w:rsidRDefault="00DF2ED2" w:rsidP="00DF2ED2">
      <w:pPr>
        <w:widowControl w:val="0"/>
        <w:suppressAutoHyphens/>
        <w:autoSpaceDN w:val="0"/>
        <w:spacing w:line="100" w:lineRule="atLeast"/>
        <w:jc w:val="right"/>
        <w:textAlignment w:val="baseline"/>
        <w:rPr>
          <w:rFonts w:eastAsia="SimSun"/>
          <w:kern w:val="3"/>
          <w:szCs w:val="28"/>
          <w:lang w:eastAsia="zh-CN" w:bidi="hi-IN"/>
        </w:rPr>
      </w:pPr>
      <w:bookmarkStart w:id="20" w:name="_Hlk111019667"/>
      <w:r w:rsidRPr="000315ED">
        <w:rPr>
          <w:rFonts w:eastAsia="SimSun"/>
          <w:kern w:val="3"/>
          <w:szCs w:val="28"/>
          <w:lang w:eastAsia="zh-CN" w:bidi="hi-IN"/>
        </w:rPr>
        <w:lastRenderedPageBreak/>
        <w:t xml:space="preserve">Приложение №4 </w:t>
      </w:r>
    </w:p>
    <w:p w14:paraId="57508CEE" w14:textId="77777777" w:rsidR="00DF2ED2" w:rsidRPr="000315ED" w:rsidRDefault="00DF2ED2" w:rsidP="00DF2ED2">
      <w:pPr>
        <w:widowControl w:val="0"/>
        <w:suppressAutoHyphens/>
        <w:autoSpaceDN w:val="0"/>
        <w:spacing w:line="100" w:lineRule="atLeast"/>
        <w:jc w:val="right"/>
        <w:textAlignment w:val="baseline"/>
        <w:rPr>
          <w:szCs w:val="28"/>
        </w:rPr>
      </w:pPr>
      <w:r w:rsidRPr="000315ED">
        <w:rPr>
          <w:rFonts w:eastAsia="SimSun"/>
          <w:kern w:val="3"/>
          <w:szCs w:val="28"/>
          <w:lang w:eastAsia="zh-CN" w:bidi="hi-IN"/>
        </w:rPr>
        <w:t>к Порядку</w:t>
      </w:r>
      <w:r w:rsidRPr="000315ED">
        <w:rPr>
          <w:szCs w:val="28"/>
        </w:rPr>
        <w:t xml:space="preserve"> предоставления</w:t>
      </w:r>
    </w:p>
    <w:p w14:paraId="483B6B17" w14:textId="77777777" w:rsidR="00DF2ED2" w:rsidRPr="000315ED" w:rsidRDefault="00DF2ED2" w:rsidP="00DF2ED2">
      <w:pPr>
        <w:widowControl w:val="0"/>
        <w:suppressAutoHyphens/>
        <w:autoSpaceDN w:val="0"/>
        <w:spacing w:line="100" w:lineRule="atLeast"/>
        <w:jc w:val="right"/>
        <w:textAlignment w:val="baseline"/>
        <w:rPr>
          <w:szCs w:val="28"/>
        </w:rPr>
      </w:pPr>
      <w:r w:rsidRPr="000315ED">
        <w:rPr>
          <w:szCs w:val="28"/>
        </w:rPr>
        <w:t xml:space="preserve"> субъектам малого и среднего предпринимательства</w:t>
      </w:r>
    </w:p>
    <w:p w14:paraId="2A882906" w14:textId="77777777" w:rsidR="00DF2ED2" w:rsidRPr="000315ED" w:rsidRDefault="00DF2ED2" w:rsidP="00DF2ED2">
      <w:pPr>
        <w:widowControl w:val="0"/>
        <w:suppressAutoHyphens/>
        <w:autoSpaceDN w:val="0"/>
        <w:spacing w:line="100" w:lineRule="atLeast"/>
        <w:jc w:val="right"/>
        <w:textAlignment w:val="baseline"/>
        <w:rPr>
          <w:szCs w:val="28"/>
        </w:rPr>
      </w:pPr>
      <w:r w:rsidRPr="000315ED">
        <w:rPr>
          <w:szCs w:val="28"/>
        </w:rPr>
        <w:t>гранта в форме субсидий</w:t>
      </w:r>
    </w:p>
    <w:p w14:paraId="449A9296" w14:textId="77777777" w:rsidR="00DF2ED2" w:rsidRPr="000315ED" w:rsidRDefault="00DF2ED2" w:rsidP="00DF2ED2">
      <w:pPr>
        <w:widowControl w:val="0"/>
        <w:suppressAutoHyphens/>
        <w:autoSpaceDN w:val="0"/>
        <w:spacing w:line="100" w:lineRule="atLeast"/>
        <w:jc w:val="right"/>
        <w:textAlignment w:val="baseline"/>
        <w:rPr>
          <w:rFonts w:eastAsia="SimSun"/>
          <w:kern w:val="3"/>
          <w:szCs w:val="28"/>
          <w:lang w:eastAsia="zh-CN" w:bidi="hi-IN"/>
        </w:rPr>
      </w:pPr>
      <w:r w:rsidRPr="000315ED">
        <w:rPr>
          <w:szCs w:val="28"/>
        </w:rPr>
        <w:t xml:space="preserve"> на начало ведения предпринимательской деятельности</w:t>
      </w:r>
    </w:p>
    <w:p w14:paraId="313A4370" w14:textId="2339E646" w:rsidR="00D83149" w:rsidRPr="000315ED" w:rsidRDefault="00D83149" w:rsidP="00DF7F65">
      <w:pPr>
        <w:widowControl w:val="0"/>
        <w:autoSpaceDE w:val="0"/>
        <w:autoSpaceDN w:val="0"/>
        <w:jc w:val="center"/>
        <w:outlineLvl w:val="1"/>
        <w:rPr>
          <w:szCs w:val="28"/>
        </w:rPr>
      </w:pPr>
    </w:p>
    <w:bookmarkEnd w:id="20"/>
    <w:p w14:paraId="7F43C2F3" w14:textId="48CA9042" w:rsidR="00D83149" w:rsidRPr="000315ED" w:rsidRDefault="00D83149" w:rsidP="00DF7F65">
      <w:pPr>
        <w:widowControl w:val="0"/>
        <w:autoSpaceDE w:val="0"/>
        <w:autoSpaceDN w:val="0"/>
        <w:jc w:val="center"/>
        <w:outlineLvl w:val="1"/>
        <w:rPr>
          <w:szCs w:val="28"/>
        </w:rPr>
      </w:pPr>
    </w:p>
    <w:p w14:paraId="1E0D0E1E" w14:textId="77777777" w:rsidR="00D86E43" w:rsidRPr="000315ED" w:rsidRDefault="00D86E43" w:rsidP="00DF7F65">
      <w:pPr>
        <w:widowControl w:val="0"/>
        <w:autoSpaceDE w:val="0"/>
        <w:autoSpaceDN w:val="0"/>
        <w:jc w:val="center"/>
        <w:outlineLvl w:val="1"/>
        <w:rPr>
          <w:szCs w:val="28"/>
        </w:rPr>
      </w:pPr>
    </w:p>
    <w:p w14:paraId="0B12D0A2" w14:textId="77777777" w:rsidR="00745F07" w:rsidRPr="000315ED" w:rsidRDefault="00745F07" w:rsidP="00745F07">
      <w:pPr>
        <w:widowControl w:val="0"/>
        <w:suppressAutoHyphens/>
        <w:autoSpaceDN w:val="0"/>
        <w:jc w:val="center"/>
        <w:textAlignment w:val="baseline"/>
        <w:rPr>
          <w:rFonts w:eastAsia="SimSun"/>
          <w:b/>
          <w:bCs/>
          <w:kern w:val="3"/>
          <w:szCs w:val="28"/>
          <w:lang w:eastAsia="zh-CN" w:bidi="hi-IN"/>
        </w:rPr>
      </w:pPr>
      <w:r w:rsidRPr="000315ED">
        <w:rPr>
          <w:rFonts w:eastAsia="SimSun"/>
          <w:b/>
          <w:bCs/>
          <w:kern w:val="3"/>
          <w:szCs w:val="28"/>
          <w:lang w:eastAsia="zh-CN" w:bidi="hi-IN"/>
        </w:rPr>
        <w:t>БИЗНЕС-ПЛАН</w:t>
      </w:r>
    </w:p>
    <w:p w14:paraId="6BDA8A06" w14:textId="77777777" w:rsidR="00745F07" w:rsidRPr="000315ED" w:rsidRDefault="00745F07" w:rsidP="00745F07">
      <w:pPr>
        <w:widowControl w:val="0"/>
        <w:suppressAutoHyphens/>
        <w:autoSpaceDN w:val="0"/>
        <w:jc w:val="center"/>
        <w:textAlignment w:val="baseline"/>
        <w:rPr>
          <w:rFonts w:eastAsia="SimSun"/>
          <w:b/>
          <w:bCs/>
          <w:kern w:val="3"/>
          <w:szCs w:val="28"/>
          <w:lang w:eastAsia="zh-CN" w:bidi="hi-IN"/>
        </w:rPr>
      </w:pPr>
      <w:r w:rsidRPr="000315ED">
        <w:rPr>
          <w:rFonts w:eastAsia="SimSun"/>
          <w:b/>
          <w:bCs/>
          <w:kern w:val="3"/>
          <w:szCs w:val="28"/>
          <w:lang w:eastAsia="zh-CN" w:bidi="hi-IN"/>
        </w:rPr>
        <w:t>проекта по созданию собственного бизнеса</w:t>
      </w:r>
    </w:p>
    <w:p w14:paraId="39EE0AB5" w14:textId="77777777" w:rsidR="00745F07" w:rsidRPr="000315ED" w:rsidRDefault="00745F07" w:rsidP="00745F07">
      <w:pPr>
        <w:widowControl w:val="0"/>
        <w:suppressAutoHyphens/>
        <w:autoSpaceDN w:val="0"/>
        <w:jc w:val="center"/>
        <w:textAlignment w:val="baseline"/>
        <w:rPr>
          <w:rFonts w:eastAsia="SimSun"/>
          <w:b/>
          <w:bCs/>
          <w:kern w:val="3"/>
          <w:szCs w:val="28"/>
          <w:lang w:eastAsia="zh-CN" w:bidi="hi-IN"/>
        </w:rPr>
      </w:pPr>
    </w:p>
    <w:p w14:paraId="7C1D8569" w14:textId="77777777" w:rsidR="00745F07" w:rsidRPr="000315ED" w:rsidRDefault="00745F07" w:rsidP="00745F07">
      <w:pPr>
        <w:widowControl w:val="0"/>
        <w:suppressAutoHyphens/>
        <w:autoSpaceDN w:val="0"/>
        <w:jc w:val="center"/>
        <w:textAlignment w:val="baseline"/>
        <w:rPr>
          <w:rFonts w:eastAsia="SimSun"/>
          <w:b/>
          <w:bCs/>
          <w:kern w:val="3"/>
          <w:szCs w:val="28"/>
          <w:lang w:eastAsia="zh-CN" w:bidi="hi-IN"/>
        </w:rPr>
      </w:pPr>
    </w:p>
    <w:p w14:paraId="13940E2D" w14:textId="77777777" w:rsidR="00745F07" w:rsidRPr="000315ED" w:rsidRDefault="00745F07" w:rsidP="00745F07">
      <w:pPr>
        <w:widowControl w:val="0"/>
        <w:suppressAutoHyphens/>
        <w:autoSpaceDN w:val="0"/>
        <w:jc w:val="center"/>
        <w:textAlignment w:val="baseline"/>
        <w:rPr>
          <w:rFonts w:eastAsia="SimSun"/>
          <w:kern w:val="3"/>
          <w:szCs w:val="28"/>
          <w:lang w:eastAsia="zh-CN" w:bidi="hi-IN"/>
        </w:rPr>
      </w:pPr>
      <w:r w:rsidRPr="000315ED">
        <w:rPr>
          <w:rFonts w:eastAsia="SimSun"/>
          <w:kern w:val="3"/>
          <w:szCs w:val="28"/>
          <w:lang w:eastAsia="zh-CN" w:bidi="hi-IN"/>
        </w:rPr>
        <w:t>Содержание:</w:t>
      </w:r>
    </w:p>
    <w:p w14:paraId="31F07FBB" w14:textId="77777777" w:rsidR="00745F07" w:rsidRPr="000315ED" w:rsidRDefault="00745F07" w:rsidP="00745F07">
      <w:pPr>
        <w:widowControl w:val="0"/>
        <w:suppressAutoHyphens/>
        <w:autoSpaceDN w:val="0"/>
        <w:ind w:firstLine="709"/>
        <w:jc w:val="both"/>
        <w:textAlignment w:val="baseline"/>
        <w:rPr>
          <w:rFonts w:eastAsia="SimSun"/>
          <w:kern w:val="3"/>
          <w:szCs w:val="28"/>
          <w:lang w:eastAsia="zh-CN" w:bidi="hi-IN"/>
        </w:rPr>
      </w:pPr>
      <w:r w:rsidRPr="000315ED">
        <w:rPr>
          <w:rFonts w:eastAsia="SimSun"/>
          <w:kern w:val="3"/>
          <w:szCs w:val="28"/>
          <w:lang w:eastAsia="zh-CN" w:bidi="hi-IN"/>
        </w:rPr>
        <w:t>1. Общая информация об инициаторе проекта.</w:t>
      </w:r>
    </w:p>
    <w:p w14:paraId="7261094A" w14:textId="77777777" w:rsidR="00745F07" w:rsidRPr="000315ED" w:rsidRDefault="00745F07" w:rsidP="00745F07">
      <w:pPr>
        <w:widowControl w:val="0"/>
        <w:suppressAutoHyphens/>
        <w:autoSpaceDN w:val="0"/>
        <w:ind w:firstLine="709"/>
        <w:jc w:val="both"/>
        <w:textAlignment w:val="baseline"/>
        <w:rPr>
          <w:rFonts w:eastAsia="SimSun"/>
          <w:kern w:val="3"/>
          <w:szCs w:val="28"/>
          <w:lang w:eastAsia="zh-CN" w:bidi="hi-IN"/>
        </w:rPr>
      </w:pPr>
      <w:r w:rsidRPr="000315ED">
        <w:rPr>
          <w:rFonts w:eastAsia="SimSun"/>
          <w:kern w:val="3"/>
          <w:szCs w:val="28"/>
          <w:lang w:eastAsia="zh-CN" w:bidi="hi-IN"/>
        </w:rPr>
        <w:t>2. Описание проекта:</w:t>
      </w:r>
    </w:p>
    <w:p w14:paraId="0FAE4C5A" w14:textId="77777777" w:rsidR="00745F07" w:rsidRPr="000315ED" w:rsidRDefault="00745F07" w:rsidP="00745F07">
      <w:pPr>
        <w:widowControl w:val="0"/>
        <w:suppressAutoHyphens/>
        <w:autoSpaceDN w:val="0"/>
        <w:ind w:firstLine="709"/>
        <w:jc w:val="both"/>
        <w:textAlignment w:val="baseline"/>
        <w:rPr>
          <w:rFonts w:eastAsia="SimSun"/>
          <w:kern w:val="3"/>
          <w:szCs w:val="28"/>
          <w:lang w:eastAsia="zh-CN" w:bidi="hi-IN"/>
        </w:rPr>
      </w:pPr>
      <w:r w:rsidRPr="000315ED">
        <w:rPr>
          <w:rFonts w:eastAsia="SimSun"/>
          <w:kern w:val="3"/>
          <w:szCs w:val="28"/>
          <w:lang w:eastAsia="zh-CN" w:bidi="hi-IN"/>
        </w:rPr>
        <w:t>2.1. Общая информация о проекте:</w:t>
      </w:r>
    </w:p>
    <w:p w14:paraId="2CB3E4E6" w14:textId="77777777" w:rsidR="00745F07" w:rsidRPr="000315ED" w:rsidRDefault="00745F07" w:rsidP="00745F07">
      <w:pPr>
        <w:widowControl w:val="0"/>
        <w:suppressAutoHyphens/>
        <w:autoSpaceDN w:val="0"/>
        <w:ind w:firstLine="709"/>
        <w:jc w:val="both"/>
        <w:textAlignment w:val="baseline"/>
        <w:rPr>
          <w:rFonts w:eastAsia="SimSun"/>
          <w:kern w:val="3"/>
          <w:szCs w:val="28"/>
          <w:lang w:eastAsia="zh-CN" w:bidi="hi-IN"/>
        </w:rPr>
      </w:pPr>
      <w:r w:rsidRPr="000315ED">
        <w:rPr>
          <w:rFonts w:eastAsia="SimSun"/>
          <w:kern w:val="3"/>
          <w:szCs w:val="28"/>
          <w:lang w:eastAsia="zh-CN" w:bidi="hi-IN"/>
        </w:rPr>
        <w:t>- наименование проекта;</w:t>
      </w:r>
    </w:p>
    <w:p w14:paraId="0C611AFB" w14:textId="77777777" w:rsidR="00745F07" w:rsidRPr="000315ED" w:rsidRDefault="00745F07" w:rsidP="00745F07">
      <w:pPr>
        <w:widowControl w:val="0"/>
        <w:tabs>
          <w:tab w:val="left" w:pos="1740"/>
          <w:tab w:val="left" w:pos="1875"/>
        </w:tabs>
        <w:suppressAutoHyphens/>
        <w:autoSpaceDN w:val="0"/>
        <w:ind w:firstLine="709"/>
        <w:jc w:val="both"/>
        <w:textAlignment w:val="baseline"/>
        <w:rPr>
          <w:rFonts w:eastAsia="SimSun"/>
          <w:kern w:val="3"/>
          <w:szCs w:val="28"/>
          <w:lang w:eastAsia="zh-CN" w:bidi="hi-IN"/>
        </w:rPr>
      </w:pPr>
      <w:r w:rsidRPr="000315ED">
        <w:rPr>
          <w:rFonts w:eastAsia="SimSun"/>
          <w:kern w:val="3"/>
          <w:szCs w:val="28"/>
          <w:lang w:eastAsia="zh-CN" w:bidi="hi-IN"/>
        </w:rPr>
        <w:t>- направление деятельности;</w:t>
      </w:r>
    </w:p>
    <w:p w14:paraId="0454D758" w14:textId="77777777" w:rsidR="00745F07" w:rsidRPr="000315ED" w:rsidRDefault="00745F07" w:rsidP="00745F07">
      <w:pPr>
        <w:widowControl w:val="0"/>
        <w:tabs>
          <w:tab w:val="left" w:pos="1740"/>
          <w:tab w:val="left" w:pos="1875"/>
        </w:tabs>
        <w:suppressAutoHyphens/>
        <w:autoSpaceDN w:val="0"/>
        <w:ind w:firstLine="709"/>
        <w:jc w:val="both"/>
        <w:textAlignment w:val="baseline"/>
        <w:rPr>
          <w:rFonts w:eastAsia="SimSun"/>
          <w:kern w:val="3"/>
          <w:szCs w:val="28"/>
          <w:lang w:eastAsia="zh-CN" w:bidi="hi-IN"/>
        </w:rPr>
      </w:pPr>
      <w:r w:rsidRPr="000315ED">
        <w:rPr>
          <w:rFonts w:eastAsia="SimSun"/>
          <w:kern w:val="3"/>
          <w:szCs w:val="28"/>
          <w:lang w:eastAsia="zh-CN" w:bidi="hi-IN"/>
        </w:rPr>
        <w:t>- адрес реализации проекта и условия осуществления деятельности (договор аренды, собственность и т.д.).</w:t>
      </w:r>
    </w:p>
    <w:p w14:paraId="45D5FB5F" w14:textId="77777777" w:rsidR="00745F07" w:rsidRPr="000315ED" w:rsidRDefault="00745F07" w:rsidP="00745F07">
      <w:pPr>
        <w:widowControl w:val="0"/>
        <w:suppressAutoHyphens/>
        <w:autoSpaceDN w:val="0"/>
        <w:ind w:firstLine="709"/>
        <w:jc w:val="both"/>
        <w:textAlignment w:val="baseline"/>
        <w:rPr>
          <w:rFonts w:eastAsia="SimSun"/>
          <w:kern w:val="3"/>
          <w:szCs w:val="28"/>
          <w:lang w:eastAsia="zh-CN" w:bidi="hi-IN"/>
        </w:rPr>
      </w:pPr>
      <w:r w:rsidRPr="000315ED">
        <w:rPr>
          <w:rFonts w:eastAsia="SimSun"/>
          <w:kern w:val="3"/>
          <w:szCs w:val="28"/>
          <w:lang w:eastAsia="zh-CN" w:bidi="hi-IN"/>
        </w:rPr>
        <w:t>2.2. Текущее состояние проекта.</w:t>
      </w:r>
    </w:p>
    <w:p w14:paraId="3D195264" w14:textId="77777777" w:rsidR="00745F07" w:rsidRPr="000315ED" w:rsidRDefault="00745F07" w:rsidP="00745F07">
      <w:pPr>
        <w:widowControl w:val="0"/>
        <w:suppressAutoHyphens/>
        <w:autoSpaceDN w:val="0"/>
        <w:ind w:firstLine="709"/>
        <w:jc w:val="both"/>
        <w:textAlignment w:val="baseline"/>
        <w:rPr>
          <w:rFonts w:eastAsia="SimSun"/>
          <w:kern w:val="3"/>
          <w:szCs w:val="28"/>
          <w:lang w:eastAsia="zh-CN" w:bidi="hi-IN"/>
        </w:rPr>
      </w:pPr>
      <w:r w:rsidRPr="000315ED">
        <w:rPr>
          <w:rFonts w:eastAsia="SimSun"/>
          <w:kern w:val="3"/>
          <w:szCs w:val="28"/>
          <w:lang w:eastAsia="zh-CN" w:bidi="hi-IN"/>
        </w:rPr>
        <w:t>2.3. Затраты на период становления проекта с указанием на размер запрашиваемой финансовой поддержки и конкретных направлений ее расходования (стоимость бизнес-проекта):</w:t>
      </w:r>
    </w:p>
    <w:tbl>
      <w:tblPr>
        <w:tblW w:w="9645" w:type="dxa"/>
        <w:tblLayout w:type="fixed"/>
        <w:tblCellMar>
          <w:left w:w="10" w:type="dxa"/>
          <w:right w:w="10" w:type="dxa"/>
        </w:tblCellMar>
        <w:tblLook w:val="0000" w:firstRow="0" w:lastRow="0" w:firstColumn="0" w:lastColumn="0" w:noHBand="0" w:noVBand="0"/>
      </w:tblPr>
      <w:tblGrid>
        <w:gridCol w:w="459"/>
        <w:gridCol w:w="2165"/>
        <w:gridCol w:w="690"/>
        <w:gridCol w:w="1380"/>
        <w:gridCol w:w="1155"/>
        <w:gridCol w:w="1380"/>
        <w:gridCol w:w="810"/>
        <w:gridCol w:w="1606"/>
      </w:tblGrid>
      <w:tr w:rsidR="00745F07" w:rsidRPr="000315ED" w14:paraId="700D5CD7" w14:textId="77777777" w:rsidTr="00100E76">
        <w:trPr>
          <w:trHeight w:val="615"/>
        </w:trPr>
        <w:tc>
          <w:tcPr>
            <w:tcW w:w="460"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14:paraId="0F7A88DE" w14:textId="77777777" w:rsidR="00745F07" w:rsidRPr="000315ED" w:rsidRDefault="00745F07" w:rsidP="00745F07">
            <w:pPr>
              <w:widowControl w:val="0"/>
              <w:suppressLineNumbers/>
              <w:autoSpaceDN w:val="0"/>
              <w:jc w:val="center"/>
              <w:textAlignment w:val="baseline"/>
              <w:rPr>
                <w:rFonts w:eastAsia="SimSun"/>
                <w:kern w:val="3"/>
                <w:sz w:val="24"/>
                <w:lang w:eastAsia="zh-CN" w:bidi="hi-IN"/>
              </w:rPr>
            </w:pPr>
            <w:r w:rsidRPr="000315ED">
              <w:rPr>
                <w:rFonts w:eastAsia="SimSun"/>
                <w:kern w:val="3"/>
                <w:sz w:val="24"/>
                <w:lang w:eastAsia="zh-CN" w:bidi="hi-IN"/>
              </w:rPr>
              <w:t>№ п/п</w:t>
            </w:r>
          </w:p>
        </w:tc>
        <w:tc>
          <w:tcPr>
            <w:tcW w:w="2165"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14:paraId="6AE16B83" w14:textId="77777777" w:rsidR="00745F07" w:rsidRPr="000315ED" w:rsidRDefault="00745F07" w:rsidP="00745F07">
            <w:pPr>
              <w:widowControl w:val="0"/>
              <w:suppressLineNumbers/>
              <w:autoSpaceDN w:val="0"/>
              <w:jc w:val="center"/>
              <w:textAlignment w:val="baseline"/>
              <w:rPr>
                <w:rFonts w:eastAsia="SimSun"/>
                <w:kern w:val="3"/>
                <w:sz w:val="24"/>
                <w:lang w:eastAsia="zh-CN" w:bidi="hi-IN"/>
              </w:rPr>
            </w:pPr>
            <w:r w:rsidRPr="000315ED">
              <w:rPr>
                <w:rFonts w:eastAsia="SimSun"/>
                <w:kern w:val="3"/>
                <w:sz w:val="24"/>
                <w:lang w:eastAsia="zh-CN" w:bidi="hi-IN"/>
              </w:rPr>
              <w:t>Конкретное направление расходования средств</w:t>
            </w:r>
          </w:p>
        </w:tc>
        <w:tc>
          <w:tcPr>
            <w:tcW w:w="690"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extDirection w:val="tbRl"/>
          </w:tcPr>
          <w:p w14:paraId="64E669A3" w14:textId="77777777" w:rsidR="00745F07" w:rsidRPr="000315ED" w:rsidRDefault="00745F07" w:rsidP="00745F07">
            <w:pPr>
              <w:widowControl w:val="0"/>
              <w:suppressLineNumbers/>
              <w:autoSpaceDN w:val="0"/>
              <w:jc w:val="center"/>
              <w:textAlignment w:val="baseline"/>
              <w:rPr>
                <w:rFonts w:eastAsia="SimSun"/>
                <w:kern w:val="3"/>
                <w:sz w:val="24"/>
                <w:lang w:eastAsia="zh-CN" w:bidi="hi-IN"/>
              </w:rPr>
            </w:pPr>
            <w:r w:rsidRPr="000315ED">
              <w:rPr>
                <w:rFonts w:eastAsia="SimSun"/>
                <w:kern w:val="3"/>
                <w:sz w:val="24"/>
                <w:lang w:eastAsia="zh-CN" w:bidi="hi-IN"/>
              </w:rPr>
              <w:t>Всего затрат, руб.</w:t>
            </w:r>
          </w:p>
        </w:tc>
        <w:tc>
          <w:tcPr>
            <w:tcW w:w="3915" w:type="dxa"/>
            <w:gridSpan w:val="3"/>
            <w:tcBorders>
              <w:top w:val="single" w:sz="2" w:space="0" w:color="000000"/>
              <w:left w:val="single" w:sz="2" w:space="0" w:color="000000"/>
              <w:bottom w:val="single" w:sz="2" w:space="0" w:color="000000"/>
            </w:tcBorders>
            <w:tcMar>
              <w:top w:w="55" w:type="dxa"/>
              <w:left w:w="55" w:type="dxa"/>
              <w:bottom w:w="55" w:type="dxa"/>
              <w:right w:w="55" w:type="dxa"/>
            </w:tcMar>
          </w:tcPr>
          <w:p w14:paraId="766F8587" w14:textId="77777777" w:rsidR="00745F07" w:rsidRPr="000315ED" w:rsidRDefault="00745F07" w:rsidP="00745F07">
            <w:pPr>
              <w:widowControl w:val="0"/>
              <w:suppressLineNumbers/>
              <w:autoSpaceDN w:val="0"/>
              <w:jc w:val="center"/>
              <w:textAlignment w:val="baseline"/>
              <w:rPr>
                <w:rFonts w:eastAsia="SimSun"/>
                <w:kern w:val="3"/>
                <w:sz w:val="24"/>
                <w:lang w:eastAsia="zh-CN" w:bidi="hi-IN"/>
              </w:rPr>
            </w:pPr>
            <w:r w:rsidRPr="000315ED">
              <w:rPr>
                <w:rFonts w:eastAsia="SimSun"/>
                <w:kern w:val="3"/>
                <w:sz w:val="24"/>
                <w:lang w:eastAsia="zh-CN" w:bidi="hi-IN"/>
              </w:rPr>
              <w:t>Планируемые затраты, руб.</w:t>
            </w:r>
          </w:p>
        </w:tc>
        <w:tc>
          <w:tcPr>
            <w:tcW w:w="2416"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F627ACA" w14:textId="77777777" w:rsidR="00745F07" w:rsidRPr="000315ED" w:rsidRDefault="00745F07" w:rsidP="00745F07">
            <w:pPr>
              <w:widowControl w:val="0"/>
              <w:suppressLineNumbers/>
              <w:autoSpaceDN w:val="0"/>
              <w:jc w:val="center"/>
              <w:textAlignment w:val="baseline"/>
              <w:rPr>
                <w:rFonts w:eastAsia="SimSun"/>
                <w:kern w:val="3"/>
                <w:sz w:val="24"/>
                <w:lang w:eastAsia="zh-CN" w:bidi="hi-IN"/>
              </w:rPr>
            </w:pPr>
            <w:r w:rsidRPr="000315ED">
              <w:rPr>
                <w:rFonts w:eastAsia="SimSun"/>
                <w:kern w:val="3"/>
                <w:sz w:val="24"/>
                <w:lang w:eastAsia="zh-CN" w:bidi="hi-IN"/>
              </w:rPr>
              <w:t>Фактическое вложение собственных средств</w:t>
            </w:r>
          </w:p>
        </w:tc>
      </w:tr>
      <w:tr w:rsidR="00745F07" w:rsidRPr="000315ED" w14:paraId="576ACA3A" w14:textId="77777777" w:rsidTr="00100E76">
        <w:tc>
          <w:tcPr>
            <w:tcW w:w="460" w:type="dxa"/>
            <w:vMerge/>
            <w:tcBorders>
              <w:top w:val="single" w:sz="2" w:space="0" w:color="000000"/>
              <w:left w:val="single" w:sz="2" w:space="0" w:color="000000"/>
              <w:bottom w:val="single" w:sz="2" w:space="0" w:color="000000"/>
            </w:tcBorders>
            <w:tcMar>
              <w:top w:w="55" w:type="dxa"/>
              <w:left w:w="55" w:type="dxa"/>
              <w:bottom w:w="55" w:type="dxa"/>
              <w:right w:w="55" w:type="dxa"/>
            </w:tcMar>
          </w:tcPr>
          <w:p w14:paraId="4BAF8C8E" w14:textId="77777777" w:rsidR="00745F07" w:rsidRPr="000315ED" w:rsidRDefault="00745F07" w:rsidP="00745F07">
            <w:pPr>
              <w:widowControl w:val="0"/>
              <w:suppressAutoHyphens/>
              <w:autoSpaceDN w:val="0"/>
              <w:textAlignment w:val="baseline"/>
              <w:rPr>
                <w:rFonts w:eastAsia="SimSun"/>
                <w:kern w:val="3"/>
                <w:sz w:val="24"/>
                <w:lang w:eastAsia="zh-CN" w:bidi="hi-IN"/>
              </w:rPr>
            </w:pPr>
          </w:p>
        </w:tc>
        <w:tc>
          <w:tcPr>
            <w:tcW w:w="2165" w:type="dxa"/>
            <w:vMerge/>
            <w:tcBorders>
              <w:top w:val="single" w:sz="2" w:space="0" w:color="000000"/>
              <w:left w:val="single" w:sz="2" w:space="0" w:color="000000"/>
              <w:bottom w:val="single" w:sz="2" w:space="0" w:color="000000"/>
            </w:tcBorders>
            <w:tcMar>
              <w:top w:w="55" w:type="dxa"/>
              <w:left w:w="55" w:type="dxa"/>
              <w:bottom w:w="55" w:type="dxa"/>
              <w:right w:w="55" w:type="dxa"/>
            </w:tcMar>
          </w:tcPr>
          <w:p w14:paraId="28B00585" w14:textId="77777777" w:rsidR="00745F07" w:rsidRPr="000315ED" w:rsidRDefault="00745F07" w:rsidP="00745F07">
            <w:pPr>
              <w:widowControl w:val="0"/>
              <w:suppressAutoHyphens/>
              <w:autoSpaceDN w:val="0"/>
              <w:textAlignment w:val="baseline"/>
              <w:rPr>
                <w:rFonts w:eastAsia="SimSun"/>
                <w:kern w:val="3"/>
                <w:sz w:val="24"/>
                <w:lang w:eastAsia="zh-CN" w:bidi="hi-IN"/>
              </w:rPr>
            </w:pPr>
          </w:p>
        </w:tc>
        <w:tc>
          <w:tcPr>
            <w:tcW w:w="690"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extDirection w:val="tbRl"/>
          </w:tcPr>
          <w:p w14:paraId="03D0824E" w14:textId="77777777" w:rsidR="00745F07" w:rsidRPr="000315ED" w:rsidRDefault="00745F07" w:rsidP="00745F07">
            <w:pPr>
              <w:widowControl w:val="0"/>
              <w:suppressAutoHyphens/>
              <w:autoSpaceDN w:val="0"/>
              <w:textAlignment w:val="baseline"/>
              <w:rPr>
                <w:rFonts w:eastAsia="SimSun"/>
                <w:kern w:val="3"/>
                <w:sz w:val="24"/>
                <w:lang w:eastAsia="zh-CN" w:bidi="hi-IN"/>
              </w:rPr>
            </w:pPr>
          </w:p>
        </w:tc>
        <w:tc>
          <w:tcPr>
            <w:tcW w:w="1380" w:type="dxa"/>
            <w:tcBorders>
              <w:left w:val="single" w:sz="2" w:space="0" w:color="000000"/>
              <w:bottom w:val="single" w:sz="2" w:space="0" w:color="000000"/>
            </w:tcBorders>
            <w:tcMar>
              <w:top w:w="55" w:type="dxa"/>
              <w:left w:w="55" w:type="dxa"/>
              <w:bottom w:w="55" w:type="dxa"/>
              <w:right w:w="55" w:type="dxa"/>
            </w:tcMar>
          </w:tcPr>
          <w:p w14:paraId="7123ACA5" w14:textId="77777777" w:rsidR="00745F07" w:rsidRPr="000315ED" w:rsidRDefault="00745F07" w:rsidP="00745F07">
            <w:pPr>
              <w:widowControl w:val="0"/>
              <w:suppressLineNumbers/>
              <w:autoSpaceDN w:val="0"/>
              <w:jc w:val="center"/>
              <w:textAlignment w:val="baseline"/>
              <w:rPr>
                <w:rFonts w:eastAsia="SimSun"/>
                <w:kern w:val="3"/>
                <w:sz w:val="24"/>
                <w:lang w:eastAsia="zh-CN" w:bidi="hi-IN"/>
              </w:rPr>
            </w:pPr>
            <w:r w:rsidRPr="000315ED">
              <w:rPr>
                <w:rFonts w:eastAsia="SimSun"/>
                <w:kern w:val="3"/>
                <w:sz w:val="24"/>
                <w:lang w:eastAsia="zh-CN" w:bidi="hi-IN"/>
              </w:rPr>
              <w:t>За счет средств гранта</w:t>
            </w:r>
          </w:p>
        </w:tc>
        <w:tc>
          <w:tcPr>
            <w:tcW w:w="1155" w:type="dxa"/>
            <w:tcBorders>
              <w:left w:val="single" w:sz="2" w:space="0" w:color="000000"/>
              <w:bottom w:val="single" w:sz="2" w:space="0" w:color="000000"/>
            </w:tcBorders>
            <w:tcMar>
              <w:top w:w="55" w:type="dxa"/>
              <w:left w:w="55" w:type="dxa"/>
              <w:bottom w:w="55" w:type="dxa"/>
              <w:right w:w="55" w:type="dxa"/>
            </w:tcMar>
          </w:tcPr>
          <w:p w14:paraId="00A32CA2" w14:textId="77777777" w:rsidR="00745F07" w:rsidRPr="000315ED" w:rsidRDefault="00745F07" w:rsidP="00745F07">
            <w:pPr>
              <w:widowControl w:val="0"/>
              <w:suppressLineNumbers/>
              <w:autoSpaceDN w:val="0"/>
              <w:jc w:val="center"/>
              <w:textAlignment w:val="baseline"/>
              <w:rPr>
                <w:rFonts w:eastAsia="SimSun"/>
                <w:kern w:val="3"/>
                <w:sz w:val="24"/>
                <w:lang w:eastAsia="zh-CN" w:bidi="hi-IN"/>
              </w:rPr>
            </w:pPr>
            <w:r w:rsidRPr="000315ED">
              <w:rPr>
                <w:rFonts w:eastAsia="SimSun"/>
                <w:kern w:val="3"/>
                <w:sz w:val="24"/>
                <w:lang w:eastAsia="zh-CN" w:bidi="hi-IN"/>
              </w:rPr>
              <w:t>За счет собственных средств</w:t>
            </w:r>
          </w:p>
        </w:tc>
        <w:tc>
          <w:tcPr>
            <w:tcW w:w="1380" w:type="dxa"/>
            <w:tcBorders>
              <w:left w:val="single" w:sz="2" w:space="0" w:color="000000"/>
              <w:bottom w:val="single" w:sz="2" w:space="0" w:color="000000"/>
            </w:tcBorders>
            <w:tcMar>
              <w:top w:w="55" w:type="dxa"/>
              <w:left w:w="55" w:type="dxa"/>
              <w:bottom w:w="55" w:type="dxa"/>
              <w:right w:w="55" w:type="dxa"/>
            </w:tcMar>
          </w:tcPr>
          <w:p w14:paraId="0EF3EB8A" w14:textId="77777777" w:rsidR="00745F07" w:rsidRPr="000315ED" w:rsidRDefault="00745F07" w:rsidP="00745F07">
            <w:pPr>
              <w:widowControl w:val="0"/>
              <w:suppressLineNumbers/>
              <w:autoSpaceDN w:val="0"/>
              <w:jc w:val="center"/>
              <w:textAlignment w:val="baseline"/>
              <w:rPr>
                <w:rFonts w:eastAsia="SimSun"/>
                <w:kern w:val="3"/>
                <w:sz w:val="24"/>
                <w:lang w:eastAsia="zh-CN" w:bidi="hi-IN"/>
              </w:rPr>
            </w:pPr>
            <w:r w:rsidRPr="000315ED">
              <w:rPr>
                <w:rFonts w:eastAsia="SimSun"/>
                <w:kern w:val="3"/>
                <w:sz w:val="24"/>
                <w:lang w:eastAsia="zh-CN" w:bidi="hi-IN"/>
              </w:rPr>
              <w:t>За счет привлеченных источников финансирования</w:t>
            </w:r>
          </w:p>
        </w:tc>
        <w:tc>
          <w:tcPr>
            <w:tcW w:w="810" w:type="dxa"/>
            <w:tcBorders>
              <w:left w:val="single" w:sz="2" w:space="0" w:color="000000"/>
              <w:bottom w:val="single" w:sz="2" w:space="0" w:color="000000"/>
            </w:tcBorders>
            <w:tcMar>
              <w:top w:w="55" w:type="dxa"/>
              <w:left w:w="55" w:type="dxa"/>
              <w:bottom w:w="55" w:type="dxa"/>
              <w:right w:w="55" w:type="dxa"/>
            </w:tcMar>
          </w:tcPr>
          <w:p w14:paraId="3E9FD8D0" w14:textId="77777777" w:rsidR="00745F07" w:rsidRPr="000315ED" w:rsidRDefault="00745F07" w:rsidP="00745F07">
            <w:pPr>
              <w:widowControl w:val="0"/>
              <w:suppressLineNumbers/>
              <w:autoSpaceDN w:val="0"/>
              <w:jc w:val="center"/>
              <w:textAlignment w:val="baseline"/>
              <w:rPr>
                <w:rFonts w:eastAsia="SimSun"/>
                <w:kern w:val="3"/>
                <w:sz w:val="24"/>
                <w:lang w:eastAsia="zh-CN" w:bidi="hi-IN"/>
              </w:rPr>
            </w:pPr>
            <w:r w:rsidRPr="000315ED">
              <w:rPr>
                <w:rFonts w:eastAsia="SimSun"/>
                <w:kern w:val="3"/>
                <w:sz w:val="24"/>
                <w:lang w:eastAsia="zh-CN" w:bidi="hi-IN"/>
              </w:rPr>
              <w:t>Сумма, руб.</w:t>
            </w:r>
          </w:p>
        </w:tc>
        <w:tc>
          <w:tcPr>
            <w:tcW w:w="1606" w:type="dxa"/>
            <w:tcBorders>
              <w:left w:val="single" w:sz="2" w:space="0" w:color="000000"/>
              <w:bottom w:val="single" w:sz="2" w:space="0" w:color="000000"/>
              <w:right w:val="single" w:sz="2" w:space="0" w:color="000000"/>
            </w:tcBorders>
            <w:tcMar>
              <w:top w:w="55" w:type="dxa"/>
              <w:left w:w="55" w:type="dxa"/>
              <w:bottom w:w="55" w:type="dxa"/>
              <w:right w:w="55" w:type="dxa"/>
            </w:tcMar>
          </w:tcPr>
          <w:p w14:paraId="154D7413" w14:textId="77777777" w:rsidR="00745F07" w:rsidRPr="000315ED" w:rsidRDefault="00745F07" w:rsidP="00745F07">
            <w:pPr>
              <w:widowControl w:val="0"/>
              <w:suppressLineNumbers/>
              <w:autoSpaceDN w:val="0"/>
              <w:jc w:val="center"/>
              <w:textAlignment w:val="baseline"/>
              <w:rPr>
                <w:rFonts w:eastAsia="SimSun"/>
                <w:kern w:val="3"/>
                <w:sz w:val="24"/>
                <w:lang w:eastAsia="zh-CN" w:bidi="hi-IN"/>
              </w:rPr>
            </w:pPr>
            <w:r w:rsidRPr="000315ED">
              <w:rPr>
                <w:rFonts w:eastAsia="SimSun"/>
                <w:kern w:val="3"/>
                <w:sz w:val="24"/>
                <w:lang w:eastAsia="zh-CN" w:bidi="hi-IN"/>
              </w:rPr>
              <w:t>Подтверждающий платежный документ*</w:t>
            </w:r>
          </w:p>
        </w:tc>
      </w:tr>
      <w:tr w:rsidR="00745F07" w:rsidRPr="000315ED" w14:paraId="7F119C0D" w14:textId="77777777" w:rsidTr="00100E76">
        <w:tc>
          <w:tcPr>
            <w:tcW w:w="460" w:type="dxa"/>
            <w:tcBorders>
              <w:left w:val="single" w:sz="2" w:space="0" w:color="000000"/>
              <w:bottom w:val="single" w:sz="2" w:space="0" w:color="000000"/>
            </w:tcBorders>
            <w:tcMar>
              <w:top w:w="55" w:type="dxa"/>
              <w:left w:w="55" w:type="dxa"/>
              <w:bottom w:w="55" w:type="dxa"/>
              <w:right w:w="55" w:type="dxa"/>
            </w:tcMar>
          </w:tcPr>
          <w:p w14:paraId="36DCFE4B" w14:textId="77777777" w:rsidR="00745F07" w:rsidRPr="000315ED" w:rsidRDefault="00745F07" w:rsidP="00745F07">
            <w:pPr>
              <w:widowControl w:val="0"/>
              <w:suppressLineNumbers/>
              <w:autoSpaceDN w:val="0"/>
              <w:jc w:val="center"/>
              <w:textAlignment w:val="baseline"/>
              <w:rPr>
                <w:rFonts w:eastAsia="SimSun"/>
                <w:kern w:val="3"/>
                <w:sz w:val="24"/>
                <w:lang w:eastAsia="zh-CN" w:bidi="hi-IN"/>
              </w:rPr>
            </w:pPr>
            <w:r w:rsidRPr="000315ED">
              <w:rPr>
                <w:rFonts w:eastAsia="SimSun"/>
                <w:kern w:val="3"/>
                <w:sz w:val="24"/>
                <w:lang w:eastAsia="zh-CN" w:bidi="hi-IN"/>
              </w:rPr>
              <w:t>1</w:t>
            </w:r>
          </w:p>
        </w:tc>
        <w:tc>
          <w:tcPr>
            <w:tcW w:w="2165" w:type="dxa"/>
            <w:tcBorders>
              <w:left w:val="single" w:sz="2" w:space="0" w:color="000000"/>
              <w:bottom w:val="single" w:sz="2" w:space="0" w:color="000000"/>
            </w:tcBorders>
            <w:tcMar>
              <w:top w:w="55" w:type="dxa"/>
              <w:left w:w="55" w:type="dxa"/>
              <w:bottom w:w="55" w:type="dxa"/>
              <w:right w:w="55" w:type="dxa"/>
            </w:tcMar>
          </w:tcPr>
          <w:p w14:paraId="57145A50" w14:textId="77777777" w:rsidR="00745F07" w:rsidRPr="000315ED" w:rsidRDefault="00745F07" w:rsidP="00745F07">
            <w:pPr>
              <w:widowControl w:val="0"/>
              <w:suppressLineNumbers/>
              <w:autoSpaceDN w:val="0"/>
              <w:jc w:val="center"/>
              <w:textAlignment w:val="baseline"/>
              <w:rPr>
                <w:rFonts w:eastAsia="SimSun"/>
                <w:kern w:val="3"/>
                <w:sz w:val="24"/>
                <w:lang w:eastAsia="zh-CN" w:bidi="hi-IN"/>
              </w:rPr>
            </w:pPr>
            <w:r w:rsidRPr="000315ED">
              <w:rPr>
                <w:rFonts w:eastAsia="SimSun"/>
                <w:kern w:val="3"/>
                <w:sz w:val="24"/>
                <w:lang w:eastAsia="zh-CN" w:bidi="hi-IN"/>
              </w:rPr>
              <w:t>2</w:t>
            </w:r>
          </w:p>
        </w:tc>
        <w:tc>
          <w:tcPr>
            <w:tcW w:w="690" w:type="dxa"/>
            <w:tcBorders>
              <w:left w:val="single" w:sz="2" w:space="0" w:color="000000"/>
              <w:bottom w:val="single" w:sz="2" w:space="0" w:color="000000"/>
            </w:tcBorders>
            <w:tcMar>
              <w:top w:w="55" w:type="dxa"/>
              <w:left w:w="55" w:type="dxa"/>
              <w:bottom w:w="55" w:type="dxa"/>
              <w:right w:w="55" w:type="dxa"/>
            </w:tcMar>
          </w:tcPr>
          <w:p w14:paraId="42D98B73" w14:textId="77777777" w:rsidR="00745F07" w:rsidRPr="000315ED" w:rsidRDefault="00745F07" w:rsidP="00745F07">
            <w:pPr>
              <w:widowControl w:val="0"/>
              <w:suppressLineNumbers/>
              <w:autoSpaceDN w:val="0"/>
              <w:jc w:val="center"/>
              <w:textAlignment w:val="baseline"/>
              <w:rPr>
                <w:rFonts w:eastAsia="SimSun"/>
                <w:kern w:val="3"/>
                <w:sz w:val="24"/>
                <w:lang w:eastAsia="zh-CN" w:bidi="hi-IN"/>
              </w:rPr>
            </w:pPr>
            <w:r w:rsidRPr="000315ED">
              <w:rPr>
                <w:rFonts w:eastAsia="SimSun"/>
                <w:kern w:val="3"/>
                <w:sz w:val="24"/>
                <w:lang w:eastAsia="zh-CN" w:bidi="hi-IN"/>
              </w:rPr>
              <w:t>3</w:t>
            </w:r>
          </w:p>
        </w:tc>
        <w:tc>
          <w:tcPr>
            <w:tcW w:w="1380" w:type="dxa"/>
            <w:tcBorders>
              <w:left w:val="single" w:sz="2" w:space="0" w:color="000000"/>
              <w:bottom w:val="single" w:sz="2" w:space="0" w:color="000000"/>
            </w:tcBorders>
            <w:tcMar>
              <w:top w:w="55" w:type="dxa"/>
              <w:left w:w="55" w:type="dxa"/>
              <w:bottom w:w="55" w:type="dxa"/>
              <w:right w:w="55" w:type="dxa"/>
            </w:tcMar>
          </w:tcPr>
          <w:p w14:paraId="2EC79332" w14:textId="77777777" w:rsidR="00745F07" w:rsidRPr="000315ED" w:rsidRDefault="00745F07" w:rsidP="00745F07">
            <w:pPr>
              <w:widowControl w:val="0"/>
              <w:suppressLineNumbers/>
              <w:autoSpaceDN w:val="0"/>
              <w:jc w:val="center"/>
              <w:textAlignment w:val="baseline"/>
              <w:rPr>
                <w:rFonts w:eastAsia="SimSun"/>
                <w:kern w:val="3"/>
                <w:sz w:val="24"/>
                <w:lang w:eastAsia="zh-CN" w:bidi="hi-IN"/>
              </w:rPr>
            </w:pPr>
            <w:r w:rsidRPr="000315ED">
              <w:rPr>
                <w:rFonts w:eastAsia="SimSun"/>
                <w:kern w:val="3"/>
                <w:sz w:val="24"/>
                <w:lang w:eastAsia="zh-CN" w:bidi="hi-IN"/>
              </w:rPr>
              <w:t>4</w:t>
            </w:r>
          </w:p>
        </w:tc>
        <w:tc>
          <w:tcPr>
            <w:tcW w:w="1155" w:type="dxa"/>
            <w:tcBorders>
              <w:left w:val="single" w:sz="2" w:space="0" w:color="000000"/>
              <w:bottom w:val="single" w:sz="2" w:space="0" w:color="000000"/>
            </w:tcBorders>
            <w:tcMar>
              <w:top w:w="55" w:type="dxa"/>
              <w:left w:w="55" w:type="dxa"/>
              <w:bottom w:w="55" w:type="dxa"/>
              <w:right w:w="55" w:type="dxa"/>
            </w:tcMar>
          </w:tcPr>
          <w:p w14:paraId="3966A587" w14:textId="77777777" w:rsidR="00745F07" w:rsidRPr="000315ED" w:rsidRDefault="00745F07" w:rsidP="00745F07">
            <w:pPr>
              <w:widowControl w:val="0"/>
              <w:suppressLineNumbers/>
              <w:autoSpaceDN w:val="0"/>
              <w:jc w:val="center"/>
              <w:textAlignment w:val="baseline"/>
              <w:rPr>
                <w:rFonts w:eastAsia="SimSun"/>
                <w:kern w:val="3"/>
                <w:sz w:val="24"/>
                <w:lang w:eastAsia="zh-CN" w:bidi="hi-IN"/>
              </w:rPr>
            </w:pPr>
            <w:r w:rsidRPr="000315ED">
              <w:rPr>
                <w:rFonts w:eastAsia="SimSun"/>
                <w:kern w:val="3"/>
                <w:sz w:val="24"/>
                <w:lang w:eastAsia="zh-CN" w:bidi="hi-IN"/>
              </w:rPr>
              <w:t>5</w:t>
            </w:r>
          </w:p>
        </w:tc>
        <w:tc>
          <w:tcPr>
            <w:tcW w:w="1380" w:type="dxa"/>
            <w:tcBorders>
              <w:left w:val="single" w:sz="2" w:space="0" w:color="000000"/>
              <w:bottom w:val="single" w:sz="2" w:space="0" w:color="000000"/>
            </w:tcBorders>
            <w:tcMar>
              <w:top w:w="55" w:type="dxa"/>
              <w:left w:w="55" w:type="dxa"/>
              <w:bottom w:w="55" w:type="dxa"/>
              <w:right w:w="55" w:type="dxa"/>
            </w:tcMar>
          </w:tcPr>
          <w:p w14:paraId="31E90702" w14:textId="77777777" w:rsidR="00745F07" w:rsidRPr="000315ED" w:rsidRDefault="00745F07" w:rsidP="00745F07">
            <w:pPr>
              <w:widowControl w:val="0"/>
              <w:suppressLineNumbers/>
              <w:autoSpaceDN w:val="0"/>
              <w:jc w:val="center"/>
              <w:textAlignment w:val="baseline"/>
              <w:rPr>
                <w:rFonts w:eastAsia="SimSun"/>
                <w:kern w:val="3"/>
                <w:sz w:val="24"/>
                <w:lang w:eastAsia="zh-CN" w:bidi="hi-IN"/>
              </w:rPr>
            </w:pPr>
            <w:r w:rsidRPr="000315ED">
              <w:rPr>
                <w:rFonts w:eastAsia="SimSun"/>
                <w:kern w:val="3"/>
                <w:sz w:val="24"/>
                <w:lang w:eastAsia="zh-CN" w:bidi="hi-IN"/>
              </w:rPr>
              <w:t>6</w:t>
            </w:r>
          </w:p>
        </w:tc>
        <w:tc>
          <w:tcPr>
            <w:tcW w:w="810" w:type="dxa"/>
            <w:tcBorders>
              <w:left w:val="single" w:sz="2" w:space="0" w:color="000000"/>
              <w:bottom w:val="single" w:sz="2" w:space="0" w:color="000000"/>
            </w:tcBorders>
            <w:tcMar>
              <w:top w:w="55" w:type="dxa"/>
              <w:left w:w="55" w:type="dxa"/>
              <w:bottom w:w="55" w:type="dxa"/>
              <w:right w:w="55" w:type="dxa"/>
            </w:tcMar>
          </w:tcPr>
          <w:p w14:paraId="53BE9ED5" w14:textId="77777777" w:rsidR="00745F07" w:rsidRPr="000315ED" w:rsidRDefault="00745F07" w:rsidP="00745F07">
            <w:pPr>
              <w:widowControl w:val="0"/>
              <w:suppressLineNumbers/>
              <w:autoSpaceDN w:val="0"/>
              <w:jc w:val="center"/>
              <w:textAlignment w:val="baseline"/>
              <w:rPr>
                <w:rFonts w:eastAsia="SimSun"/>
                <w:kern w:val="3"/>
                <w:sz w:val="24"/>
                <w:lang w:eastAsia="zh-CN" w:bidi="hi-IN"/>
              </w:rPr>
            </w:pPr>
            <w:r w:rsidRPr="000315ED">
              <w:rPr>
                <w:rFonts w:eastAsia="SimSun"/>
                <w:kern w:val="3"/>
                <w:sz w:val="24"/>
                <w:lang w:eastAsia="zh-CN" w:bidi="hi-IN"/>
              </w:rPr>
              <w:t>7</w:t>
            </w:r>
          </w:p>
        </w:tc>
        <w:tc>
          <w:tcPr>
            <w:tcW w:w="1606" w:type="dxa"/>
            <w:tcBorders>
              <w:left w:val="single" w:sz="2" w:space="0" w:color="000000"/>
              <w:bottom w:val="single" w:sz="2" w:space="0" w:color="000000"/>
              <w:right w:val="single" w:sz="2" w:space="0" w:color="000000"/>
            </w:tcBorders>
            <w:tcMar>
              <w:top w:w="55" w:type="dxa"/>
              <w:left w:w="55" w:type="dxa"/>
              <w:bottom w:w="55" w:type="dxa"/>
              <w:right w:w="55" w:type="dxa"/>
            </w:tcMar>
          </w:tcPr>
          <w:p w14:paraId="52E039AE" w14:textId="77777777" w:rsidR="00745F07" w:rsidRPr="000315ED" w:rsidRDefault="00745F07" w:rsidP="00745F07">
            <w:pPr>
              <w:widowControl w:val="0"/>
              <w:suppressLineNumbers/>
              <w:autoSpaceDN w:val="0"/>
              <w:jc w:val="center"/>
              <w:textAlignment w:val="baseline"/>
              <w:rPr>
                <w:rFonts w:eastAsia="SimSun"/>
                <w:kern w:val="3"/>
                <w:sz w:val="24"/>
                <w:lang w:eastAsia="zh-CN" w:bidi="hi-IN"/>
              </w:rPr>
            </w:pPr>
            <w:r w:rsidRPr="000315ED">
              <w:rPr>
                <w:rFonts w:eastAsia="SimSun"/>
                <w:kern w:val="3"/>
                <w:sz w:val="24"/>
                <w:lang w:eastAsia="zh-CN" w:bidi="hi-IN"/>
              </w:rPr>
              <w:t>8</w:t>
            </w:r>
          </w:p>
        </w:tc>
      </w:tr>
      <w:tr w:rsidR="00745F07" w:rsidRPr="000315ED" w14:paraId="78B0A0E9" w14:textId="77777777" w:rsidTr="00100E76">
        <w:tc>
          <w:tcPr>
            <w:tcW w:w="460" w:type="dxa"/>
            <w:tcBorders>
              <w:left w:val="single" w:sz="2" w:space="0" w:color="000000"/>
              <w:bottom w:val="single" w:sz="2" w:space="0" w:color="000000"/>
            </w:tcBorders>
            <w:tcMar>
              <w:top w:w="55" w:type="dxa"/>
              <w:left w:w="55" w:type="dxa"/>
              <w:bottom w:w="55" w:type="dxa"/>
              <w:right w:w="55" w:type="dxa"/>
            </w:tcMar>
          </w:tcPr>
          <w:p w14:paraId="619CA8BD" w14:textId="77777777" w:rsidR="00745F07" w:rsidRPr="000315ED" w:rsidRDefault="00745F07" w:rsidP="00745F07">
            <w:pPr>
              <w:widowControl w:val="0"/>
              <w:suppressLineNumbers/>
              <w:autoSpaceDN w:val="0"/>
              <w:jc w:val="both"/>
              <w:textAlignment w:val="baseline"/>
              <w:rPr>
                <w:rFonts w:eastAsia="SimSun"/>
                <w:kern w:val="3"/>
                <w:sz w:val="24"/>
                <w:lang w:eastAsia="zh-CN" w:bidi="hi-IN"/>
              </w:rPr>
            </w:pPr>
            <w:r w:rsidRPr="000315ED">
              <w:rPr>
                <w:rFonts w:eastAsia="SimSun"/>
                <w:kern w:val="3"/>
                <w:sz w:val="24"/>
                <w:lang w:eastAsia="zh-CN" w:bidi="hi-IN"/>
              </w:rPr>
              <w:t>1.</w:t>
            </w:r>
          </w:p>
        </w:tc>
        <w:tc>
          <w:tcPr>
            <w:tcW w:w="2165" w:type="dxa"/>
            <w:tcBorders>
              <w:left w:val="single" w:sz="2" w:space="0" w:color="000000"/>
              <w:bottom w:val="single" w:sz="2" w:space="0" w:color="000000"/>
            </w:tcBorders>
            <w:tcMar>
              <w:top w:w="55" w:type="dxa"/>
              <w:left w:w="55" w:type="dxa"/>
              <w:bottom w:w="55" w:type="dxa"/>
              <w:right w:w="55" w:type="dxa"/>
            </w:tcMar>
          </w:tcPr>
          <w:p w14:paraId="52024AFA" w14:textId="77777777" w:rsidR="00745F07" w:rsidRPr="000315ED" w:rsidRDefault="00745F07" w:rsidP="00745F07">
            <w:pPr>
              <w:widowControl w:val="0"/>
              <w:suppressLineNumbers/>
              <w:autoSpaceDN w:val="0"/>
              <w:jc w:val="both"/>
              <w:textAlignment w:val="baseline"/>
              <w:rPr>
                <w:rFonts w:eastAsia="SimSun"/>
                <w:kern w:val="3"/>
                <w:sz w:val="24"/>
                <w:lang w:eastAsia="zh-CN" w:bidi="hi-IN"/>
              </w:rPr>
            </w:pPr>
          </w:p>
        </w:tc>
        <w:tc>
          <w:tcPr>
            <w:tcW w:w="690" w:type="dxa"/>
            <w:tcBorders>
              <w:left w:val="single" w:sz="2" w:space="0" w:color="000000"/>
              <w:bottom w:val="single" w:sz="2" w:space="0" w:color="000000"/>
            </w:tcBorders>
            <w:tcMar>
              <w:top w:w="55" w:type="dxa"/>
              <w:left w:w="55" w:type="dxa"/>
              <w:bottom w:w="55" w:type="dxa"/>
              <w:right w:w="55" w:type="dxa"/>
            </w:tcMar>
          </w:tcPr>
          <w:p w14:paraId="3D033D60" w14:textId="77777777" w:rsidR="00745F07" w:rsidRPr="000315ED" w:rsidRDefault="00745F07" w:rsidP="00745F07">
            <w:pPr>
              <w:widowControl w:val="0"/>
              <w:suppressLineNumbers/>
              <w:autoSpaceDN w:val="0"/>
              <w:jc w:val="both"/>
              <w:textAlignment w:val="baseline"/>
              <w:rPr>
                <w:rFonts w:eastAsia="SimSun"/>
                <w:kern w:val="3"/>
                <w:sz w:val="24"/>
                <w:lang w:eastAsia="zh-CN" w:bidi="hi-IN"/>
              </w:rPr>
            </w:pPr>
          </w:p>
        </w:tc>
        <w:tc>
          <w:tcPr>
            <w:tcW w:w="1380" w:type="dxa"/>
            <w:tcBorders>
              <w:left w:val="single" w:sz="2" w:space="0" w:color="000000"/>
              <w:bottom w:val="single" w:sz="2" w:space="0" w:color="000000"/>
            </w:tcBorders>
            <w:tcMar>
              <w:top w:w="55" w:type="dxa"/>
              <w:left w:w="55" w:type="dxa"/>
              <w:bottom w:w="55" w:type="dxa"/>
              <w:right w:w="55" w:type="dxa"/>
            </w:tcMar>
          </w:tcPr>
          <w:p w14:paraId="40565C93" w14:textId="77777777" w:rsidR="00745F07" w:rsidRPr="000315ED" w:rsidRDefault="00745F07" w:rsidP="00745F07">
            <w:pPr>
              <w:widowControl w:val="0"/>
              <w:suppressLineNumbers/>
              <w:autoSpaceDN w:val="0"/>
              <w:jc w:val="both"/>
              <w:textAlignment w:val="baseline"/>
              <w:rPr>
                <w:rFonts w:eastAsia="SimSun"/>
                <w:kern w:val="3"/>
                <w:sz w:val="24"/>
                <w:lang w:eastAsia="zh-CN" w:bidi="hi-IN"/>
              </w:rPr>
            </w:pPr>
          </w:p>
        </w:tc>
        <w:tc>
          <w:tcPr>
            <w:tcW w:w="1155" w:type="dxa"/>
            <w:tcBorders>
              <w:left w:val="single" w:sz="2" w:space="0" w:color="000000"/>
              <w:bottom w:val="single" w:sz="2" w:space="0" w:color="000000"/>
            </w:tcBorders>
            <w:tcMar>
              <w:top w:w="55" w:type="dxa"/>
              <w:left w:w="55" w:type="dxa"/>
              <w:bottom w:w="55" w:type="dxa"/>
              <w:right w:w="55" w:type="dxa"/>
            </w:tcMar>
          </w:tcPr>
          <w:p w14:paraId="4C2A3EEE" w14:textId="77777777" w:rsidR="00745F07" w:rsidRPr="000315ED" w:rsidRDefault="00745F07" w:rsidP="00745F07">
            <w:pPr>
              <w:widowControl w:val="0"/>
              <w:suppressLineNumbers/>
              <w:autoSpaceDN w:val="0"/>
              <w:jc w:val="both"/>
              <w:textAlignment w:val="baseline"/>
              <w:rPr>
                <w:rFonts w:eastAsia="SimSun"/>
                <w:kern w:val="3"/>
                <w:sz w:val="24"/>
                <w:lang w:eastAsia="zh-CN" w:bidi="hi-IN"/>
              </w:rPr>
            </w:pPr>
          </w:p>
        </w:tc>
        <w:tc>
          <w:tcPr>
            <w:tcW w:w="1380" w:type="dxa"/>
            <w:tcBorders>
              <w:left w:val="single" w:sz="2" w:space="0" w:color="000000"/>
              <w:bottom w:val="single" w:sz="2" w:space="0" w:color="000000"/>
            </w:tcBorders>
            <w:tcMar>
              <w:top w:w="55" w:type="dxa"/>
              <w:left w:w="55" w:type="dxa"/>
              <w:bottom w:w="55" w:type="dxa"/>
              <w:right w:w="55" w:type="dxa"/>
            </w:tcMar>
          </w:tcPr>
          <w:p w14:paraId="0BBD0DE6" w14:textId="77777777" w:rsidR="00745F07" w:rsidRPr="000315ED" w:rsidRDefault="00745F07" w:rsidP="00745F07">
            <w:pPr>
              <w:widowControl w:val="0"/>
              <w:suppressLineNumbers/>
              <w:autoSpaceDN w:val="0"/>
              <w:jc w:val="both"/>
              <w:textAlignment w:val="baseline"/>
              <w:rPr>
                <w:rFonts w:eastAsia="SimSun"/>
                <w:kern w:val="3"/>
                <w:sz w:val="24"/>
                <w:lang w:eastAsia="zh-CN" w:bidi="hi-IN"/>
              </w:rPr>
            </w:pPr>
          </w:p>
        </w:tc>
        <w:tc>
          <w:tcPr>
            <w:tcW w:w="810" w:type="dxa"/>
            <w:tcBorders>
              <w:left w:val="single" w:sz="2" w:space="0" w:color="000000"/>
              <w:bottom w:val="single" w:sz="2" w:space="0" w:color="000000"/>
            </w:tcBorders>
            <w:tcMar>
              <w:top w:w="55" w:type="dxa"/>
              <w:left w:w="55" w:type="dxa"/>
              <w:bottom w:w="55" w:type="dxa"/>
              <w:right w:w="55" w:type="dxa"/>
            </w:tcMar>
          </w:tcPr>
          <w:p w14:paraId="6ECAF76F" w14:textId="77777777" w:rsidR="00745F07" w:rsidRPr="000315ED" w:rsidRDefault="00745F07" w:rsidP="00745F07">
            <w:pPr>
              <w:widowControl w:val="0"/>
              <w:suppressLineNumbers/>
              <w:autoSpaceDN w:val="0"/>
              <w:jc w:val="both"/>
              <w:textAlignment w:val="baseline"/>
              <w:rPr>
                <w:rFonts w:eastAsia="SimSun"/>
                <w:kern w:val="3"/>
                <w:sz w:val="24"/>
                <w:lang w:eastAsia="zh-CN" w:bidi="hi-IN"/>
              </w:rPr>
            </w:pPr>
          </w:p>
        </w:tc>
        <w:tc>
          <w:tcPr>
            <w:tcW w:w="1606" w:type="dxa"/>
            <w:tcBorders>
              <w:left w:val="single" w:sz="2" w:space="0" w:color="000000"/>
              <w:bottom w:val="single" w:sz="2" w:space="0" w:color="000000"/>
              <w:right w:val="single" w:sz="2" w:space="0" w:color="000000"/>
            </w:tcBorders>
            <w:tcMar>
              <w:top w:w="55" w:type="dxa"/>
              <w:left w:w="55" w:type="dxa"/>
              <w:bottom w:w="55" w:type="dxa"/>
              <w:right w:w="55" w:type="dxa"/>
            </w:tcMar>
          </w:tcPr>
          <w:p w14:paraId="7B835714" w14:textId="77777777" w:rsidR="00745F07" w:rsidRPr="000315ED" w:rsidRDefault="00745F07" w:rsidP="00745F07">
            <w:pPr>
              <w:widowControl w:val="0"/>
              <w:suppressLineNumbers/>
              <w:autoSpaceDN w:val="0"/>
              <w:jc w:val="both"/>
              <w:textAlignment w:val="baseline"/>
              <w:rPr>
                <w:rFonts w:eastAsia="SimSun"/>
                <w:kern w:val="3"/>
                <w:sz w:val="24"/>
                <w:lang w:eastAsia="zh-CN" w:bidi="hi-IN"/>
              </w:rPr>
            </w:pPr>
          </w:p>
        </w:tc>
      </w:tr>
      <w:tr w:rsidR="00745F07" w:rsidRPr="000315ED" w14:paraId="1C7C44E1" w14:textId="77777777" w:rsidTr="00100E76">
        <w:tc>
          <w:tcPr>
            <w:tcW w:w="460" w:type="dxa"/>
            <w:tcBorders>
              <w:left w:val="single" w:sz="2" w:space="0" w:color="000000"/>
              <w:bottom w:val="single" w:sz="2" w:space="0" w:color="000000"/>
            </w:tcBorders>
            <w:tcMar>
              <w:top w:w="55" w:type="dxa"/>
              <w:left w:w="55" w:type="dxa"/>
              <w:bottom w:w="55" w:type="dxa"/>
              <w:right w:w="55" w:type="dxa"/>
            </w:tcMar>
          </w:tcPr>
          <w:p w14:paraId="2B19F438" w14:textId="77777777" w:rsidR="00745F07" w:rsidRPr="000315ED" w:rsidRDefault="00745F07" w:rsidP="00745F07">
            <w:pPr>
              <w:widowControl w:val="0"/>
              <w:suppressLineNumbers/>
              <w:autoSpaceDN w:val="0"/>
              <w:jc w:val="both"/>
              <w:textAlignment w:val="baseline"/>
              <w:rPr>
                <w:rFonts w:eastAsia="SimSun"/>
                <w:kern w:val="3"/>
                <w:sz w:val="24"/>
                <w:lang w:eastAsia="zh-CN" w:bidi="hi-IN"/>
              </w:rPr>
            </w:pPr>
            <w:r w:rsidRPr="000315ED">
              <w:rPr>
                <w:rFonts w:eastAsia="SimSun"/>
                <w:kern w:val="3"/>
                <w:sz w:val="24"/>
                <w:lang w:eastAsia="zh-CN" w:bidi="hi-IN"/>
              </w:rPr>
              <w:t>2.</w:t>
            </w:r>
          </w:p>
        </w:tc>
        <w:tc>
          <w:tcPr>
            <w:tcW w:w="2165" w:type="dxa"/>
            <w:tcBorders>
              <w:left w:val="single" w:sz="2" w:space="0" w:color="000000"/>
              <w:bottom w:val="single" w:sz="2" w:space="0" w:color="000000"/>
            </w:tcBorders>
            <w:tcMar>
              <w:top w:w="55" w:type="dxa"/>
              <w:left w:w="55" w:type="dxa"/>
              <w:bottom w:w="55" w:type="dxa"/>
              <w:right w:w="55" w:type="dxa"/>
            </w:tcMar>
          </w:tcPr>
          <w:p w14:paraId="1DBADFA3" w14:textId="77777777" w:rsidR="00745F07" w:rsidRPr="000315ED" w:rsidRDefault="00745F07" w:rsidP="00745F07">
            <w:pPr>
              <w:widowControl w:val="0"/>
              <w:suppressLineNumbers/>
              <w:autoSpaceDN w:val="0"/>
              <w:jc w:val="both"/>
              <w:textAlignment w:val="baseline"/>
              <w:rPr>
                <w:rFonts w:eastAsia="SimSun"/>
                <w:kern w:val="3"/>
                <w:sz w:val="24"/>
                <w:lang w:eastAsia="zh-CN" w:bidi="hi-IN"/>
              </w:rPr>
            </w:pPr>
          </w:p>
        </w:tc>
        <w:tc>
          <w:tcPr>
            <w:tcW w:w="690" w:type="dxa"/>
            <w:tcBorders>
              <w:left w:val="single" w:sz="2" w:space="0" w:color="000000"/>
              <w:bottom w:val="single" w:sz="2" w:space="0" w:color="000000"/>
            </w:tcBorders>
            <w:tcMar>
              <w:top w:w="55" w:type="dxa"/>
              <w:left w:w="55" w:type="dxa"/>
              <w:bottom w:w="55" w:type="dxa"/>
              <w:right w:w="55" w:type="dxa"/>
            </w:tcMar>
          </w:tcPr>
          <w:p w14:paraId="25223B25" w14:textId="77777777" w:rsidR="00745F07" w:rsidRPr="000315ED" w:rsidRDefault="00745F07" w:rsidP="00745F07">
            <w:pPr>
              <w:widowControl w:val="0"/>
              <w:suppressLineNumbers/>
              <w:autoSpaceDN w:val="0"/>
              <w:jc w:val="both"/>
              <w:textAlignment w:val="baseline"/>
              <w:rPr>
                <w:rFonts w:eastAsia="SimSun"/>
                <w:kern w:val="3"/>
                <w:sz w:val="24"/>
                <w:lang w:eastAsia="zh-CN" w:bidi="hi-IN"/>
              </w:rPr>
            </w:pPr>
          </w:p>
        </w:tc>
        <w:tc>
          <w:tcPr>
            <w:tcW w:w="1380" w:type="dxa"/>
            <w:tcBorders>
              <w:left w:val="single" w:sz="2" w:space="0" w:color="000000"/>
              <w:bottom w:val="single" w:sz="2" w:space="0" w:color="000000"/>
            </w:tcBorders>
            <w:tcMar>
              <w:top w:w="55" w:type="dxa"/>
              <w:left w:w="55" w:type="dxa"/>
              <w:bottom w:w="55" w:type="dxa"/>
              <w:right w:w="55" w:type="dxa"/>
            </w:tcMar>
          </w:tcPr>
          <w:p w14:paraId="2D43C67F" w14:textId="77777777" w:rsidR="00745F07" w:rsidRPr="000315ED" w:rsidRDefault="00745F07" w:rsidP="00745F07">
            <w:pPr>
              <w:widowControl w:val="0"/>
              <w:suppressLineNumbers/>
              <w:autoSpaceDN w:val="0"/>
              <w:jc w:val="both"/>
              <w:textAlignment w:val="baseline"/>
              <w:rPr>
                <w:rFonts w:eastAsia="SimSun"/>
                <w:kern w:val="3"/>
                <w:sz w:val="24"/>
                <w:lang w:eastAsia="zh-CN" w:bidi="hi-IN"/>
              </w:rPr>
            </w:pPr>
          </w:p>
        </w:tc>
        <w:tc>
          <w:tcPr>
            <w:tcW w:w="1155" w:type="dxa"/>
            <w:tcBorders>
              <w:left w:val="single" w:sz="2" w:space="0" w:color="000000"/>
              <w:bottom w:val="single" w:sz="2" w:space="0" w:color="000000"/>
            </w:tcBorders>
            <w:tcMar>
              <w:top w:w="55" w:type="dxa"/>
              <w:left w:w="55" w:type="dxa"/>
              <w:bottom w:w="55" w:type="dxa"/>
              <w:right w:w="55" w:type="dxa"/>
            </w:tcMar>
          </w:tcPr>
          <w:p w14:paraId="1C22B7A0" w14:textId="77777777" w:rsidR="00745F07" w:rsidRPr="000315ED" w:rsidRDefault="00745F07" w:rsidP="00745F07">
            <w:pPr>
              <w:widowControl w:val="0"/>
              <w:suppressLineNumbers/>
              <w:autoSpaceDN w:val="0"/>
              <w:jc w:val="both"/>
              <w:textAlignment w:val="baseline"/>
              <w:rPr>
                <w:rFonts w:eastAsia="SimSun"/>
                <w:kern w:val="3"/>
                <w:sz w:val="24"/>
                <w:lang w:eastAsia="zh-CN" w:bidi="hi-IN"/>
              </w:rPr>
            </w:pPr>
          </w:p>
        </w:tc>
        <w:tc>
          <w:tcPr>
            <w:tcW w:w="1380" w:type="dxa"/>
            <w:tcBorders>
              <w:left w:val="single" w:sz="2" w:space="0" w:color="000000"/>
              <w:bottom w:val="single" w:sz="2" w:space="0" w:color="000000"/>
            </w:tcBorders>
            <w:tcMar>
              <w:top w:w="55" w:type="dxa"/>
              <w:left w:w="55" w:type="dxa"/>
              <w:bottom w:w="55" w:type="dxa"/>
              <w:right w:w="55" w:type="dxa"/>
            </w:tcMar>
          </w:tcPr>
          <w:p w14:paraId="7AEB4585" w14:textId="77777777" w:rsidR="00745F07" w:rsidRPr="000315ED" w:rsidRDefault="00745F07" w:rsidP="00745F07">
            <w:pPr>
              <w:widowControl w:val="0"/>
              <w:suppressLineNumbers/>
              <w:autoSpaceDN w:val="0"/>
              <w:jc w:val="both"/>
              <w:textAlignment w:val="baseline"/>
              <w:rPr>
                <w:rFonts w:eastAsia="SimSun"/>
                <w:kern w:val="3"/>
                <w:sz w:val="24"/>
                <w:lang w:eastAsia="zh-CN" w:bidi="hi-IN"/>
              </w:rPr>
            </w:pPr>
          </w:p>
        </w:tc>
        <w:tc>
          <w:tcPr>
            <w:tcW w:w="810" w:type="dxa"/>
            <w:tcBorders>
              <w:left w:val="single" w:sz="2" w:space="0" w:color="000000"/>
              <w:bottom w:val="single" w:sz="2" w:space="0" w:color="000000"/>
            </w:tcBorders>
            <w:tcMar>
              <w:top w:w="55" w:type="dxa"/>
              <w:left w:w="55" w:type="dxa"/>
              <w:bottom w:w="55" w:type="dxa"/>
              <w:right w:w="55" w:type="dxa"/>
            </w:tcMar>
          </w:tcPr>
          <w:p w14:paraId="2ED6FBB3" w14:textId="77777777" w:rsidR="00745F07" w:rsidRPr="000315ED" w:rsidRDefault="00745F07" w:rsidP="00745F07">
            <w:pPr>
              <w:widowControl w:val="0"/>
              <w:suppressLineNumbers/>
              <w:autoSpaceDN w:val="0"/>
              <w:jc w:val="both"/>
              <w:textAlignment w:val="baseline"/>
              <w:rPr>
                <w:rFonts w:eastAsia="SimSun"/>
                <w:kern w:val="3"/>
                <w:sz w:val="24"/>
                <w:lang w:eastAsia="zh-CN" w:bidi="hi-IN"/>
              </w:rPr>
            </w:pPr>
          </w:p>
        </w:tc>
        <w:tc>
          <w:tcPr>
            <w:tcW w:w="1606" w:type="dxa"/>
            <w:tcBorders>
              <w:left w:val="single" w:sz="2" w:space="0" w:color="000000"/>
              <w:bottom w:val="single" w:sz="2" w:space="0" w:color="000000"/>
              <w:right w:val="single" w:sz="2" w:space="0" w:color="000000"/>
            </w:tcBorders>
            <w:tcMar>
              <w:top w:w="55" w:type="dxa"/>
              <w:left w:w="55" w:type="dxa"/>
              <w:bottom w:w="55" w:type="dxa"/>
              <w:right w:w="55" w:type="dxa"/>
            </w:tcMar>
          </w:tcPr>
          <w:p w14:paraId="0882C996" w14:textId="77777777" w:rsidR="00745F07" w:rsidRPr="000315ED" w:rsidRDefault="00745F07" w:rsidP="00745F07">
            <w:pPr>
              <w:widowControl w:val="0"/>
              <w:suppressLineNumbers/>
              <w:autoSpaceDN w:val="0"/>
              <w:jc w:val="both"/>
              <w:textAlignment w:val="baseline"/>
              <w:rPr>
                <w:rFonts w:eastAsia="SimSun"/>
                <w:kern w:val="3"/>
                <w:sz w:val="24"/>
                <w:lang w:eastAsia="zh-CN" w:bidi="hi-IN"/>
              </w:rPr>
            </w:pPr>
          </w:p>
        </w:tc>
      </w:tr>
      <w:tr w:rsidR="00745F07" w:rsidRPr="000315ED" w14:paraId="71E25D64" w14:textId="77777777" w:rsidTr="00100E76">
        <w:tc>
          <w:tcPr>
            <w:tcW w:w="460" w:type="dxa"/>
            <w:tcBorders>
              <w:left w:val="single" w:sz="2" w:space="0" w:color="000000"/>
              <w:bottom w:val="single" w:sz="2" w:space="0" w:color="000000"/>
            </w:tcBorders>
            <w:tcMar>
              <w:top w:w="55" w:type="dxa"/>
              <w:left w:w="55" w:type="dxa"/>
              <w:bottom w:w="55" w:type="dxa"/>
              <w:right w:w="55" w:type="dxa"/>
            </w:tcMar>
          </w:tcPr>
          <w:p w14:paraId="666B26DB" w14:textId="77777777" w:rsidR="00745F07" w:rsidRPr="000315ED" w:rsidRDefault="00745F07" w:rsidP="00745F07">
            <w:pPr>
              <w:widowControl w:val="0"/>
              <w:suppressLineNumbers/>
              <w:autoSpaceDN w:val="0"/>
              <w:jc w:val="both"/>
              <w:textAlignment w:val="baseline"/>
              <w:rPr>
                <w:rFonts w:eastAsia="SimSun"/>
                <w:kern w:val="3"/>
                <w:sz w:val="24"/>
                <w:lang w:eastAsia="zh-CN" w:bidi="hi-IN"/>
              </w:rPr>
            </w:pPr>
          </w:p>
        </w:tc>
        <w:tc>
          <w:tcPr>
            <w:tcW w:w="2165" w:type="dxa"/>
            <w:tcBorders>
              <w:left w:val="single" w:sz="2" w:space="0" w:color="000000"/>
              <w:bottom w:val="single" w:sz="2" w:space="0" w:color="000000"/>
            </w:tcBorders>
            <w:tcMar>
              <w:top w:w="55" w:type="dxa"/>
              <w:left w:w="55" w:type="dxa"/>
              <w:bottom w:w="55" w:type="dxa"/>
              <w:right w:w="55" w:type="dxa"/>
            </w:tcMar>
          </w:tcPr>
          <w:p w14:paraId="37BE8576" w14:textId="77777777" w:rsidR="00745F07" w:rsidRPr="000315ED" w:rsidRDefault="00745F07" w:rsidP="00745F07">
            <w:pPr>
              <w:widowControl w:val="0"/>
              <w:suppressLineNumbers/>
              <w:autoSpaceDN w:val="0"/>
              <w:jc w:val="both"/>
              <w:textAlignment w:val="baseline"/>
              <w:rPr>
                <w:rFonts w:eastAsia="SimSun"/>
                <w:kern w:val="3"/>
                <w:sz w:val="24"/>
                <w:lang w:eastAsia="zh-CN" w:bidi="hi-IN"/>
              </w:rPr>
            </w:pPr>
          </w:p>
        </w:tc>
        <w:tc>
          <w:tcPr>
            <w:tcW w:w="690" w:type="dxa"/>
            <w:tcBorders>
              <w:left w:val="single" w:sz="2" w:space="0" w:color="000000"/>
              <w:bottom w:val="single" w:sz="2" w:space="0" w:color="000000"/>
            </w:tcBorders>
            <w:tcMar>
              <w:top w:w="55" w:type="dxa"/>
              <w:left w:w="55" w:type="dxa"/>
              <w:bottom w:w="55" w:type="dxa"/>
              <w:right w:w="55" w:type="dxa"/>
            </w:tcMar>
          </w:tcPr>
          <w:p w14:paraId="2312DAE8" w14:textId="77777777" w:rsidR="00745F07" w:rsidRPr="000315ED" w:rsidRDefault="00745F07" w:rsidP="00745F07">
            <w:pPr>
              <w:widowControl w:val="0"/>
              <w:suppressLineNumbers/>
              <w:autoSpaceDN w:val="0"/>
              <w:jc w:val="both"/>
              <w:textAlignment w:val="baseline"/>
              <w:rPr>
                <w:rFonts w:eastAsia="SimSun"/>
                <w:kern w:val="3"/>
                <w:sz w:val="24"/>
                <w:lang w:eastAsia="zh-CN" w:bidi="hi-IN"/>
              </w:rPr>
            </w:pPr>
          </w:p>
        </w:tc>
        <w:tc>
          <w:tcPr>
            <w:tcW w:w="1380" w:type="dxa"/>
            <w:tcBorders>
              <w:left w:val="single" w:sz="2" w:space="0" w:color="000000"/>
              <w:bottom w:val="single" w:sz="2" w:space="0" w:color="000000"/>
            </w:tcBorders>
            <w:tcMar>
              <w:top w:w="55" w:type="dxa"/>
              <w:left w:w="55" w:type="dxa"/>
              <w:bottom w:w="55" w:type="dxa"/>
              <w:right w:w="55" w:type="dxa"/>
            </w:tcMar>
          </w:tcPr>
          <w:p w14:paraId="2564C45C" w14:textId="77777777" w:rsidR="00745F07" w:rsidRPr="000315ED" w:rsidRDefault="00745F07" w:rsidP="00745F07">
            <w:pPr>
              <w:widowControl w:val="0"/>
              <w:suppressLineNumbers/>
              <w:autoSpaceDN w:val="0"/>
              <w:jc w:val="both"/>
              <w:textAlignment w:val="baseline"/>
              <w:rPr>
                <w:rFonts w:eastAsia="SimSun"/>
                <w:kern w:val="3"/>
                <w:sz w:val="24"/>
                <w:lang w:eastAsia="zh-CN" w:bidi="hi-IN"/>
              </w:rPr>
            </w:pPr>
          </w:p>
        </w:tc>
        <w:tc>
          <w:tcPr>
            <w:tcW w:w="1155" w:type="dxa"/>
            <w:tcBorders>
              <w:left w:val="single" w:sz="2" w:space="0" w:color="000000"/>
              <w:bottom w:val="single" w:sz="2" w:space="0" w:color="000000"/>
            </w:tcBorders>
            <w:tcMar>
              <w:top w:w="55" w:type="dxa"/>
              <w:left w:w="55" w:type="dxa"/>
              <w:bottom w:w="55" w:type="dxa"/>
              <w:right w:w="55" w:type="dxa"/>
            </w:tcMar>
          </w:tcPr>
          <w:p w14:paraId="25CDBB3D" w14:textId="77777777" w:rsidR="00745F07" w:rsidRPr="000315ED" w:rsidRDefault="00745F07" w:rsidP="00745F07">
            <w:pPr>
              <w:widowControl w:val="0"/>
              <w:suppressLineNumbers/>
              <w:autoSpaceDN w:val="0"/>
              <w:jc w:val="both"/>
              <w:textAlignment w:val="baseline"/>
              <w:rPr>
                <w:rFonts w:eastAsia="SimSun"/>
                <w:kern w:val="3"/>
                <w:sz w:val="24"/>
                <w:lang w:eastAsia="zh-CN" w:bidi="hi-IN"/>
              </w:rPr>
            </w:pPr>
          </w:p>
        </w:tc>
        <w:tc>
          <w:tcPr>
            <w:tcW w:w="1380" w:type="dxa"/>
            <w:tcBorders>
              <w:left w:val="single" w:sz="2" w:space="0" w:color="000000"/>
              <w:bottom w:val="single" w:sz="2" w:space="0" w:color="000000"/>
            </w:tcBorders>
            <w:tcMar>
              <w:top w:w="55" w:type="dxa"/>
              <w:left w:w="55" w:type="dxa"/>
              <w:bottom w:w="55" w:type="dxa"/>
              <w:right w:w="55" w:type="dxa"/>
            </w:tcMar>
          </w:tcPr>
          <w:p w14:paraId="6094E761" w14:textId="77777777" w:rsidR="00745F07" w:rsidRPr="000315ED" w:rsidRDefault="00745F07" w:rsidP="00745F07">
            <w:pPr>
              <w:widowControl w:val="0"/>
              <w:suppressLineNumbers/>
              <w:autoSpaceDN w:val="0"/>
              <w:jc w:val="both"/>
              <w:textAlignment w:val="baseline"/>
              <w:rPr>
                <w:rFonts w:eastAsia="SimSun"/>
                <w:kern w:val="3"/>
                <w:sz w:val="24"/>
                <w:lang w:eastAsia="zh-CN" w:bidi="hi-IN"/>
              </w:rPr>
            </w:pPr>
          </w:p>
        </w:tc>
        <w:tc>
          <w:tcPr>
            <w:tcW w:w="810" w:type="dxa"/>
            <w:tcBorders>
              <w:left w:val="single" w:sz="2" w:space="0" w:color="000000"/>
              <w:bottom w:val="single" w:sz="2" w:space="0" w:color="000000"/>
            </w:tcBorders>
            <w:tcMar>
              <w:top w:w="55" w:type="dxa"/>
              <w:left w:w="55" w:type="dxa"/>
              <w:bottom w:w="55" w:type="dxa"/>
              <w:right w:w="55" w:type="dxa"/>
            </w:tcMar>
          </w:tcPr>
          <w:p w14:paraId="4B7D545F" w14:textId="77777777" w:rsidR="00745F07" w:rsidRPr="000315ED" w:rsidRDefault="00745F07" w:rsidP="00745F07">
            <w:pPr>
              <w:widowControl w:val="0"/>
              <w:suppressLineNumbers/>
              <w:autoSpaceDN w:val="0"/>
              <w:jc w:val="both"/>
              <w:textAlignment w:val="baseline"/>
              <w:rPr>
                <w:rFonts w:eastAsia="SimSun"/>
                <w:kern w:val="3"/>
                <w:sz w:val="24"/>
                <w:lang w:eastAsia="zh-CN" w:bidi="hi-IN"/>
              </w:rPr>
            </w:pPr>
          </w:p>
        </w:tc>
        <w:tc>
          <w:tcPr>
            <w:tcW w:w="1606" w:type="dxa"/>
            <w:tcBorders>
              <w:left w:val="single" w:sz="2" w:space="0" w:color="000000"/>
              <w:bottom w:val="single" w:sz="2" w:space="0" w:color="000000"/>
              <w:right w:val="single" w:sz="2" w:space="0" w:color="000000"/>
            </w:tcBorders>
            <w:tcMar>
              <w:top w:w="55" w:type="dxa"/>
              <w:left w:w="55" w:type="dxa"/>
              <w:bottom w:w="55" w:type="dxa"/>
              <w:right w:w="55" w:type="dxa"/>
            </w:tcMar>
          </w:tcPr>
          <w:p w14:paraId="221A9C14" w14:textId="77777777" w:rsidR="00745F07" w:rsidRPr="000315ED" w:rsidRDefault="00745F07" w:rsidP="00745F07">
            <w:pPr>
              <w:widowControl w:val="0"/>
              <w:suppressLineNumbers/>
              <w:autoSpaceDN w:val="0"/>
              <w:jc w:val="both"/>
              <w:textAlignment w:val="baseline"/>
              <w:rPr>
                <w:rFonts w:eastAsia="SimSun"/>
                <w:kern w:val="3"/>
                <w:sz w:val="24"/>
                <w:lang w:eastAsia="zh-CN" w:bidi="hi-IN"/>
              </w:rPr>
            </w:pPr>
          </w:p>
        </w:tc>
      </w:tr>
      <w:tr w:rsidR="00745F07" w:rsidRPr="000315ED" w14:paraId="1B1D06E5" w14:textId="77777777" w:rsidTr="00100E76">
        <w:tc>
          <w:tcPr>
            <w:tcW w:w="460" w:type="dxa"/>
            <w:tcBorders>
              <w:left w:val="single" w:sz="2" w:space="0" w:color="000000"/>
              <w:bottom w:val="single" w:sz="2" w:space="0" w:color="000000"/>
            </w:tcBorders>
            <w:tcMar>
              <w:top w:w="55" w:type="dxa"/>
              <w:left w:w="55" w:type="dxa"/>
              <w:bottom w:w="55" w:type="dxa"/>
              <w:right w:w="55" w:type="dxa"/>
            </w:tcMar>
          </w:tcPr>
          <w:p w14:paraId="1425B307" w14:textId="77777777" w:rsidR="00745F07" w:rsidRPr="000315ED" w:rsidRDefault="00745F07" w:rsidP="00745F07">
            <w:pPr>
              <w:widowControl w:val="0"/>
              <w:suppressLineNumbers/>
              <w:autoSpaceDN w:val="0"/>
              <w:jc w:val="both"/>
              <w:textAlignment w:val="baseline"/>
              <w:rPr>
                <w:rFonts w:eastAsia="SimSun"/>
                <w:kern w:val="3"/>
                <w:sz w:val="24"/>
                <w:lang w:eastAsia="zh-CN" w:bidi="hi-IN"/>
              </w:rPr>
            </w:pPr>
          </w:p>
        </w:tc>
        <w:tc>
          <w:tcPr>
            <w:tcW w:w="2165" w:type="dxa"/>
            <w:tcBorders>
              <w:left w:val="single" w:sz="2" w:space="0" w:color="000000"/>
              <w:bottom w:val="single" w:sz="2" w:space="0" w:color="000000"/>
            </w:tcBorders>
            <w:tcMar>
              <w:top w:w="55" w:type="dxa"/>
              <w:left w:w="55" w:type="dxa"/>
              <w:bottom w:w="55" w:type="dxa"/>
              <w:right w:w="55" w:type="dxa"/>
            </w:tcMar>
          </w:tcPr>
          <w:p w14:paraId="0551C407" w14:textId="77777777" w:rsidR="00745F07" w:rsidRPr="000315ED" w:rsidRDefault="00745F07" w:rsidP="00745F07">
            <w:pPr>
              <w:widowControl w:val="0"/>
              <w:suppressLineNumbers/>
              <w:autoSpaceDN w:val="0"/>
              <w:jc w:val="both"/>
              <w:textAlignment w:val="baseline"/>
              <w:rPr>
                <w:rFonts w:eastAsia="SimSun"/>
                <w:b/>
                <w:bCs/>
                <w:kern w:val="3"/>
                <w:sz w:val="24"/>
                <w:lang w:eastAsia="zh-CN" w:bidi="hi-IN"/>
              </w:rPr>
            </w:pPr>
            <w:r w:rsidRPr="000315ED">
              <w:rPr>
                <w:rFonts w:eastAsia="SimSun"/>
                <w:b/>
                <w:bCs/>
                <w:kern w:val="3"/>
                <w:sz w:val="24"/>
                <w:lang w:eastAsia="zh-CN" w:bidi="hi-IN"/>
              </w:rPr>
              <w:t>Итого, стоимость проекта</w:t>
            </w:r>
          </w:p>
        </w:tc>
        <w:tc>
          <w:tcPr>
            <w:tcW w:w="690" w:type="dxa"/>
            <w:tcBorders>
              <w:left w:val="single" w:sz="2" w:space="0" w:color="000000"/>
              <w:bottom w:val="single" w:sz="2" w:space="0" w:color="000000"/>
            </w:tcBorders>
            <w:tcMar>
              <w:top w:w="55" w:type="dxa"/>
              <w:left w:w="55" w:type="dxa"/>
              <w:bottom w:w="55" w:type="dxa"/>
              <w:right w:w="55" w:type="dxa"/>
            </w:tcMar>
          </w:tcPr>
          <w:p w14:paraId="2CD9E1AA" w14:textId="77777777" w:rsidR="00745F07" w:rsidRPr="000315ED" w:rsidRDefault="00745F07" w:rsidP="00745F07">
            <w:pPr>
              <w:widowControl w:val="0"/>
              <w:suppressLineNumbers/>
              <w:autoSpaceDN w:val="0"/>
              <w:jc w:val="both"/>
              <w:textAlignment w:val="baseline"/>
              <w:rPr>
                <w:rFonts w:eastAsia="SimSun"/>
                <w:b/>
                <w:bCs/>
                <w:kern w:val="3"/>
                <w:sz w:val="24"/>
                <w:lang w:eastAsia="zh-CN" w:bidi="hi-IN"/>
              </w:rPr>
            </w:pPr>
          </w:p>
        </w:tc>
        <w:tc>
          <w:tcPr>
            <w:tcW w:w="1380" w:type="dxa"/>
            <w:tcBorders>
              <w:left w:val="single" w:sz="2" w:space="0" w:color="000000"/>
              <w:bottom w:val="single" w:sz="2" w:space="0" w:color="000000"/>
            </w:tcBorders>
            <w:tcMar>
              <w:top w:w="55" w:type="dxa"/>
              <w:left w:w="55" w:type="dxa"/>
              <w:bottom w:w="55" w:type="dxa"/>
              <w:right w:w="55" w:type="dxa"/>
            </w:tcMar>
          </w:tcPr>
          <w:p w14:paraId="3DB2F52C" w14:textId="77777777" w:rsidR="00745F07" w:rsidRPr="000315ED" w:rsidRDefault="00745F07" w:rsidP="00745F07">
            <w:pPr>
              <w:widowControl w:val="0"/>
              <w:suppressLineNumbers/>
              <w:autoSpaceDN w:val="0"/>
              <w:jc w:val="both"/>
              <w:textAlignment w:val="baseline"/>
              <w:rPr>
                <w:rFonts w:eastAsia="SimSun"/>
                <w:kern w:val="3"/>
                <w:sz w:val="24"/>
                <w:lang w:eastAsia="zh-CN" w:bidi="hi-IN"/>
              </w:rPr>
            </w:pPr>
          </w:p>
        </w:tc>
        <w:tc>
          <w:tcPr>
            <w:tcW w:w="1155" w:type="dxa"/>
            <w:tcBorders>
              <w:left w:val="single" w:sz="2" w:space="0" w:color="000000"/>
              <w:bottom w:val="single" w:sz="2" w:space="0" w:color="000000"/>
            </w:tcBorders>
            <w:tcMar>
              <w:top w:w="55" w:type="dxa"/>
              <w:left w:w="55" w:type="dxa"/>
              <w:bottom w:w="55" w:type="dxa"/>
              <w:right w:w="55" w:type="dxa"/>
            </w:tcMar>
          </w:tcPr>
          <w:p w14:paraId="15747E97" w14:textId="77777777" w:rsidR="00745F07" w:rsidRPr="000315ED" w:rsidRDefault="00745F07" w:rsidP="00745F07">
            <w:pPr>
              <w:widowControl w:val="0"/>
              <w:suppressLineNumbers/>
              <w:autoSpaceDN w:val="0"/>
              <w:jc w:val="both"/>
              <w:textAlignment w:val="baseline"/>
              <w:rPr>
                <w:rFonts w:eastAsia="SimSun"/>
                <w:kern w:val="3"/>
                <w:sz w:val="24"/>
                <w:lang w:eastAsia="zh-CN" w:bidi="hi-IN"/>
              </w:rPr>
            </w:pPr>
          </w:p>
        </w:tc>
        <w:tc>
          <w:tcPr>
            <w:tcW w:w="1380" w:type="dxa"/>
            <w:tcBorders>
              <w:left w:val="single" w:sz="2" w:space="0" w:color="000000"/>
              <w:bottom w:val="single" w:sz="2" w:space="0" w:color="000000"/>
            </w:tcBorders>
            <w:tcMar>
              <w:top w:w="55" w:type="dxa"/>
              <w:left w:w="55" w:type="dxa"/>
              <w:bottom w:w="55" w:type="dxa"/>
              <w:right w:w="55" w:type="dxa"/>
            </w:tcMar>
          </w:tcPr>
          <w:p w14:paraId="31292605" w14:textId="77777777" w:rsidR="00745F07" w:rsidRPr="000315ED" w:rsidRDefault="00745F07" w:rsidP="00745F07">
            <w:pPr>
              <w:widowControl w:val="0"/>
              <w:suppressLineNumbers/>
              <w:autoSpaceDN w:val="0"/>
              <w:jc w:val="both"/>
              <w:textAlignment w:val="baseline"/>
              <w:rPr>
                <w:rFonts w:eastAsia="SimSun"/>
                <w:kern w:val="3"/>
                <w:sz w:val="24"/>
                <w:lang w:eastAsia="zh-CN" w:bidi="hi-IN"/>
              </w:rPr>
            </w:pPr>
          </w:p>
        </w:tc>
        <w:tc>
          <w:tcPr>
            <w:tcW w:w="810" w:type="dxa"/>
            <w:tcBorders>
              <w:left w:val="single" w:sz="2" w:space="0" w:color="000000"/>
              <w:bottom w:val="single" w:sz="2" w:space="0" w:color="000000"/>
            </w:tcBorders>
            <w:tcMar>
              <w:top w:w="55" w:type="dxa"/>
              <w:left w:w="55" w:type="dxa"/>
              <w:bottom w:w="55" w:type="dxa"/>
              <w:right w:w="55" w:type="dxa"/>
            </w:tcMar>
          </w:tcPr>
          <w:p w14:paraId="12A46C61" w14:textId="77777777" w:rsidR="00745F07" w:rsidRPr="000315ED" w:rsidRDefault="00745F07" w:rsidP="00745F07">
            <w:pPr>
              <w:widowControl w:val="0"/>
              <w:suppressLineNumbers/>
              <w:autoSpaceDN w:val="0"/>
              <w:jc w:val="both"/>
              <w:textAlignment w:val="baseline"/>
              <w:rPr>
                <w:rFonts w:eastAsia="SimSun"/>
                <w:kern w:val="3"/>
                <w:sz w:val="24"/>
                <w:lang w:eastAsia="zh-CN" w:bidi="hi-IN"/>
              </w:rPr>
            </w:pPr>
          </w:p>
        </w:tc>
        <w:tc>
          <w:tcPr>
            <w:tcW w:w="1606" w:type="dxa"/>
            <w:tcBorders>
              <w:left w:val="single" w:sz="2" w:space="0" w:color="000000"/>
              <w:bottom w:val="single" w:sz="2" w:space="0" w:color="000000"/>
              <w:right w:val="single" w:sz="2" w:space="0" w:color="000000"/>
            </w:tcBorders>
            <w:tcMar>
              <w:top w:w="55" w:type="dxa"/>
              <w:left w:w="55" w:type="dxa"/>
              <w:bottom w:w="55" w:type="dxa"/>
              <w:right w:w="55" w:type="dxa"/>
            </w:tcMar>
          </w:tcPr>
          <w:p w14:paraId="48DE818E" w14:textId="77777777" w:rsidR="00745F07" w:rsidRPr="000315ED" w:rsidRDefault="00745F07" w:rsidP="00745F07">
            <w:pPr>
              <w:widowControl w:val="0"/>
              <w:suppressLineNumbers/>
              <w:autoSpaceDN w:val="0"/>
              <w:jc w:val="both"/>
              <w:textAlignment w:val="baseline"/>
              <w:rPr>
                <w:rFonts w:eastAsia="SimSun"/>
                <w:kern w:val="3"/>
                <w:sz w:val="24"/>
                <w:lang w:eastAsia="zh-CN" w:bidi="hi-IN"/>
              </w:rPr>
            </w:pPr>
          </w:p>
        </w:tc>
      </w:tr>
    </w:tbl>
    <w:p w14:paraId="439E3EA8" w14:textId="77777777" w:rsidR="00745F07" w:rsidRPr="000315ED" w:rsidRDefault="00745F07" w:rsidP="00745F07">
      <w:pPr>
        <w:widowControl w:val="0"/>
        <w:suppressAutoHyphens/>
        <w:autoSpaceDN w:val="0"/>
        <w:ind w:firstLine="720"/>
        <w:jc w:val="both"/>
        <w:textAlignment w:val="baseline"/>
        <w:rPr>
          <w:rFonts w:eastAsia="SimSun"/>
          <w:kern w:val="3"/>
          <w:sz w:val="24"/>
          <w:lang w:eastAsia="zh-CN" w:bidi="hi-IN"/>
        </w:rPr>
      </w:pPr>
      <w:r w:rsidRPr="000315ED">
        <w:rPr>
          <w:rFonts w:eastAsia="SimSun"/>
          <w:kern w:val="3"/>
          <w:sz w:val="24"/>
          <w:lang w:eastAsia="zh-CN" w:bidi="hi-IN"/>
        </w:rPr>
        <w:t>* К заявке прикладываются копии документов, заверенные получателем поддержки.</w:t>
      </w:r>
    </w:p>
    <w:p w14:paraId="28D6871A" w14:textId="77777777" w:rsidR="00745F07" w:rsidRPr="000315ED" w:rsidRDefault="00745F07" w:rsidP="00745F07">
      <w:pPr>
        <w:widowControl w:val="0"/>
        <w:suppressAutoHyphens/>
        <w:autoSpaceDN w:val="0"/>
        <w:ind w:firstLine="709"/>
        <w:jc w:val="both"/>
        <w:textAlignment w:val="baseline"/>
        <w:rPr>
          <w:rFonts w:eastAsia="SimSun"/>
          <w:kern w:val="3"/>
          <w:sz w:val="24"/>
          <w:lang w:eastAsia="zh-CN" w:bidi="hi-IN"/>
        </w:rPr>
      </w:pPr>
      <w:r w:rsidRPr="000315ED">
        <w:rPr>
          <w:rFonts w:eastAsia="SimSun"/>
          <w:kern w:val="3"/>
          <w:sz w:val="24"/>
          <w:lang w:eastAsia="zh-CN" w:bidi="hi-IN"/>
        </w:rPr>
        <w:t>3. Описание продукции (товаров, услуг).</w:t>
      </w:r>
    </w:p>
    <w:p w14:paraId="4909C2A4" w14:textId="77777777" w:rsidR="00745F07" w:rsidRPr="000315ED" w:rsidRDefault="00745F07" w:rsidP="00745F07">
      <w:pPr>
        <w:widowControl w:val="0"/>
        <w:suppressAutoHyphens/>
        <w:autoSpaceDN w:val="0"/>
        <w:ind w:firstLine="709"/>
        <w:jc w:val="both"/>
        <w:textAlignment w:val="baseline"/>
        <w:rPr>
          <w:rFonts w:eastAsia="SimSun"/>
          <w:kern w:val="3"/>
          <w:sz w:val="24"/>
          <w:lang w:eastAsia="zh-CN" w:bidi="hi-IN"/>
        </w:rPr>
      </w:pPr>
      <w:r w:rsidRPr="000315ED">
        <w:rPr>
          <w:rFonts w:eastAsia="SimSun"/>
          <w:kern w:val="3"/>
          <w:sz w:val="24"/>
          <w:lang w:eastAsia="zh-CN" w:bidi="hi-IN"/>
        </w:rPr>
        <w:t>4. Маркетинг-план.</w:t>
      </w:r>
    </w:p>
    <w:p w14:paraId="167CF163" w14:textId="77777777" w:rsidR="00745F07" w:rsidRPr="000315ED" w:rsidRDefault="00745F07" w:rsidP="00745F07">
      <w:pPr>
        <w:widowControl w:val="0"/>
        <w:suppressAutoHyphens/>
        <w:autoSpaceDN w:val="0"/>
        <w:ind w:firstLine="709"/>
        <w:jc w:val="both"/>
        <w:textAlignment w:val="baseline"/>
        <w:rPr>
          <w:rFonts w:eastAsia="SimSun"/>
          <w:kern w:val="3"/>
          <w:sz w:val="24"/>
          <w:lang w:eastAsia="zh-CN" w:bidi="hi-IN"/>
        </w:rPr>
      </w:pPr>
      <w:r w:rsidRPr="000315ED">
        <w:rPr>
          <w:rFonts w:eastAsia="SimSun"/>
          <w:kern w:val="3"/>
          <w:sz w:val="24"/>
          <w:lang w:eastAsia="zh-CN" w:bidi="hi-IN"/>
        </w:rPr>
        <w:t>4.1. Рынок сбыта: потенциальные потребители, каналы и география сбыта.</w:t>
      </w:r>
    </w:p>
    <w:p w14:paraId="52451458" w14:textId="77777777" w:rsidR="00745F07" w:rsidRPr="000315ED" w:rsidRDefault="00745F07" w:rsidP="00745F07">
      <w:pPr>
        <w:widowControl w:val="0"/>
        <w:suppressAutoHyphens/>
        <w:autoSpaceDN w:val="0"/>
        <w:ind w:firstLine="709"/>
        <w:jc w:val="both"/>
        <w:textAlignment w:val="baseline"/>
        <w:rPr>
          <w:rFonts w:eastAsia="SimSun"/>
          <w:kern w:val="3"/>
          <w:sz w:val="24"/>
          <w:lang w:eastAsia="zh-CN" w:bidi="hi-IN"/>
        </w:rPr>
      </w:pPr>
      <w:r w:rsidRPr="000315ED">
        <w:rPr>
          <w:rFonts w:eastAsia="SimSun"/>
          <w:kern w:val="3"/>
          <w:sz w:val="24"/>
          <w:lang w:eastAsia="zh-CN" w:bidi="hi-IN"/>
        </w:rPr>
        <w:t>4.2. Конкурентная среда.</w:t>
      </w:r>
    </w:p>
    <w:p w14:paraId="3F2A4258" w14:textId="77777777" w:rsidR="00745F07" w:rsidRPr="000315ED" w:rsidRDefault="00745F07" w:rsidP="00745F07">
      <w:pPr>
        <w:widowControl w:val="0"/>
        <w:suppressAutoHyphens/>
        <w:autoSpaceDN w:val="0"/>
        <w:ind w:firstLine="709"/>
        <w:jc w:val="both"/>
        <w:textAlignment w:val="baseline"/>
        <w:rPr>
          <w:rFonts w:eastAsia="SimSun"/>
          <w:kern w:val="3"/>
          <w:sz w:val="24"/>
          <w:lang w:eastAsia="zh-CN" w:bidi="hi-IN"/>
        </w:rPr>
      </w:pPr>
      <w:r w:rsidRPr="000315ED">
        <w:rPr>
          <w:rFonts w:eastAsia="SimSun"/>
          <w:kern w:val="3"/>
          <w:sz w:val="24"/>
          <w:lang w:eastAsia="zh-CN" w:bidi="hi-IN"/>
        </w:rPr>
        <w:t>4.3. Возможные риски при реализации проекта.</w:t>
      </w:r>
    </w:p>
    <w:p w14:paraId="534003A8" w14:textId="77777777" w:rsidR="00745F07" w:rsidRPr="000315ED" w:rsidRDefault="00745F07" w:rsidP="00745F07">
      <w:pPr>
        <w:widowControl w:val="0"/>
        <w:suppressAutoHyphens/>
        <w:autoSpaceDN w:val="0"/>
        <w:ind w:firstLine="709"/>
        <w:jc w:val="both"/>
        <w:textAlignment w:val="baseline"/>
        <w:rPr>
          <w:rFonts w:eastAsia="SimSun"/>
          <w:kern w:val="3"/>
          <w:sz w:val="24"/>
          <w:lang w:eastAsia="zh-CN" w:bidi="hi-IN"/>
        </w:rPr>
      </w:pPr>
      <w:r w:rsidRPr="000315ED">
        <w:rPr>
          <w:rFonts w:eastAsia="SimSun"/>
          <w:kern w:val="3"/>
          <w:sz w:val="24"/>
          <w:lang w:eastAsia="zh-CN" w:bidi="hi-IN"/>
        </w:rPr>
        <w:lastRenderedPageBreak/>
        <w:t>5. Производственный план.</w:t>
      </w:r>
    </w:p>
    <w:p w14:paraId="59D92E21" w14:textId="77777777" w:rsidR="00745F07" w:rsidRPr="000315ED" w:rsidRDefault="00745F07" w:rsidP="00745F07">
      <w:pPr>
        <w:widowControl w:val="0"/>
        <w:suppressAutoHyphens/>
        <w:autoSpaceDN w:val="0"/>
        <w:ind w:firstLine="709"/>
        <w:jc w:val="both"/>
        <w:textAlignment w:val="baseline"/>
        <w:rPr>
          <w:rFonts w:eastAsia="SimSun"/>
          <w:kern w:val="3"/>
          <w:sz w:val="24"/>
          <w:lang w:eastAsia="zh-CN" w:bidi="hi-IN"/>
        </w:rPr>
      </w:pPr>
      <w:r w:rsidRPr="000315ED">
        <w:rPr>
          <w:rFonts w:eastAsia="SimSun"/>
          <w:kern w:val="3"/>
          <w:sz w:val="24"/>
          <w:lang w:eastAsia="zh-CN" w:bidi="hi-IN"/>
        </w:rPr>
        <w:t>5.1. Этапы создания продукции (оказания услуг)</w:t>
      </w:r>
    </w:p>
    <w:p w14:paraId="7BCB899E" w14:textId="77777777" w:rsidR="00745F07" w:rsidRPr="000315ED" w:rsidRDefault="00745F07" w:rsidP="00745F07">
      <w:pPr>
        <w:widowControl w:val="0"/>
        <w:suppressAutoHyphens/>
        <w:autoSpaceDN w:val="0"/>
        <w:ind w:firstLine="709"/>
        <w:jc w:val="both"/>
        <w:textAlignment w:val="baseline"/>
        <w:rPr>
          <w:rFonts w:eastAsia="SimSun"/>
          <w:kern w:val="3"/>
          <w:sz w:val="24"/>
          <w:lang w:eastAsia="zh-CN" w:bidi="hi-IN"/>
        </w:rPr>
      </w:pPr>
      <w:r w:rsidRPr="000315ED">
        <w:rPr>
          <w:rFonts w:eastAsia="SimSun"/>
          <w:kern w:val="3"/>
          <w:sz w:val="24"/>
          <w:lang w:eastAsia="zh-CN" w:bidi="hi-IN"/>
        </w:rPr>
        <w:t>5.2. Предполагаемые к использованию сырье, товары и материалы, источники их получения.</w:t>
      </w:r>
    </w:p>
    <w:p w14:paraId="4A6B663D" w14:textId="77777777" w:rsidR="00745F07" w:rsidRPr="000315ED" w:rsidRDefault="00745F07" w:rsidP="00745F07">
      <w:pPr>
        <w:widowControl w:val="0"/>
        <w:suppressAutoHyphens/>
        <w:autoSpaceDN w:val="0"/>
        <w:ind w:firstLine="709"/>
        <w:jc w:val="both"/>
        <w:textAlignment w:val="baseline"/>
        <w:rPr>
          <w:rFonts w:eastAsia="SimSun"/>
          <w:kern w:val="3"/>
          <w:sz w:val="24"/>
          <w:lang w:eastAsia="zh-CN" w:bidi="hi-IN"/>
        </w:rPr>
      </w:pPr>
      <w:r w:rsidRPr="000315ED">
        <w:rPr>
          <w:rFonts w:eastAsia="SimSun"/>
          <w:kern w:val="3"/>
          <w:sz w:val="24"/>
          <w:lang w:eastAsia="zh-CN" w:bidi="hi-IN"/>
        </w:rPr>
        <w:t>5.3. Персонал: фактическая и планируемая численность работников на период реализации проекта с указанием должностей (профессий) и заработной платы.</w:t>
      </w:r>
    </w:p>
    <w:p w14:paraId="153E051C" w14:textId="77777777" w:rsidR="00745F07" w:rsidRPr="000315ED" w:rsidRDefault="00745F07" w:rsidP="00745F07">
      <w:pPr>
        <w:widowControl w:val="0"/>
        <w:suppressAutoHyphens/>
        <w:autoSpaceDN w:val="0"/>
        <w:ind w:firstLine="709"/>
        <w:jc w:val="both"/>
        <w:textAlignment w:val="baseline"/>
        <w:rPr>
          <w:rFonts w:eastAsia="SimSun"/>
          <w:kern w:val="3"/>
          <w:sz w:val="24"/>
          <w:lang w:eastAsia="zh-CN" w:bidi="hi-IN"/>
        </w:rPr>
      </w:pPr>
      <w:r w:rsidRPr="000315ED">
        <w:rPr>
          <w:rFonts w:eastAsia="SimSun"/>
          <w:kern w:val="3"/>
          <w:sz w:val="24"/>
          <w:lang w:eastAsia="zh-CN" w:bidi="hi-IN"/>
        </w:rPr>
        <w:t>6. Календарный план:</w:t>
      </w:r>
    </w:p>
    <w:tbl>
      <w:tblPr>
        <w:tblW w:w="9645" w:type="dxa"/>
        <w:tblLayout w:type="fixed"/>
        <w:tblCellMar>
          <w:left w:w="10" w:type="dxa"/>
          <w:right w:w="10" w:type="dxa"/>
        </w:tblCellMar>
        <w:tblLook w:val="0000" w:firstRow="0" w:lastRow="0" w:firstColumn="0" w:lastColumn="0" w:noHBand="0" w:noVBand="0"/>
      </w:tblPr>
      <w:tblGrid>
        <w:gridCol w:w="598"/>
        <w:gridCol w:w="3854"/>
        <w:gridCol w:w="1428"/>
        <w:gridCol w:w="1808"/>
        <w:gridCol w:w="1957"/>
      </w:tblGrid>
      <w:tr w:rsidR="00745F07" w:rsidRPr="000315ED" w14:paraId="121A0B3B" w14:textId="77777777" w:rsidTr="00100E76">
        <w:tc>
          <w:tcPr>
            <w:tcW w:w="598" w:type="dxa"/>
            <w:tcBorders>
              <w:top w:val="single" w:sz="4" w:space="0" w:color="000000"/>
              <w:left w:val="single" w:sz="4" w:space="0" w:color="000000"/>
              <w:bottom w:val="single" w:sz="4" w:space="0" w:color="000000"/>
            </w:tcBorders>
            <w:tcMar>
              <w:top w:w="0" w:type="dxa"/>
              <w:left w:w="108" w:type="dxa"/>
              <w:bottom w:w="0" w:type="dxa"/>
              <w:right w:w="108" w:type="dxa"/>
            </w:tcMar>
          </w:tcPr>
          <w:p w14:paraId="0756B993" w14:textId="77777777" w:rsidR="00745F07" w:rsidRPr="000315ED" w:rsidRDefault="00745F07" w:rsidP="00745F07">
            <w:pPr>
              <w:widowControl w:val="0"/>
              <w:suppressAutoHyphens/>
              <w:autoSpaceDN w:val="0"/>
              <w:snapToGrid w:val="0"/>
              <w:jc w:val="center"/>
              <w:textAlignment w:val="baseline"/>
              <w:rPr>
                <w:rFonts w:eastAsia="SimSun"/>
                <w:kern w:val="3"/>
                <w:sz w:val="24"/>
                <w:lang w:eastAsia="zh-CN" w:bidi="hi-IN"/>
              </w:rPr>
            </w:pPr>
            <w:r w:rsidRPr="000315ED">
              <w:rPr>
                <w:rFonts w:eastAsia="SimSun"/>
                <w:kern w:val="3"/>
                <w:sz w:val="24"/>
                <w:lang w:eastAsia="zh-CN" w:bidi="hi-IN"/>
              </w:rPr>
              <w:t>№</w:t>
            </w:r>
          </w:p>
          <w:p w14:paraId="2519EAEF" w14:textId="77777777" w:rsidR="00745F07" w:rsidRPr="000315ED" w:rsidRDefault="00745F07" w:rsidP="00745F07">
            <w:pPr>
              <w:widowControl w:val="0"/>
              <w:suppressAutoHyphens/>
              <w:autoSpaceDN w:val="0"/>
              <w:jc w:val="center"/>
              <w:textAlignment w:val="baseline"/>
              <w:rPr>
                <w:rFonts w:eastAsia="SimSun"/>
                <w:kern w:val="3"/>
                <w:sz w:val="24"/>
                <w:lang w:eastAsia="zh-CN" w:bidi="hi-IN"/>
              </w:rPr>
            </w:pPr>
            <w:proofErr w:type="spellStart"/>
            <w:r w:rsidRPr="000315ED">
              <w:rPr>
                <w:rFonts w:eastAsia="SimSun"/>
                <w:kern w:val="3"/>
                <w:sz w:val="24"/>
                <w:lang w:eastAsia="zh-CN" w:bidi="hi-IN"/>
              </w:rPr>
              <w:t>пп</w:t>
            </w:r>
            <w:proofErr w:type="spellEnd"/>
          </w:p>
        </w:tc>
        <w:tc>
          <w:tcPr>
            <w:tcW w:w="3854" w:type="dxa"/>
            <w:tcBorders>
              <w:top w:val="single" w:sz="4" w:space="0" w:color="000000"/>
              <w:left w:val="single" w:sz="4" w:space="0" w:color="000000"/>
              <w:bottom w:val="single" w:sz="4" w:space="0" w:color="000000"/>
            </w:tcBorders>
            <w:tcMar>
              <w:top w:w="0" w:type="dxa"/>
              <w:left w:w="108" w:type="dxa"/>
              <w:bottom w:w="0" w:type="dxa"/>
              <w:right w:w="108" w:type="dxa"/>
            </w:tcMar>
          </w:tcPr>
          <w:p w14:paraId="6E56A4F1" w14:textId="77777777" w:rsidR="00745F07" w:rsidRPr="000315ED" w:rsidRDefault="00745F07" w:rsidP="00745F07">
            <w:pPr>
              <w:widowControl w:val="0"/>
              <w:suppressAutoHyphens/>
              <w:autoSpaceDN w:val="0"/>
              <w:snapToGrid w:val="0"/>
              <w:jc w:val="center"/>
              <w:textAlignment w:val="baseline"/>
              <w:rPr>
                <w:rFonts w:eastAsia="SimSun"/>
                <w:kern w:val="3"/>
                <w:sz w:val="24"/>
                <w:lang w:eastAsia="zh-CN" w:bidi="hi-IN"/>
              </w:rPr>
            </w:pPr>
            <w:r w:rsidRPr="000315ED">
              <w:rPr>
                <w:rFonts w:eastAsia="SimSun"/>
                <w:kern w:val="3"/>
                <w:sz w:val="24"/>
                <w:lang w:eastAsia="zh-CN" w:bidi="hi-IN"/>
              </w:rPr>
              <w:t>Наименование этапа</w:t>
            </w:r>
          </w:p>
          <w:p w14:paraId="0D02B4C1" w14:textId="77777777" w:rsidR="00745F07" w:rsidRPr="000315ED" w:rsidRDefault="00745F07" w:rsidP="00745F07">
            <w:pPr>
              <w:widowControl w:val="0"/>
              <w:suppressAutoHyphens/>
              <w:autoSpaceDN w:val="0"/>
              <w:jc w:val="center"/>
              <w:textAlignment w:val="baseline"/>
              <w:rPr>
                <w:rFonts w:eastAsia="SimSun"/>
                <w:kern w:val="3"/>
                <w:sz w:val="24"/>
                <w:lang w:eastAsia="zh-CN" w:bidi="hi-IN"/>
              </w:rPr>
            </w:pPr>
            <w:r w:rsidRPr="000315ED">
              <w:rPr>
                <w:rFonts w:eastAsia="SimSun"/>
                <w:kern w:val="3"/>
                <w:sz w:val="24"/>
                <w:lang w:eastAsia="zh-CN" w:bidi="hi-IN"/>
              </w:rPr>
              <w:t>проекта</w:t>
            </w:r>
          </w:p>
        </w:tc>
        <w:tc>
          <w:tcPr>
            <w:tcW w:w="1428" w:type="dxa"/>
            <w:tcBorders>
              <w:top w:val="single" w:sz="4" w:space="0" w:color="000000"/>
              <w:left w:val="single" w:sz="4" w:space="0" w:color="000000"/>
              <w:bottom w:val="single" w:sz="4" w:space="0" w:color="000000"/>
            </w:tcBorders>
            <w:tcMar>
              <w:top w:w="0" w:type="dxa"/>
              <w:left w:w="108" w:type="dxa"/>
              <w:bottom w:w="0" w:type="dxa"/>
              <w:right w:w="108" w:type="dxa"/>
            </w:tcMar>
          </w:tcPr>
          <w:p w14:paraId="3BDD05B0" w14:textId="77777777" w:rsidR="00745F07" w:rsidRPr="000315ED" w:rsidRDefault="00745F07" w:rsidP="00745F07">
            <w:pPr>
              <w:widowControl w:val="0"/>
              <w:suppressAutoHyphens/>
              <w:autoSpaceDN w:val="0"/>
              <w:snapToGrid w:val="0"/>
              <w:jc w:val="center"/>
              <w:textAlignment w:val="baseline"/>
              <w:rPr>
                <w:rFonts w:eastAsia="SimSun"/>
                <w:kern w:val="3"/>
                <w:sz w:val="24"/>
                <w:lang w:eastAsia="zh-CN" w:bidi="hi-IN"/>
              </w:rPr>
            </w:pPr>
            <w:r w:rsidRPr="000315ED">
              <w:rPr>
                <w:rFonts w:eastAsia="SimSun"/>
                <w:kern w:val="3"/>
                <w:sz w:val="24"/>
                <w:lang w:eastAsia="zh-CN" w:bidi="hi-IN"/>
              </w:rPr>
              <w:t>Дата начала</w:t>
            </w:r>
          </w:p>
        </w:tc>
        <w:tc>
          <w:tcPr>
            <w:tcW w:w="1808" w:type="dxa"/>
            <w:tcBorders>
              <w:top w:val="single" w:sz="4" w:space="0" w:color="000000"/>
              <w:left w:val="single" w:sz="4" w:space="0" w:color="000000"/>
              <w:bottom w:val="single" w:sz="4" w:space="0" w:color="000000"/>
            </w:tcBorders>
            <w:tcMar>
              <w:top w:w="0" w:type="dxa"/>
              <w:left w:w="108" w:type="dxa"/>
              <w:bottom w:w="0" w:type="dxa"/>
              <w:right w:w="108" w:type="dxa"/>
            </w:tcMar>
          </w:tcPr>
          <w:p w14:paraId="293005E8" w14:textId="77777777" w:rsidR="00745F07" w:rsidRPr="000315ED" w:rsidRDefault="00745F07" w:rsidP="00745F07">
            <w:pPr>
              <w:widowControl w:val="0"/>
              <w:suppressAutoHyphens/>
              <w:autoSpaceDN w:val="0"/>
              <w:snapToGrid w:val="0"/>
              <w:jc w:val="center"/>
              <w:textAlignment w:val="baseline"/>
              <w:rPr>
                <w:rFonts w:eastAsia="SimSun"/>
                <w:kern w:val="3"/>
                <w:sz w:val="24"/>
                <w:lang w:eastAsia="zh-CN" w:bidi="hi-IN"/>
              </w:rPr>
            </w:pPr>
            <w:r w:rsidRPr="000315ED">
              <w:rPr>
                <w:rFonts w:eastAsia="SimSun"/>
                <w:kern w:val="3"/>
                <w:sz w:val="24"/>
                <w:lang w:eastAsia="zh-CN" w:bidi="hi-IN"/>
              </w:rPr>
              <w:t>Дата окончания</w:t>
            </w:r>
          </w:p>
        </w:tc>
        <w:tc>
          <w:tcPr>
            <w:tcW w:w="1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5F6E5F" w14:textId="77777777" w:rsidR="00745F07" w:rsidRPr="000315ED" w:rsidRDefault="00745F07" w:rsidP="00745F07">
            <w:pPr>
              <w:widowControl w:val="0"/>
              <w:suppressAutoHyphens/>
              <w:autoSpaceDN w:val="0"/>
              <w:snapToGrid w:val="0"/>
              <w:jc w:val="center"/>
              <w:textAlignment w:val="baseline"/>
              <w:rPr>
                <w:rFonts w:eastAsia="SimSun"/>
                <w:kern w:val="3"/>
                <w:sz w:val="24"/>
                <w:lang w:eastAsia="zh-CN" w:bidi="hi-IN"/>
              </w:rPr>
            </w:pPr>
            <w:r w:rsidRPr="000315ED">
              <w:rPr>
                <w:rFonts w:eastAsia="SimSun"/>
                <w:kern w:val="3"/>
                <w:sz w:val="24"/>
                <w:lang w:eastAsia="zh-CN" w:bidi="hi-IN"/>
              </w:rPr>
              <w:t>Стоимость этапа</w:t>
            </w:r>
          </w:p>
        </w:tc>
      </w:tr>
      <w:tr w:rsidR="00745F07" w:rsidRPr="000315ED" w14:paraId="06F21AB9" w14:textId="77777777" w:rsidTr="00100E76">
        <w:tc>
          <w:tcPr>
            <w:tcW w:w="598" w:type="dxa"/>
            <w:tcBorders>
              <w:top w:val="single" w:sz="4" w:space="0" w:color="000000"/>
              <w:left w:val="single" w:sz="4" w:space="0" w:color="000000"/>
              <w:bottom w:val="single" w:sz="4" w:space="0" w:color="000000"/>
            </w:tcBorders>
            <w:tcMar>
              <w:top w:w="0" w:type="dxa"/>
              <w:left w:w="108" w:type="dxa"/>
              <w:bottom w:w="0" w:type="dxa"/>
              <w:right w:w="108" w:type="dxa"/>
            </w:tcMar>
          </w:tcPr>
          <w:p w14:paraId="0C2D8C4F" w14:textId="77777777" w:rsidR="00745F07" w:rsidRPr="000315ED" w:rsidRDefault="00745F07" w:rsidP="00745F07">
            <w:pPr>
              <w:widowControl w:val="0"/>
              <w:suppressAutoHyphens/>
              <w:autoSpaceDN w:val="0"/>
              <w:snapToGrid w:val="0"/>
              <w:jc w:val="center"/>
              <w:textAlignment w:val="baseline"/>
              <w:rPr>
                <w:rFonts w:eastAsia="SimSun"/>
                <w:kern w:val="3"/>
                <w:sz w:val="24"/>
                <w:lang w:eastAsia="zh-CN" w:bidi="hi-IN"/>
              </w:rPr>
            </w:pPr>
            <w:r w:rsidRPr="000315ED">
              <w:rPr>
                <w:rFonts w:eastAsia="SimSun"/>
                <w:kern w:val="3"/>
                <w:sz w:val="24"/>
                <w:lang w:eastAsia="zh-CN" w:bidi="hi-IN"/>
              </w:rPr>
              <w:t>1</w:t>
            </w:r>
          </w:p>
        </w:tc>
        <w:tc>
          <w:tcPr>
            <w:tcW w:w="3854" w:type="dxa"/>
            <w:tcBorders>
              <w:top w:val="single" w:sz="4" w:space="0" w:color="000000"/>
              <w:left w:val="single" w:sz="4" w:space="0" w:color="000000"/>
              <w:bottom w:val="single" w:sz="4" w:space="0" w:color="000000"/>
            </w:tcBorders>
            <w:tcMar>
              <w:top w:w="0" w:type="dxa"/>
              <w:left w:w="108" w:type="dxa"/>
              <w:bottom w:w="0" w:type="dxa"/>
              <w:right w:w="108" w:type="dxa"/>
            </w:tcMar>
          </w:tcPr>
          <w:p w14:paraId="4A6C7D2D" w14:textId="77777777" w:rsidR="00745F07" w:rsidRPr="000315ED" w:rsidRDefault="00745F07" w:rsidP="00745F07">
            <w:pPr>
              <w:widowControl w:val="0"/>
              <w:suppressAutoHyphens/>
              <w:autoSpaceDN w:val="0"/>
              <w:snapToGrid w:val="0"/>
              <w:ind w:firstLine="360"/>
              <w:jc w:val="both"/>
              <w:textAlignment w:val="baseline"/>
              <w:rPr>
                <w:rFonts w:eastAsia="SimSun"/>
                <w:kern w:val="3"/>
                <w:sz w:val="24"/>
                <w:lang w:eastAsia="zh-CN" w:bidi="hi-IN"/>
              </w:rPr>
            </w:pPr>
          </w:p>
        </w:tc>
        <w:tc>
          <w:tcPr>
            <w:tcW w:w="1428" w:type="dxa"/>
            <w:tcBorders>
              <w:top w:val="single" w:sz="4" w:space="0" w:color="000000"/>
              <w:left w:val="single" w:sz="4" w:space="0" w:color="000000"/>
              <w:bottom w:val="single" w:sz="4" w:space="0" w:color="000000"/>
            </w:tcBorders>
            <w:tcMar>
              <w:top w:w="0" w:type="dxa"/>
              <w:left w:w="108" w:type="dxa"/>
              <w:bottom w:w="0" w:type="dxa"/>
              <w:right w:w="108" w:type="dxa"/>
            </w:tcMar>
          </w:tcPr>
          <w:p w14:paraId="3F0B1651" w14:textId="77777777" w:rsidR="00745F07" w:rsidRPr="000315ED" w:rsidRDefault="00745F07" w:rsidP="00745F07">
            <w:pPr>
              <w:widowControl w:val="0"/>
              <w:suppressAutoHyphens/>
              <w:autoSpaceDN w:val="0"/>
              <w:snapToGrid w:val="0"/>
              <w:ind w:firstLine="360"/>
              <w:jc w:val="both"/>
              <w:textAlignment w:val="baseline"/>
              <w:rPr>
                <w:rFonts w:eastAsia="SimSun"/>
                <w:kern w:val="3"/>
                <w:sz w:val="24"/>
                <w:lang w:eastAsia="zh-CN" w:bidi="hi-IN"/>
              </w:rPr>
            </w:pPr>
          </w:p>
        </w:tc>
        <w:tc>
          <w:tcPr>
            <w:tcW w:w="1808" w:type="dxa"/>
            <w:tcBorders>
              <w:top w:val="single" w:sz="4" w:space="0" w:color="000000"/>
              <w:left w:val="single" w:sz="4" w:space="0" w:color="000000"/>
              <w:bottom w:val="single" w:sz="4" w:space="0" w:color="000000"/>
            </w:tcBorders>
            <w:tcMar>
              <w:top w:w="0" w:type="dxa"/>
              <w:left w:w="108" w:type="dxa"/>
              <w:bottom w:w="0" w:type="dxa"/>
              <w:right w:w="108" w:type="dxa"/>
            </w:tcMar>
          </w:tcPr>
          <w:p w14:paraId="2763FBA4" w14:textId="77777777" w:rsidR="00745F07" w:rsidRPr="000315ED" w:rsidRDefault="00745F07" w:rsidP="00745F07">
            <w:pPr>
              <w:widowControl w:val="0"/>
              <w:suppressAutoHyphens/>
              <w:autoSpaceDN w:val="0"/>
              <w:snapToGrid w:val="0"/>
              <w:ind w:firstLine="360"/>
              <w:jc w:val="both"/>
              <w:textAlignment w:val="baseline"/>
              <w:rPr>
                <w:rFonts w:eastAsia="SimSun"/>
                <w:kern w:val="3"/>
                <w:sz w:val="24"/>
                <w:lang w:eastAsia="zh-CN" w:bidi="hi-IN"/>
              </w:rPr>
            </w:pPr>
          </w:p>
        </w:tc>
        <w:tc>
          <w:tcPr>
            <w:tcW w:w="1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B990BB" w14:textId="77777777" w:rsidR="00745F07" w:rsidRPr="000315ED" w:rsidRDefault="00745F07" w:rsidP="00745F07">
            <w:pPr>
              <w:widowControl w:val="0"/>
              <w:suppressAutoHyphens/>
              <w:autoSpaceDN w:val="0"/>
              <w:snapToGrid w:val="0"/>
              <w:ind w:firstLine="360"/>
              <w:jc w:val="both"/>
              <w:textAlignment w:val="baseline"/>
              <w:rPr>
                <w:rFonts w:eastAsia="SimSun"/>
                <w:kern w:val="3"/>
                <w:sz w:val="24"/>
                <w:lang w:eastAsia="zh-CN" w:bidi="hi-IN"/>
              </w:rPr>
            </w:pPr>
          </w:p>
        </w:tc>
      </w:tr>
      <w:tr w:rsidR="00745F07" w:rsidRPr="000315ED" w14:paraId="2061A72E" w14:textId="77777777" w:rsidTr="00100E76">
        <w:tc>
          <w:tcPr>
            <w:tcW w:w="598" w:type="dxa"/>
            <w:tcBorders>
              <w:top w:val="single" w:sz="4" w:space="0" w:color="000000"/>
              <w:left w:val="single" w:sz="4" w:space="0" w:color="000000"/>
              <w:bottom w:val="single" w:sz="4" w:space="0" w:color="000000"/>
            </w:tcBorders>
            <w:tcMar>
              <w:top w:w="0" w:type="dxa"/>
              <w:left w:w="108" w:type="dxa"/>
              <w:bottom w:w="0" w:type="dxa"/>
              <w:right w:w="108" w:type="dxa"/>
            </w:tcMar>
          </w:tcPr>
          <w:p w14:paraId="10F7D4F2" w14:textId="77777777" w:rsidR="00745F07" w:rsidRPr="000315ED" w:rsidRDefault="00745F07" w:rsidP="00745F07">
            <w:pPr>
              <w:widowControl w:val="0"/>
              <w:suppressAutoHyphens/>
              <w:autoSpaceDN w:val="0"/>
              <w:snapToGrid w:val="0"/>
              <w:jc w:val="center"/>
              <w:textAlignment w:val="baseline"/>
              <w:rPr>
                <w:rFonts w:eastAsia="SimSun"/>
                <w:kern w:val="3"/>
                <w:sz w:val="24"/>
                <w:lang w:eastAsia="zh-CN" w:bidi="hi-IN"/>
              </w:rPr>
            </w:pPr>
            <w:r w:rsidRPr="000315ED">
              <w:rPr>
                <w:rFonts w:eastAsia="SimSun"/>
                <w:kern w:val="3"/>
                <w:sz w:val="24"/>
                <w:lang w:eastAsia="zh-CN" w:bidi="hi-IN"/>
              </w:rPr>
              <w:t>2</w:t>
            </w:r>
          </w:p>
        </w:tc>
        <w:tc>
          <w:tcPr>
            <w:tcW w:w="3854" w:type="dxa"/>
            <w:tcBorders>
              <w:top w:val="single" w:sz="4" w:space="0" w:color="000000"/>
              <w:left w:val="single" w:sz="4" w:space="0" w:color="000000"/>
              <w:bottom w:val="single" w:sz="4" w:space="0" w:color="000000"/>
            </w:tcBorders>
            <w:tcMar>
              <w:top w:w="0" w:type="dxa"/>
              <w:left w:w="108" w:type="dxa"/>
              <w:bottom w:w="0" w:type="dxa"/>
              <w:right w:w="108" w:type="dxa"/>
            </w:tcMar>
          </w:tcPr>
          <w:p w14:paraId="0EB10210" w14:textId="77777777" w:rsidR="00745F07" w:rsidRPr="000315ED" w:rsidRDefault="00745F07" w:rsidP="00745F07">
            <w:pPr>
              <w:widowControl w:val="0"/>
              <w:suppressAutoHyphens/>
              <w:autoSpaceDN w:val="0"/>
              <w:snapToGrid w:val="0"/>
              <w:ind w:firstLine="360"/>
              <w:jc w:val="both"/>
              <w:textAlignment w:val="baseline"/>
              <w:rPr>
                <w:rFonts w:eastAsia="SimSun"/>
                <w:kern w:val="3"/>
                <w:sz w:val="24"/>
                <w:lang w:eastAsia="zh-CN" w:bidi="hi-IN"/>
              </w:rPr>
            </w:pPr>
          </w:p>
        </w:tc>
        <w:tc>
          <w:tcPr>
            <w:tcW w:w="1428" w:type="dxa"/>
            <w:tcBorders>
              <w:top w:val="single" w:sz="4" w:space="0" w:color="000000"/>
              <w:left w:val="single" w:sz="4" w:space="0" w:color="000000"/>
              <w:bottom w:val="single" w:sz="4" w:space="0" w:color="000000"/>
            </w:tcBorders>
            <w:tcMar>
              <w:top w:w="0" w:type="dxa"/>
              <w:left w:w="108" w:type="dxa"/>
              <w:bottom w:w="0" w:type="dxa"/>
              <w:right w:w="108" w:type="dxa"/>
            </w:tcMar>
          </w:tcPr>
          <w:p w14:paraId="37A8D17E" w14:textId="77777777" w:rsidR="00745F07" w:rsidRPr="000315ED" w:rsidRDefault="00745F07" w:rsidP="00745F07">
            <w:pPr>
              <w:widowControl w:val="0"/>
              <w:suppressAutoHyphens/>
              <w:autoSpaceDN w:val="0"/>
              <w:snapToGrid w:val="0"/>
              <w:ind w:firstLine="360"/>
              <w:jc w:val="both"/>
              <w:textAlignment w:val="baseline"/>
              <w:rPr>
                <w:rFonts w:eastAsia="SimSun"/>
                <w:kern w:val="3"/>
                <w:sz w:val="24"/>
                <w:lang w:eastAsia="zh-CN" w:bidi="hi-IN"/>
              </w:rPr>
            </w:pPr>
          </w:p>
        </w:tc>
        <w:tc>
          <w:tcPr>
            <w:tcW w:w="1808" w:type="dxa"/>
            <w:tcBorders>
              <w:top w:val="single" w:sz="4" w:space="0" w:color="000000"/>
              <w:left w:val="single" w:sz="4" w:space="0" w:color="000000"/>
              <w:bottom w:val="single" w:sz="4" w:space="0" w:color="000000"/>
            </w:tcBorders>
            <w:tcMar>
              <w:top w:w="0" w:type="dxa"/>
              <w:left w:w="108" w:type="dxa"/>
              <w:bottom w:w="0" w:type="dxa"/>
              <w:right w:w="108" w:type="dxa"/>
            </w:tcMar>
          </w:tcPr>
          <w:p w14:paraId="627992A8" w14:textId="77777777" w:rsidR="00745F07" w:rsidRPr="000315ED" w:rsidRDefault="00745F07" w:rsidP="00745F07">
            <w:pPr>
              <w:widowControl w:val="0"/>
              <w:suppressAutoHyphens/>
              <w:autoSpaceDN w:val="0"/>
              <w:snapToGrid w:val="0"/>
              <w:ind w:firstLine="360"/>
              <w:jc w:val="both"/>
              <w:textAlignment w:val="baseline"/>
              <w:rPr>
                <w:rFonts w:eastAsia="SimSun"/>
                <w:kern w:val="3"/>
                <w:sz w:val="24"/>
                <w:lang w:eastAsia="zh-CN" w:bidi="hi-IN"/>
              </w:rPr>
            </w:pPr>
          </w:p>
        </w:tc>
        <w:tc>
          <w:tcPr>
            <w:tcW w:w="1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FC2699" w14:textId="77777777" w:rsidR="00745F07" w:rsidRPr="000315ED" w:rsidRDefault="00745F07" w:rsidP="00745F07">
            <w:pPr>
              <w:widowControl w:val="0"/>
              <w:suppressAutoHyphens/>
              <w:autoSpaceDN w:val="0"/>
              <w:snapToGrid w:val="0"/>
              <w:jc w:val="both"/>
              <w:textAlignment w:val="baseline"/>
              <w:rPr>
                <w:rFonts w:eastAsia="SimSun"/>
                <w:kern w:val="3"/>
                <w:sz w:val="24"/>
                <w:lang w:eastAsia="zh-CN" w:bidi="hi-IN"/>
              </w:rPr>
            </w:pPr>
          </w:p>
        </w:tc>
      </w:tr>
      <w:tr w:rsidR="00745F07" w:rsidRPr="000315ED" w14:paraId="305D8E3C" w14:textId="77777777" w:rsidTr="00100E76">
        <w:tc>
          <w:tcPr>
            <w:tcW w:w="598" w:type="dxa"/>
            <w:tcBorders>
              <w:top w:val="single" w:sz="4" w:space="0" w:color="000000"/>
              <w:left w:val="single" w:sz="4" w:space="0" w:color="000000"/>
              <w:bottom w:val="single" w:sz="4" w:space="0" w:color="000000"/>
            </w:tcBorders>
            <w:tcMar>
              <w:top w:w="0" w:type="dxa"/>
              <w:left w:w="108" w:type="dxa"/>
              <w:bottom w:w="0" w:type="dxa"/>
              <w:right w:w="108" w:type="dxa"/>
            </w:tcMar>
          </w:tcPr>
          <w:p w14:paraId="5D576341" w14:textId="77777777" w:rsidR="00745F07" w:rsidRPr="000315ED" w:rsidRDefault="00745F07" w:rsidP="00745F07">
            <w:pPr>
              <w:widowControl w:val="0"/>
              <w:suppressAutoHyphens/>
              <w:autoSpaceDN w:val="0"/>
              <w:snapToGrid w:val="0"/>
              <w:jc w:val="center"/>
              <w:textAlignment w:val="baseline"/>
              <w:rPr>
                <w:rFonts w:eastAsia="SimSun"/>
                <w:kern w:val="3"/>
                <w:sz w:val="24"/>
                <w:lang w:eastAsia="zh-CN" w:bidi="hi-IN"/>
              </w:rPr>
            </w:pPr>
          </w:p>
        </w:tc>
        <w:tc>
          <w:tcPr>
            <w:tcW w:w="3854" w:type="dxa"/>
            <w:tcBorders>
              <w:top w:val="single" w:sz="4" w:space="0" w:color="000000"/>
              <w:left w:val="single" w:sz="4" w:space="0" w:color="000000"/>
              <w:bottom w:val="single" w:sz="4" w:space="0" w:color="000000"/>
            </w:tcBorders>
            <w:tcMar>
              <w:top w:w="0" w:type="dxa"/>
              <w:left w:w="108" w:type="dxa"/>
              <w:bottom w:w="0" w:type="dxa"/>
              <w:right w:w="108" w:type="dxa"/>
            </w:tcMar>
          </w:tcPr>
          <w:p w14:paraId="7C87A2C1" w14:textId="77777777" w:rsidR="00745F07" w:rsidRPr="000315ED" w:rsidRDefault="00745F07" w:rsidP="00745F07">
            <w:pPr>
              <w:widowControl w:val="0"/>
              <w:suppressAutoHyphens/>
              <w:autoSpaceDN w:val="0"/>
              <w:snapToGrid w:val="0"/>
              <w:ind w:firstLine="360"/>
              <w:jc w:val="both"/>
              <w:textAlignment w:val="baseline"/>
              <w:rPr>
                <w:rFonts w:eastAsia="SimSun"/>
                <w:kern w:val="3"/>
                <w:sz w:val="24"/>
                <w:lang w:eastAsia="zh-CN" w:bidi="hi-IN"/>
              </w:rPr>
            </w:pPr>
          </w:p>
        </w:tc>
        <w:tc>
          <w:tcPr>
            <w:tcW w:w="1428" w:type="dxa"/>
            <w:tcBorders>
              <w:top w:val="single" w:sz="4" w:space="0" w:color="000000"/>
              <w:left w:val="single" w:sz="4" w:space="0" w:color="000000"/>
              <w:bottom w:val="single" w:sz="4" w:space="0" w:color="000000"/>
            </w:tcBorders>
            <w:tcMar>
              <w:top w:w="0" w:type="dxa"/>
              <w:left w:w="108" w:type="dxa"/>
              <w:bottom w:w="0" w:type="dxa"/>
              <w:right w:w="108" w:type="dxa"/>
            </w:tcMar>
          </w:tcPr>
          <w:p w14:paraId="7A7BC6C3" w14:textId="77777777" w:rsidR="00745F07" w:rsidRPr="000315ED" w:rsidRDefault="00745F07" w:rsidP="00745F07">
            <w:pPr>
              <w:widowControl w:val="0"/>
              <w:suppressAutoHyphens/>
              <w:autoSpaceDN w:val="0"/>
              <w:snapToGrid w:val="0"/>
              <w:ind w:firstLine="360"/>
              <w:jc w:val="both"/>
              <w:textAlignment w:val="baseline"/>
              <w:rPr>
                <w:rFonts w:eastAsia="SimSun"/>
                <w:kern w:val="3"/>
                <w:sz w:val="24"/>
                <w:lang w:eastAsia="zh-CN" w:bidi="hi-IN"/>
              </w:rPr>
            </w:pPr>
          </w:p>
        </w:tc>
        <w:tc>
          <w:tcPr>
            <w:tcW w:w="1808" w:type="dxa"/>
            <w:tcBorders>
              <w:top w:val="single" w:sz="4" w:space="0" w:color="000000"/>
              <w:left w:val="single" w:sz="4" w:space="0" w:color="000000"/>
              <w:bottom w:val="single" w:sz="4" w:space="0" w:color="000000"/>
            </w:tcBorders>
            <w:tcMar>
              <w:top w:w="0" w:type="dxa"/>
              <w:left w:w="108" w:type="dxa"/>
              <w:bottom w:w="0" w:type="dxa"/>
              <w:right w:w="108" w:type="dxa"/>
            </w:tcMar>
          </w:tcPr>
          <w:p w14:paraId="79852265" w14:textId="77777777" w:rsidR="00745F07" w:rsidRPr="000315ED" w:rsidRDefault="00745F07" w:rsidP="00745F07">
            <w:pPr>
              <w:widowControl w:val="0"/>
              <w:suppressAutoHyphens/>
              <w:autoSpaceDN w:val="0"/>
              <w:snapToGrid w:val="0"/>
              <w:ind w:firstLine="360"/>
              <w:jc w:val="both"/>
              <w:textAlignment w:val="baseline"/>
              <w:rPr>
                <w:rFonts w:eastAsia="SimSun"/>
                <w:kern w:val="3"/>
                <w:sz w:val="24"/>
                <w:lang w:eastAsia="zh-CN" w:bidi="hi-IN"/>
              </w:rPr>
            </w:pPr>
          </w:p>
        </w:tc>
        <w:tc>
          <w:tcPr>
            <w:tcW w:w="1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856AC4" w14:textId="77777777" w:rsidR="00745F07" w:rsidRPr="000315ED" w:rsidRDefault="00745F07" w:rsidP="00745F07">
            <w:pPr>
              <w:widowControl w:val="0"/>
              <w:suppressAutoHyphens/>
              <w:autoSpaceDN w:val="0"/>
              <w:snapToGrid w:val="0"/>
              <w:ind w:firstLine="360"/>
              <w:jc w:val="both"/>
              <w:textAlignment w:val="baseline"/>
              <w:rPr>
                <w:rFonts w:eastAsia="SimSun"/>
                <w:kern w:val="3"/>
                <w:sz w:val="24"/>
                <w:lang w:eastAsia="zh-CN" w:bidi="hi-IN"/>
              </w:rPr>
            </w:pPr>
          </w:p>
        </w:tc>
      </w:tr>
      <w:tr w:rsidR="00745F07" w:rsidRPr="000315ED" w14:paraId="7BF0218F" w14:textId="77777777" w:rsidTr="00100E76">
        <w:tc>
          <w:tcPr>
            <w:tcW w:w="4452"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14:paraId="10267402" w14:textId="77777777" w:rsidR="00745F07" w:rsidRPr="000315ED" w:rsidRDefault="00745F07" w:rsidP="00745F07">
            <w:pPr>
              <w:widowControl w:val="0"/>
              <w:suppressAutoHyphens/>
              <w:autoSpaceDN w:val="0"/>
              <w:snapToGrid w:val="0"/>
              <w:textAlignment w:val="baseline"/>
              <w:rPr>
                <w:rFonts w:eastAsia="SimSun"/>
                <w:kern w:val="3"/>
                <w:sz w:val="24"/>
                <w:lang w:eastAsia="zh-CN" w:bidi="hi-IN"/>
              </w:rPr>
            </w:pPr>
            <w:r w:rsidRPr="000315ED">
              <w:rPr>
                <w:rFonts w:eastAsia="SimSun"/>
                <w:kern w:val="3"/>
                <w:sz w:val="24"/>
                <w:lang w:eastAsia="zh-CN" w:bidi="hi-IN"/>
              </w:rPr>
              <w:t>Дата достижения полной производственной мощности</w:t>
            </w:r>
          </w:p>
        </w:tc>
        <w:tc>
          <w:tcPr>
            <w:tcW w:w="519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3D2CE5" w14:textId="77777777" w:rsidR="00745F07" w:rsidRPr="000315ED" w:rsidRDefault="00745F07" w:rsidP="00745F07">
            <w:pPr>
              <w:widowControl w:val="0"/>
              <w:suppressAutoHyphens/>
              <w:autoSpaceDN w:val="0"/>
              <w:snapToGrid w:val="0"/>
              <w:ind w:firstLine="360"/>
              <w:jc w:val="both"/>
              <w:textAlignment w:val="baseline"/>
              <w:rPr>
                <w:rFonts w:eastAsia="SimSun"/>
                <w:kern w:val="3"/>
                <w:sz w:val="24"/>
                <w:lang w:eastAsia="zh-CN" w:bidi="hi-IN"/>
              </w:rPr>
            </w:pPr>
          </w:p>
        </w:tc>
      </w:tr>
    </w:tbl>
    <w:p w14:paraId="46445905" w14:textId="77777777" w:rsidR="00745F07" w:rsidRPr="000315ED" w:rsidRDefault="00745F07" w:rsidP="00745F07">
      <w:pPr>
        <w:widowControl w:val="0"/>
        <w:suppressAutoHyphens/>
        <w:autoSpaceDN w:val="0"/>
        <w:ind w:firstLine="709"/>
        <w:jc w:val="both"/>
        <w:textAlignment w:val="baseline"/>
        <w:rPr>
          <w:rFonts w:eastAsia="SimSun"/>
          <w:kern w:val="3"/>
          <w:sz w:val="24"/>
          <w:lang w:eastAsia="zh-CN" w:bidi="hi-IN"/>
        </w:rPr>
      </w:pPr>
      <w:r w:rsidRPr="000315ED">
        <w:rPr>
          <w:rFonts w:eastAsia="SimSun"/>
          <w:noProof/>
          <w:kern w:val="3"/>
          <w:sz w:val="24"/>
          <w:lang w:eastAsia="zh-CN" w:bidi="hi-IN"/>
        </w:rPr>
        <mc:AlternateContent>
          <mc:Choice Requires="wps">
            <w:drawing>
              <wp:anchor distT="0" distB="0" distL="114300" distR="114300" simplePos="0" relativeHeight="251659264" behindDoc="0" locked="0" layoutInCell="1" allowOverlap="1" wp14:anchorId="6209A21C" wp14:editId="269D0136">
                <wp:simplePos x="0" y="0"/>
                <wp:positionH relativeFrom="column">
                  <wp:posOffset>-13320</wp:posOffset>
                </wp:positionH>
                <wp:positionV relativeFrom="paragraph">
                  <wp:posOffset>407520</wp:posOffset>
                </wp:positionV>
                <wp:extent cx="2371680" cy="343080"/>
                <wp:effectExtent l="0" t="0" r="28620" b="37920"/>
                <wp:wrapNone/>
                <wp:docPr id="1" name="Фигура1"/>
                <wp:cNvGraphicFramePr/>
                <a:graphic xmlns:a="http://schemas.openxmlformats.org/drawingml/2006/main">
                  <a:graphicData uri="http://schemas.microsoft.com/office/word/2010/wordprocessingShape">
                    <wps:wsp>
                      <wps:cNvCnPr/>
                      <wps:spPr>
                        <a:xfrm>
                          <a:off x="0" y="0"/>
                          <a:ext cx="2371680" cy="343080"/>
                        </a:xfrm>
                        <a:prstGeom prst="line">
                          <a:avLst/>
                        </a:prstGeom>
                        <a:ln w="12700">
                          <a:solidFill>
                            <a:srgbClr val="000000"/>
                          </a:solidFill>
                          <a:prstDash val="solid"/>
                        </a:ln>
                      </wps:spPr>
                      <wps:bodyPr/>
                    </wps:wsp>
                  </a:graphicData>
                </a:graphic>
              </wp:anchor>
            </w:drawing>
          </mc:Choice>
          <mc:Fallback xmlns:w16du="http://schemas.microsoft.com/office/word/2023/wordml/word16du">
            <w:pict>
              <v:line w14:anchorId="24E60F24" id="Фигура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5pt,32.1pt" to="185.7pt,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Ej6fQEAAPoCAAAOAAAAZHJzL2Uyb0RvYy54bWysUstOwzAQvCPxD5bvNGmLAEVNe6CCCwIk&#10;4ANcx24s+aVd07R/z9otLY8bIgdnvbsez4x3ttg6yzYK0ATf8vGo5kx5GTrj1y1/e727uOEMk/Cd&#10;sMGrlu8U8sX8/Gw2xEZNQh9sp4ARiMdmiC3vU4pNVaHslRM4ClF5KuoATiTawrrqQAyE7mw1qeur&#10;agjQRQhSIVJ2uS/yecHXWsn0pDWqxGzLiVsqK5R1lddqPhPNGkTsjTzQEH9g4YTxdOkRaimSYO9g&#10;fkE5IyFg0Gkkg6uC1kaqooHUjOsfal56EVXRQuZgPNqE/wcrHze3/hnIhiFig/EZsoqtBpf/xI9t&#10;i1m7o1lqm5ik5GR6Pb66IU8l1aaX05pigqlOpyNgulfBsRy03BqfxYhGbB4w7Vs/W3LaejbQCE2u&#10;67q0YbCmuzPW5iLCenVrgW1EfsjyHW771pbxlgL7fV8pHdqsJ24njTlahW5XpJc8GVzYH4Yhv+DX&#10;fTl9Gtn5BwAAAP//AwBQSwMEFAAGAAgAAAAhAB99mWTgAAAACQEAAA8AAABkcnMvZG93bnJldi54&#10;bWxMj0FPwkAQhe8m/ofNmHiDbSuBpnRLjIYQjRfAxOvQHbrV7mzpLlD/vetJj5P35b1vytVoO3Gh&#10;wbeOFaTTBARx7XTLjYL3/XqSg/ABWWPnmBR8k4dVdXtTYqHdlbd02YVGxBL2BSowIfSFlL42ZNFP&#10;XU8cs6MbLIZ4Do3UA15jue1kliRzabHluGCwpydD9dfubBXg82YbPvLsddG+mLfP/fq0MflJqfu7&#10;8XEJItAY/mD41Y/qUEWngzuz9qJTMMnSSCqYzzIQMX9YpDMQhwimeQayKuX/D6ofAAAA//8DAFBL&#10;AQItABQABgAIAAAAIQC2gziS/gAAAOEBAAATAAAAAAAAAAAAAAAAAAAAAABbQ29udGVudF9UeXBl&#10;c10ueG1sUEsBAi0AFAAGAAgAAAAhADj9If/WAAAAlAEAAAsAAAAAAAAAAAAAAAAALwEAAF9yZWxz&#10;Ly5yZWxzUEsBAi0AFAAGAAgAAAAhAPXkSPp9AQAA+gIAAA4AAAAAAAAAAAAAAAAALgIAAGRycy9l&#10;Mm9Eb2MueG1sUEsBAi0AFAAGAAgAAAAhAB99mWTgAAAACQEAAA8AAAAAAAAAAAAAAAAA1wMAAGRy&#10;cy9kb3ducmV2LnhtbFBLBQYAAAAABAAEAPMAAADkBAAAAAA=&#10;" strokeweight="1pt"/>
            </w:pict>
          </mc:Fallback>
        </mc:AlternateContent>
      </w:r>
      <w:r w:rsidRPr="000315ED">
        <w:rPr>
          <w:rFonts w:eastAsia="SimSun"/>
          <w:kern w:val="3"/>
          <w:sz w:val="24"/>
          <w:lang w:eastAsia="zh-CN" w:bidi="hi-IN"/>
        </w:rPr>
        <w:t>7. Финансовый план с указанием видов и размеров налоговых отчислений.</w:t>
      </w:r>
    </w:p>
    <w:tbl>
      <w:tblPr>
        <w:tblW w:w="9645" w:type="dxa"/>
        <w:tblLayout w:type="fixed"/>
        <w:tblCellMar>
          <w:left w:w="10" w:type="dxa"/>
          <w:right w:w="10" w:type="dxa"/>
        </w:tblCellMar>
        <w:tblLook w:val="0000" w:firstRow="0" w:lastRow="0" w:firstColumn="0" w:lastColumn="0" w:noHBand="0" w:noVBand="0"/>
      </w:tblPr>
      <w:tblGrid>
        <w:gridCol w:w="3749"/>
        <w:gridCol w:w="411"/>
        <w:gridCol w:w="495"/>
        <w:gridCol w:w="495"/>
        <w:gridCol w:w="496"/>
        <w:gridCol w:w="495"/>
        <w:gridCol w:w="495"/>
        <w:gridCol w:w="496"/>
        <w:gridCol w:w="495"/>
        <w:gridCol w:w="495"/>
        <w:gridCol w:w="495"/>
        <w:gridCol w:w="496"/>
        <w:gridCol w:w="532"/>
      </w:tblGrid>
      <w:tr w:rsidR="00745F07" w:rsidRPr="000315ED" w14:paraId="262ED247" w14:textId="77777777" w:rsidTr="00100E76">
        <w:trPr>
          <w:trHeight w:val="556"/>
        </w:trPr>
        <w:tc>
          <w:tcPr>
            <w:tcW w:w="3750" w:type="dxa"/>
            <w:tcBorders>
              <w:top w:val="single" w:sz="2" w:space="0" w:color="000000"/>
              <w:left w:val="single" w:sz="2" w:space="0" w:color="000000"/>
              <w:bottom w:val="single" w:sz="2" w:space="0" w:color="000000"/>
            </w:tcBorders>
            <w:tcMar>
              <w:top w:w="0" w:type="dxa"/>
              <w:left w:w="108" w:type="dxa"/>
              <w:bottom w:w="0" w:type="dxa"/>
              <w:right w:w="108" w:type="dxa"/>
            </w:tcMar>
            <w:vAlign w:val="center"/>
          </w:tcPr>
          <w:p w14:paraId="4717E836" w14:textId="77777777" w:rsidR="00745F07" w:rsidRPr="000315ED" w:rsidRDefault="00745F07" w:rsidP="00745F07">
            <w:pPr>
              <w:widowControl w:val="0"/>
              <w:suppressAutoHyphens/>
              <w:autoSpaceDN w:val="0"/>
              <w:snapToGrid w:val="0"/>
              <w:ind w:right="-98"/>
              <w:textAlignment w:val="baseline"/>
              <w:rPr>
                <w:rFonts w:eastAsia="SimSun"/>
                <w:color w:val="000000"/>
                <w:kern w:val="3"/>
                <w:sz w:val="24"/>
                <w:lang w:eastAsia="zh-CN" w:bidi="hi-IN"/>
              </w:rPr>
            </w:pPr>
            <w:r w:rsidRPr="000315ED">
              <w:rPr>
                <w:rFonts w:eastAsia="SimSun"/>
                <w:color w:val="000000"/>
                <w:kern w:val="3"/>
                <w:sz w:val="24"/>
                <w:lang w:eastAsia="zh-CN" w:bidi="hi-IN"/>
              </w:rPr>
              <w:t xml:space="preserve">                                               Месяц</w:t>
            </w:r>
          </w:p>
          <w:p w14:paraId="7B343FD2" w14:textId="77777777" w:rsidR="00745F07" w:rsidRPr="000315ED" w:rsidRDefault="00745F07" w:rsidP="00745F07">
            <w:pPr>
              <w:widowControl w:val="0"/>
              <w:suppressAutoHyphens/>
              <w:autoSpaceDN w:val="0"/>
              <w:snapToGrid w:val="0"/>
              <w:ind w:right="-98"/>
              <w:textAlignment w:val="baseline"/>
              <w:rPr>
                <w:rFonts w:eastAsia="SimSun"/>
                <w:color w:val="000000"/>
                <w:kern w:val="3"/>
                <w:sz w:val="24"/>
                <w:lang w:eastAsia="zh-CN" w:bidi="hi-IN"/>
              </w:rPr>
            </w:pPr>
            <w:r w:rsidRPr="000315ED">
              <w:rPr>
                <w:rFonts w:eastAsia="SimSun"/>
                <w:color w:val="000000"/>
                <w:kern w:val="3"/>
                <w:sz w:val="24"/>
                <w:lang w:eastAsia="zh-CN" w:bidi="hi-IN"/>
              </w:rPr>
              <w:t>Показатель</w:t>
            </w:r>
          </w:p>
        </w:tc>
        <w:tc>
          <w:tcPr>
            <w:tcW w:w="411" w:type="dxa"/>
            <w:tcBorders>
              <w:top w:val="single" w:sz="2" w:space="0" w:color="000000"/>
              <w:left w:val="single" w:sz="2" w:space="0" w:color="000000"/>
              <w:bottom w:val="single" w:sz="2" w:space="0" w:color="000000"/>
            </w:tcBorders>
            <w:tcMar>
              <w:top w:w="0" w:type="dxa"/>
              <w:left w:w="108" w:type="dxa"/>
              <w:bottom w:w="0" w:type="dxa"/>
              <w:right w:w="108" w:type="dxa"/>
            </w:tcMar>
            <w:vAlign w:val="center"/>
          </w:tcPr>
          <w:p w14:paraId="1E81642F"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r w:rsidRPr="000315ED">
              <w:rPr>
                <w:rFonts w:eastAsia="SimSun"/>
                <w:color w:val="000000"/>
                <w:kern w:val="3"/>
                <w:sz w:val="24"/>
                <w:lang w:eastAsia="zh-CN" w:bidi="hi-IN"/>
              </w:rPr>
              <w:t>1</w:t>
            </w:r>
          </w:p>
        </w:tc>
        <w:tc>
          <w:tcPr>
            <w:tcW w:w="495" w:type="dxa"/>
            <w:tcBorders>
              <w:top w:val="single" w:sz="2" w:space="0" w:color="000000"/>
              <w:left w:val="single" w:sz="2" w:space="0" w:color="000000"/>
              <w:bottom w:val="single" w:sz="2" w:space="0" w:color="000000"/>
            </w:tcBorders>
            <w:tcMar>
              <w:top w:w="0" w:type="dxa"/>
              <w:left w:w="108" w:type="dxa"/>
              <w:bottom w:w="0" w:type="dxa"/>
              <w:right w:w="108" w:type="dxa"/>
            </w:tcMar>
            <w:vAlign w:val="center"/>
          </w:tcPr>
          <w:p w14:paraId="64ED3384"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r w:rsidRPr="000315ED">
              <w:rPr>
                <w:rFonts w:eastAsia="SimSun"/>
                <w:color w:val="000000"/>
                <w:kern w:val="3"/>
                <w:sz w:val="24"/>
                <w:lang w:eastAsia="zh-CN" w:bidi="hi-IN"/>
              </w:rPr>
              <w:t>2</w:t>
            </w:r>
          </w:p>
        </w:tc>
        <w:tc>
          <w:tcPr>
            <w:tcW w:w="495" w:type="dxa"/>
            <w:tcBorders>
              <w:top w:val="single" w:sz="2" w:space="0" w:color="000000"/>
              <w:left w:val="single" w:sz="2" w:space="0" w:color="000000"/>
              <w:bottom w:val="single" w:sz="2" w:space="0" w:color="000000"/>
            </w:tcBorders>
            <w:tcMar>
              <w:top w:w="0" w:type="dxa"/>
              <w:left w:w="108" w:type="dxa"/>
              <w:bottom w:w="0" w:type="dxa"/>
              <w:right w:w="108" w:type="dxa"/>
            </w:tcMar>
            <w:vAlign w:val="center"/>
          </w:tcPr>
          <w:p w14:paraId="7ADE43FD"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r w:rsidRPr="000315ED">
              <w:rPr>
                <w:rFonts w:eastAsia="SimSun"/>
                <w:color w:val="000000"/>
                <w:kern w:val="3"/>
                <w:sz w:val="24"/>
                <w:lang w:eastAsia="zh-CN" w:bidi="hi-IN"/>
              </w:rPr>
              <w:t>3</w:t>
            </w:r>
          </w:p>
        </w:tc>
        <w:tc>
          <w:tcPr>
            <w:tcW w:w="496" w:type="dxa"/>
            <w:tcBorders>
              <w:top w:val="single" w:sz="2" w:space="0" w:color="000000"/>
              <w:left w:val="single" w:sz="2" w:space="0" w:color="000000"/>
              <w:bottom w:val="single" w:sz="2" w:space="0" w:color="000000"/>
            </w:tcBorders>
            <w:tcMar>
              <w:top w:w="0" w:type="dxa"/>
              <w:left w:w="108" w:type="dxa"/>
              <w:bottom w:w="0" w:type="dxa"/>
              <w:right w:w="108" w:type="dxa"/>
            </w:tcMar>
            <w:vAlign w:val="center"/>
          </w:tcPr>
          <w:p w14:paraId="3BE33679"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r w:rsidRPr="000315ED">
              <w:rPr>
                <w:rFonts w:eastAsia="SimSun"/>
                <w:color w:val="000000"/>
                <w:kern w:val="3"/>
                <w:sz w:val="24"/>
                <w:lang w:eastAsia="zh-CN" w:bidi="hi-IN"/>
              </w:rPr>
              <w:t>4</w:t>
            </w:r>
          </w:p>
        </w:tc>
        <w:tc>
          <w:tcPr>
            <w:tcW w:w="495" w:type="dxa"/>
            <w:tcBorders>
              <w:top w:val="single" w:sz="2" w:space="0" w:color="000000"/>
              <w:left w:val="single" w:sz="2" w:space="0" w:color="000000"/>
              <w:bottom w:val="single" w:sz="2" w:space="0" w:color="000000"/>
            </w:tcBorders>
            <w:tcMar>
              <w:top w:w="0" w:type="dxa"/>
              <w:left w:w="108" w:type="dxa"/>
              <w:bottom w:w="0" w:type="dxa"/>
              <w:right w:w="108" w:type="dxa"/>
            </w:tcMar>
            <w:vAlign w:val="center"/>
          </w:tcPr>
          <w:p w14:paraId="16AD99A6"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r w:rsidRPr="000315ED">
              <w:rPr>
                <w:rFonts w:eastAsia="SimSun"/>
                <w:color w:val="000000"/>
                <w:kern w:val="3"/>
                <w:sz w:val="24"/>
                <w:lang w:eastAsia="zh-CN" w:bidi="hi-IN"/>
              </w:rPr>
              <w:t>5</w:t>
            </w:r>
          </w:p>
        </w:tc>
        <w:tc>
          <w:tcPr>
            <w:tcW w:w="495" w:type="dxa"/>
            <w:tcBorders>
              <w:top w:val="single" w:sz="2" w:space="0" w:color="000000"/>
              <w:left w:val="single" w:sz="2" w:space="0" w:color="000000"/>
              <w:bottom w:val="single" w:sz="2" w:space="0" w:color="000000"/>
            </w:tcBorders>
            <w:tcMar>
              <w:top w:w="0" w:type="dxa"/>
              <w:left w:w="108" w:type="dxa"/>
              <w:bottom w:w="0" w:type="dxa"/>
              <w:right w:w="108" w:type="dxa"/>
            </w:tcMar>
            <w:vAlign w:val="center"/>
          </w:tcPr>
          <w:p w14:paraId="1CEC390B"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r w:rsidRPr="000315ED">
              <w:rPr>
                <w:rFonts w:eastAsia="SimSun"/>
                <w:color w:val="000000"/>
                <w:kern w:val="3"/>
                <w:sz w:val="24"/>
                <w:lang w:eastAsia="zh-CN" w:bidi="hi-IN"/>
              </w:rPr>
              <w:t>6</w:t>
            </w:r>
          </w:p>
        </w:tc>
        <w:tc>
          <w:tcPr>
            <w:tcW w:w="496" w:type="dxa"/>
            <w:tcBorders>
              <w:top w:val="single" w:sz="2" w:space="0" w:color="000000"/>
              <w:left w:val="single" w:sz="2" w:space="0" w:color="000000"/>
              <w:bottom w:val="single" w:sz="2" w:space="0" w:color="000000"/>
            </w:tcBorders>
            <w:tcMar>
              <w:top w:w="0" w:type="dxa"/>
              <w:left w:w="108" w:type="dxa"/>
              <w:bottom w:w="0" w:type="dxa"/>
              <w:right w:w="108" w:type="dxa"/>
            </w:tcMar>
            <w:vAlign w:val="center"/>
          </w:tcPr>
          <w:p w14:paraId="2D551644"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r w:rsidRPr="000315ED">
              <w:rPr>
                <w:rFonts w:eastAsia="SimSun"/>
                <w:color w:val="000000"/>
                <w:kern w:val="3"/>
                <w:sz w:val="24"/>
                <w:lang w:eastAsia="zh-CN" w:bidi="hi-IN"/>
              </w:rPr>
              <w:t>7</w:t>
            </w:r>
          </w:p>
        </w:tc>
        <w:tc>
          <w:tcPr>
            <w:tcW w:w="495" w:type="dxa"/>
            <w:tcBorders>
              <w:top w:val="single" w:sz="2" w:space="0" w:color="000000"/>
              <w:left w:val="single" w:sz="2" w:space="0" w:color="000000"/>
              <w:bottom w:val="single" w:sz="2" w:space="0" w:color="000000"/>
            </w:tcBorders>
            <w:tcMar>
              <w:top w:w="0" w:type="dxa"/>
              <w:left w:w="108" w:type="dxa"/>
              <w:bottom w:w="0" w:type="dxa"/>
              <w:right w:w="108" w:type="dxa"/>
            </w:tcMar>
            <w:vAlign w:val="center"/>
          </w:tcPr>
          <w:p w14:paraId="3443FC2E"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r w:rsidRPr="000315ED">
              <w:rPr>
                <w:rFonts w:eastAsia="SimSun"/>
                <w:color w:val="000000"/>
                <w:kern w:val="3"/>
                <w:sz w:val="24"/>
                <w:lang w:eastAsia="zh-CN" w:bidi="hi-IN"/>
              </w:rPr>
              <w:t>8</w:t>
            </w:r>
          </w:p>
        </w:tc>
        <w:tc>
          <w:tcPr>
            <w:tcW w:w="495" w:type="dxa"/>
            <w:tcBorders>
              <w:top w:val="single" w:sz="2" w:space="0" w:color="000000"/>
              <w:left w:val="single" w:sz="2" w:space="0" w:color="000000"/>
              <w:bottom w:val="single" w:sz="2" w:space="0" w:color="000000"/>
            </w:tcBorders>
            <w:tcMar>
              <w:top w:w="0" w:type="dxa"/>
              <w:left w:w="108" w:type="dxa"/>
              <w:bottom w:w="0" w:type="dxa"/>
              <w:right w:w="108" w:type="dxa"/>
            </w:tcMar>
            <w:vAlign w:val="center"/>
          </w:tcPr>
          <w:p w14:paraId="2F2E4382"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r w:rsidRPr="000315ED">
              <w:rPr>
                <w:rFonts w:eastAsia="SimSun"/>
                <w:color w:val="000000"/>
                <w:kern w:val="3"/>
                <w:sz w:val="24"/>
                <w:lang w:eastAsia="zh-CN" w:bidi="hi-IN"/>
              </w:rPr>
              <w:t>9</w:t>
            </w:r>
          </w:p>
        </w:tc>
        <w:tc>
          <w:tcPr>
            <w:tcW w:w="495" w:type="dxa"/>
            <w:tcBorders>
              <w:top w:val="single" w:sz="2" w:space="0" w:color="000000"/>
              <w:left w:val="single" w:sz="2" w:space="0" w:color="000000"/>
              <w:bottom w:val="single" w:sz="2" w:space="0" w:color="000000"/>
            </w:tcBorders>
            <w:tcMar>
              <w:top w:w="0" w:type="dxa"/>
              <w:left w:w="108" w:type="dxa"/>
              <w:bottom w:w="0" w:type="dxa"/>
              <w:right w:w="108" w:type="dxa"/>
            </w:tcMar>
            <w:vAlign w:val="center"/>
          </w:tcPr>
          <w:p w14:paraId="1CE0A10E"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r w:rsidRPr="000315ED">
              <w:rPr>
                <w:rFonts w:eastAsia="SimSun"/>
                <w:color w:val="000000"/>
                <w:kern w:val="3"/>
                <w:sz w:val="24"/>
                <w:lang w:eastAsia="zh-CN" w:bidi="hi-IN"/>
              </w:rPr>
              <w:t>10</w:t>
            </w:r>
          </w:p>
        </w:tc>
        <w:tc>
          <w:tcPr>
            <w:tcW w:w="496" w:type="dxa"/>
            <w:tcBorders>
              <w:top w:val="single" w:sz="2" w:space="0" w:color="000000"/>
              <w:left w:val="single" w:sz="2" w:space="0" w:color="000000"/>
              <w:bottom w:val="single" w:sz="2" w:space="0" w:color="000000"/>
            </w:tcBorders>
            <w:tcMar>
              <w:top w:w="0" w:type="dxa"/>
              <w:left w:w="108" w:type="dxa"/>
              <w:bottom w:w="0" w:type="dxa"/>
              <w:right w:w="108" w:type="dxa"/>
            </w:tcMar>
            <w:vAlign w:val="center"/>
          </w:tcPr>
          <w:p w14:paraId="708F4CDB"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r w:rsidRPr="000315ED">
              <w:rPr>
                <w:rFonts w:eastAsia="SimSun"/>
                <w:color w:val="000000"/>
                <w:kern w:val="3"/>
                <w:sz w:val="24"/>
                <w:lang w:eastAsia="zh-CN" w:bidi="hi-IN"/>
              </w:rPr>
              <w:t>11</w:t>
            </w:r>
          </w:p>
        </w:tc>
        <w:tc>
          <w:tcPr>
            <w:tcW w:w="53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4484654B"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r w:rsidRPr="000315ED">
              <w:rPr>
                <w:rFonts w:eastAsia="SimSun"/>
                <w:color w:val="000000"/>
                <w:kern w:val="3"/>
                <w:sz w:val="24"/>
                <w:lang w:eastAsia="zh-CN" w:bidi="hi-IN"/>
              </w:rPr>
              <w:t>12</w:t>
            </w:r>
          </w:p>
        </w:tc>
      </w:tr>
      <w:tr w:rsidR="00745F07" w:rsidRPr="000315ED" w14:paraId="720F2947" w14:textId="77777777" w:rsidTr="000823A0">
        <w:trPr>
          <w:trHeight w:hRule="exact" w:val="616"/>
        </w:trPr>
        <w:tc>
          <w:tcPr>
            <w:tcW w:w="3750" w:type="dxa"/>
            <w:tcBorders>
              <w:left w:val="single" w:sz="2" w:space="0" w:color="000000"/>
              <w:bottom w:val="single" w:sz="2" w:space="0" w:color="000000"/>
            </w:tcBorders>
            <w:tcMar>
              <w:top w:w="0" w:type="dxa"/>
              <w:left w:w="108" w:type="dxa"/>
              <w:bottom w:w="0" w:type="dxa"/>
              <w:right w:w="108" w:type="dxa"/>
            </w:tcMar>
          </w:tcPr>
          <w:p w14:paraId="6D45B413" w14:textId="77777777" w:rsidR="00745F07" w:rsidRPr="000315ED" w:rsidRDefault="00745F07" w:rsidP="00745F07">
            <w:pPr>
              <w:widowControl w:val="0"/>
              <w:suppressAutoHyphens/>
              <w:autoSpaceDN w:val="0"/>
              <w:snapToGrid w:val="0"/>
              <w:jc w:val="both"/>
              <w:textAlignment w:val="baseline"/>
              <w:rPr>
                <w:rFonts w:eastAsia="SimSun"/>
                <w:b/>
                <w:bCs/>
                <w:color w:val="000000"/>
                <w:kern w:val="3"/>
                <w:sz w:val="24"/>
                <w:lang w:eastAsia="zh-CN" w:bidi="hi-IN"/>
              </w:rPr>
            </w:pPr>
            <w:r w:rsidRPr="000315ED">
              <w:rPr>
                <w:rFonts w:eastAsia="SimSun"/>
                <w:b/>
                <w:bCs/>
                <w:color w:val="000000"/>
                <w:kern w:val="3"/>
                <w:sz w:val="24"/>
                <w:lang w:eastAsia="zh-CN" w:bidi="hi-IN"/>
              </w:rPr>
              <w:t>Доходы всего, руб., в том числе</w:t>
            </w:r>
          </w:p>
        </w:tc>
        <w:tc>
          <w:tcPr>
            <w:tcW w:w="411" w:type="dxa"/>
            <w:tcBorders>
              <w:left w:val="single" w:sz="2" w:space="0" w:color="000000"/>
              <w:bottom w:val="single" w:sz="2" w:space="0" w:color="000000"/>
            </w:tcBorders>
            <w:tcMar>
              <w:top w:w="0" w:type="dxa"/>
              <w:left w:w="108" w:type="dxa"/>
              <w:bottom w:w="0" w:type="dxa"/>
              <w:right w:w="108" w:type="dxa"/>
            </w:tcMar>
          </w:tcPr>
          <w:p w14:paraId="261A2548" w14:textId="77777777" w:rsidR="00745F07" w:rsidRPr="000315ED" w:rsidRDefault="00745F07" w:rsidP="00745F07">
            <w:pPr>
              <w:widowControl w:val="0"/>
              <w:suppressAutoHyphens/>
              <w:autoSpaceDN w:val="0"/>
              <w:snapToGrid w:val="0"/>
              <w:jc w:val="center"/>
              <w:textAlignment w:val="baseline"/>
              <w:rPr>
                <w:rFonts w:eastAsia="SimSun"/>
                <w:b/>
                <w:bCs/>
                <w:color w:val="000000"/>
                <w:kern w:val="3"/>
                <w:sz w:val="24"/>
                <w:lang w:eastAsia="zh-CN" w:bidi="hi-IN"/>
              </w:rPr>
            </w:pPr>
          </w:p>
        </w:tc>
        <w:tc>
          <w:tcPr>
            <w:tcW w:w="495" w:type="dxa"/>
            <w:tcBorders>
              <w:left w:val="single" w:sz="2" w:space="0" w:color="000000"/>
              <w:bottom w:val="single" w:sz="2" w:space="0" w:color="000000"/>
            </w:tcBorders>
            <w:tcMar>
              <w:top w:w="0" w:type="dxa"/>
              <w:left w:w="108" w:type="dxa"/>
              <w:bottom w:w="0" w:type="dxa"/>
              <w:right w:w="108" w:type="dxa"/>
            </w:tcMar>
          </w:tcPr>
          <w:p w14:paraId="5414EFAE" w14:textId="77777777" w:rsidR="00745F07" w:rsidRPr="000315ED" w:rsidRDefault="00745F07" w:rsidP="00745F07">
            <w:pPr>
              <w:widowControl w:val="0"/>
              <w:suppressAutoHyphens/>
              <w:autoSpaceDN w:val="0"/>
              <w:snapToGrid w:val="0"/>
              <w:jc w:val="center"/>
              <w:textAlignment w:val="baseline"/>
              <w:rPr>
                <w:rFonts w:eastAsia="SimSun"/>
                <w:b/>
                <w:bCs/>
                <w:color w:val="000000"/>
                <w:kern w:val="3"/>
                <w:sz w:val="24"/>
                <w:lang w:eastAsia="zh-CN" w:bidi="hi-IN"/>
              </w:rPr>
            </w:pPr>
          </w:p>
        </w:tc>
        <w:tc>
          <w:tcPr>
            <w:tcW w:w="495" w:type="dxa"/>
            <w:tcBorders>
              <w:left w:val="single" w:sz="2" w:space="0" w:color="000000"/>
              <w:bottom w:val="single" w:sz="2" w:space="0" w:color="000000"/>
            </w:tcBorders>
            <w:tcMar>
              <w:top w:w="0" w:type="dxa"/>
              <w:left w:w="108" w:type="dxa"/>
              <w:bottom w:w="0" w:type="dxa"/>
              <w:right w:w="108" w:type="dxa"/>
            </w:tcMar>
          </w:tcPr>
          <w:p w14:paraId="423BCCB7" w14:textId="77777777" w:rsidR="00745F07" w:rsidRPr="000315ED" w:rsidRDefault="00745F07" w:rsidP="00745F07">
            <w:pPr>
              <w:widowControl w:val="0"/>
              <w:suppressAutoHyphens/>
              <w:autoSpaceDN w:val="0"/>
              <w:snapToGrid w:val="0"/>
              <w:jc w:val="center"/>
              <w:textAlignment w:val="baseline"/>
              <w:rPr>
                <w:rFonts w:eastAsia="SimSun"/>
                <w:b/>
                <w:bCs/>
                <w:color w:val="000000"/>
                <w:kern w:val="3"/>
                <w:sz w:val="24"/>
                <w:lang w:eastAsia="zh-CN" w:bidi="hi-IN"/>
              </w:rPr>
            </w:pPr>
          </w:p>
        </w:tc>
        <w:tc>
          <w:tcPr>
            <w:tcW w:w="496" w:type="dxa"/>
            <w:tcBorders>
              <w:left w:val="single" w:sz="2" w:space="0" w:color="000000"/>
              <w:bottom w:val="single" w:sz="2" w:space="0" w:color="000000"/>
            </w:tcBorders>
            <w:tcMar>
              <w:top w:w="0" w:type="dxa"/>
              <w:left w:w="108" w:type="dxa"/>
              <w:bottom w:w="0" w:type="dxa"/>
              <w:right w:w="108" w:type="dxa"/>
            </w:tcMar>
          </w:tcPr>
          <w:p w14:paraId="0B294E8B" w14:textId="77777777" w:rsidR="00745F07" w:rsidRPr="000315ED" w:rsidRDefault="00745F07" w:rsidP="00745F07">
            <w:pPr>
              <w:widowControl w:val="0"/>
              <w:suppressAutoHyphens/>
              <w:autoSpaceDN w:val="0"/>
              <w:snapToGrid w:val="0"/>
              <w:jc w:val="center"/>
              <w:textAlignment w:val="baseline"/>
              <w:rPr>
                <w:rFonts w:eastAsia="SimSun"/>
                <w:b/>
                <w:bCs/>
                <w:color w:val="000000"/>
                <w:kern w:val="3"/>
                <w:sz w:val="24"/>
                <w:lang w:eastAsia="zh-CN" w:bidi="hi-IN"/>
              </w:rPr>
            </w:pPr>
          </w:p>
        </w:tc>
        <w:tc>
          <w:tcPr>
            <w:tcW w:w="495" w:type="dxa"/>
            <w:tcBorders>
              <w:left w:val="single" w:sz="2" w:space="0" w:color="000000"/>
              <w:bottom w:val="single" w:sz="2" w:space="0" w:color="000000"/>
            </w:tcBorders>
            <w:tcMar>
              <w:top w:w="0" w:type="dxa"/>
              <w:left w:w="108" w:type="dxa"/>
              <w:bottom w:w="0" w:type="dxa"/>
              <w:right w:w="108" w:type="dxa"/>
            </w:tcMar>
          </w:tcPr>
          <w:p w14:paraId="4AB6D79A" w14:textId="77777777" w:rsidR="00745F07" w:rsidRPr="000315ED" w:rsidRDefault="00745F07" w:rsidP="00745F07">
            <w:pPr>
              <w:widowControl w:val="0"/>
              <w:suppressAutoHyphens/>
              <w:autoSpaceDN w:val="0"/>
              <w:snapToGrid w:val="0"/>
              <w:jc w:val="center"/>
              <w:textAlignment w:val="baseline"/>
              <w:rPr>
                <w:rFonts w:eastAsia="SimSun"/>
                <w:b/>
                <w:bCs/>
                <w:color w:val="000000"/>
                <w:kern w:val="3"/>
                <w:sz w:val="24"/>
                <w:lang w:eastAsia="zh-CN" w:bidi="hi-IN"/>
              </w:rPr>
            </w:pPr>
          </w:p>
        </w:tc>
        <w:tc>
          <w:tcPr>
            <w:tcW w:w="495" w:type="dxa"/>
            <w:tcBorders>
              <w:left w:val="single" w:sz="2" w:space="0" w:color="000000"/>
              <w:bottom w:val="single" w:sz="2" w:space="0" w:color="000000"/>
            </w:tcBorders>
            <w:tcMar>
              <w:top w:w="0" w:type="dxa"/>
              <w:left w:w="108" w:type="dxa"/>
              <w:bottom w:w="0" w:type="dxa"/>
              <w:right w:w="108" w:type="dxa"/>
            </w:tcMar>
          </w:tcPr>
          <w:p w14:paraId="637A161F" w14:textId="77777777" w:rsidR="00745F07" w:rsidRPr="000315ED" w:rsidRDefault="00745F07" w:rsidP="00745F07">
            <w:pPr>
              <w:widowControl w:val="0"/>
              <w:suppressAutoHyphens/>
              <w:autoSpaceDN w:val="0"/>
              <w:snapToGrid w:val="0"/>
              <w:jc w:val="center"/>
              <w:textAlignment w:val="baseline"/>
              <w:rPr>
                <w:rFonts w:eastAsia="SimSun"/>
                <w:b/>
                <w:bCs/>
                <w:color w:val="000000"/>
                <w:kern w:val="3"/>
                <w:sz w:val="24"/>
                <w:lang w:eastAsia="zh-CN" w:bidi="hi-IN"/>
              </w:rPr>
            </w:pPr>
          </w:p>
        </w:tc>
        <w:tc>
          <w:tcPr>
            <w:tcW w:w="496" w:type="dxa"/>
            <w:tcBorders>
              <w:left w:val="single" w:sz="2" w:space="0" w:color="000000"/>
              <w:bottom w:val="single" w:sz="2" w:space="0" w:color="000000"/>
            </w:tcBorders>
            <w:tcMar>
              <w:top w:w="0" w:type="dxa"/>
              <w:left w:w="108" w:type="dxa"/>
              <w:bottom w:w="0" w:type="dxa"/>
              <w:right w:w="108" w:type="dxa"/>
            </w:tcMar>
          </w:tcPr>
          <w:p w14:paraId="5DAF81AB" w14:textId="77777777" w:rsidR="00745F07" w:rsidRPr="000315ED" w:rsidRDefault="00745F07" w:rsidP="00745F07">
            <w:pPr>
              <w:widowControl w:val="0"/>
              <w:suppressAutoHyphens/>
              <w:autoSpaceDN w:val="0"/>
              <w:snapToGrid w:val="0"/>
              <w:jc w:val="center"/>
              <w:textAlignment w:val="baseline"/>
              <w:rPr>
                <w:rFonts w:eastAsia="SimSun"/>
                <w:b/>
                <w:bCs/>
                <w:color w:val="000000"/>
                <w:kern w:val="3"/>
                <w:sz w:val="24"/>
                <w:lang w:eastAsia="zh-CN" w:bidi="hi-IN"/>
              </w:rPr>
            </w:pPr>
          </w:p>
        </w:tc>
        <w:tc>
          <w:tcPr>
            <w:tcW w:w="495" w:type="dxa"/>
            <w:tcBorders>
              <w:left w:val="single" w:sz="2" w:space="0" w:color="000000"/>
              <w:bottom w:val="single" w:sz="2" w:space="0" w:color="000000"/>
            </w:tcBorders>
            <w:tcMar>
              <w:top w:w="0" w:type="dxa"/>
              <w:left w:w="108" w:type="dxa"/>
              <w:bottom w:w="0" w:type="dxa"/>
              <w:right w:w="108" w:type="dxa"/>
            </w:tcMar>
          </w:tcPr>
          <w:p w14:paraId="310E783B" w14:textId="77777777" w:rsidR="00745F07" w:rsidRPr="000315ED" w:rsidRDefault="00745F07" w:rsidP="00745F07">
            <w:pPr>
              <w:widowControl w:val="0"/>
              <w:suppressAutoHyphens/>
              <w:autoSpaceDN w:val="0"/>
              <w:snapToGrid w:val="0"/>
              <w:jc w:val="center"/>
              <w:textAlignment w:val="baseline"/>
              <w:rPr>
                <w:rFonts w:eastAsia="SimSun"/>
                <w:b/>
                <w:bCs/>
                <w:color w:val="000000"/>
                <w:kern w:val="3"/>
                <w:sz w:val="24"/>
                <w:lang w:eastAsia="zh-CN" w:bidi="hi-IN"/>
              </w:rPr>
            </w:pPr>
          </w:p>
        </w:tc>
        <w:tc>
          <w:tcPr>
            <w:tcW w:w="495" w:type="dxa"/>
            <w:tcBorders>
              <w:left w:val="single" w:sz="2" w:space="0" w:color="000000"/>
              <w:bottom w:val="single" w:sz="2" w:space="0" w:color="000000"/>
            </w:tcBorders>
            <w:tcMar>
              <w:top w:w="0" w:type="dxa"/>
              <w:left w:w="108" w:type="dxa"/>
              <w:bottom w:w="0" w:type="dxa"/>
              <w:right w:w="108" w:type="dxa"/>
            </w:tcMar>
          </w:tcPr>
          <w:p w14:paraId="1327339F" w14:textId="77777777" w:rsidR="00745F07" w:rsidRPr="000315ED" w:rsidRDefault="00745F07" w:rsidP="00745F07">
            <w:pPr>
              <w:widowControl w:val="0"/>
              <w:suppressAutoHyphens/>
              <w:autoSpaceDN w:val="0"/>
              <w:snapToGrid w:val="0"/>
              <w:jc w:val="center"/>
              <w:textAlignment w:val="baseline"/>
              <w:rPr>
                <w:rFonts w:eastAsia="SimSun"/>
                <w:b/>
                <w:bCs/>
                <w:color w:val="000000"/>
                <w:kern w:val="3"/>
                <w:sz w:val="24"/>
                <w:lang w:eastAsia="zh-CN" w:bidi="hi-IN"/>
              </w:rPr>
            </w:pPr>
          </w:p>
        </w:tc>
        <w:tc>
          <w:tcPr>
            <w:tcW w:w="495" w:type="dxa"/>
            <w:tcBorders>
              <w:left w:val="single" w:sz="2" w:space="0" w:color="000000"/>
              <w:bottom w:val="single" w:sz="2" w:space="0" w:color="000000"/>
            </w:tcBorders>
            <w:tcMar>
              <w:top w:w="0" w:type="dxa"/>
              <w:left w:w="108" w:type="dxa"/>
              <w:bottom w:w="0" w:type="dxa"/>
              <w:right w:w="108" w:type="dxa"/>
            </w:tcMar>
          </w:tcPr>
          <w:p w14:paraId="61F4197A" w14:textId="77777777" w:rsidR="00745F07" w:rsidRPr="000315ED" w:rsidRDefault="00745F07" w:rsidP="00745F07">
            <w:pPr>
              <w:widowControl w:val="0"/>
              <w:suppressAutoHyphens/>
              <w:autoSpaceDN w:val="0"/>
              <w:snapToGrid w:val="0"/>
              <w:jc w:val="center"/>
              <w:textAlignment w:val="baseline"/>
              <w:rPr>
                <w:rFonts w:eastAsia="SimSun"/>
                <w:b/>
                <w:bCs/>
                <w:color w:val="000000"/>
                <w:kern w:val="3"/>
                <w:sz w:val="24"/>
                <w:lang w:eastAsia="zh-CN" w:bidi="hi-IN"/>
              </w:rPr>
            </w:pPr>
          </w:p>
        </w:tc>
        <w:tc>
          <w:tcPr>
            <w:tcW w:w="496" w:type="dxa"/>
            <w:tcBorders>
              <w:left w:val="single" w:sz="2" w:space="0" w:color="000000"/>
              <w:bottom w:val="single" w:sz="2" w:space="0" w:color="000000"/>
            </w:tcBorders>
            <w:tcMar>
              <w:top w:w="0" w:type="dxa"/>
              <w:left w:w="108" w:type="dxa"/>
              <w:bottom w:w="0" w:type="dxa"/>
              <w:right w:w="108" w:type="dxa"/>
            </w:tcMar>
          </w:tcPr>
          <w:p w14:paraId="6C82386E" w14:textId="77777777" w:rsidR="00745F07" w:rsidRPr="000315ED" w:rsidRDefault="00745F07" w:rsidP="00745F07">
            <w:pPr>
              <w:widowControl w:val="0"/>
              <w:suppressAutoHyphens/>
              <w:autoSpaceDN w:val="0"/>
              <w:snapToGrid w:val="0"/>
              <w:jc w:val="center"/>
              <w:textAlignment w:val="baseline"/>
              <w:rPr>
                <w:rFonts w:eastAsia="SimSun"/>
                <w:b/>
                <w:bCs/>
                <w:color w:val="000000"/>
                <w:kern w:val="3"/>
                <w:sz w:val="24"/>
                <w:lang w:eastAsia="zh-CN" w:bidi="hi-IN"/>
              </w:rPr>
            </w:pPr>
          </w:p>
        </w:tc>
        <w:tc>
          <w:tcPr>
            <w:tcW w:w="532" w:type="dxa"/>
            <w:tcBorders>
              <w:left w:val="single" w:sz="2" w:space="0" w:color="000000"/>
              <w:bottom w:val="single" w:sz="2" w:space="0" w:color="000000"/>
              <w:right w:val="single" w:sz="2" w:space="0" w:color="000000"/>
            </w:tcBorders>
            <w:tcMar>
              <w:top w:w="0" w:type="dxa"/>
              <w:left w:w="108" w:type="dxa"/>
              <w:bottom w:w="0" w:type="dxa"/>
              <w:right w:w="108" w:type="dxa"/>
            </w:tcMar>
          </w:tcPr>
          <w:p w14:paraId="5ABBCF5E" w14:textId="77777777" w:rsidR="00745F07" w:rsidRPr="000315ED" w:rsidRDefault="00745F07" w:rsidP="00745F07">
            <w:pPr>
              <w:widowControl w:val="0"/>
              <w:suppressAutoHyphens/>
              <w:autoSpaceDN w:val="0"/>
              <w:snapToGrid w:val="0"/>
              <w:jc w:val="center"/>
              <w:textAlignment w:val="baseline"/>
              <w:rPr>
                <w:rFonts w:eastAsia="SimSun"/>
                <w:b/>
                <w:bCs/>
                <w:color w:val="000000"/>
                <w:kern w:val="3"/>
                <w:sz w:val="24"/>
                <w:lang w:eastAsia="zh-CN" w:bidi="hi-IN"/>
              </w:rPr>
            </w:pPr>
          </w:p>
        </w:tc>
      </w:tr>
      <w:tr w:rsidR="00745F07" w:rsidRPr="000315ED" w14:paraId="032E1FCF" w14:textId="77777777" w:rsidTr="00100E76">
        <w:trPr>
          <w:trHeight w:hRule="exact" w:val="397"/>
        </w:trPr>
        <w:tc>
          <w:tcPr>
            <w:tcW w:w="3750" w:type="dxa"/>
            <w:tcBorders>
              <w:left w:val="single" w:sz="2" w:space="0" w:color="000000"/>
              <w:bottom w:val="single" w:sz="2" w:space="0" w:color="000000"/>
            </w:tcBorders>
            <w:tcMar>
              <w:top w:w="0" w:type="dxa"/>
              <w:left w:w="108" w:type="dxa"/>
              <w:bottom w:w="0" w:type="dxa"/>
              <w:right w:w="108" w:type="dxa"/>
            </w:tcMar>
          </w:tcPr>
          <w:p w14:paraId="4AAF8AB8" w14:textId="77777777" w:rsidR="00745F07" w:rsidRPr="000315ED" w:rsidRDefault="00745F07" w:rsidP="00745F07">
            <w:pPr>
              <w:widowControl w:val="0"/>
              <w:suppressAutoHyphens/>
              <w:autoSpaceDN w:val="0"/>
              <w:snapToGrid w:val="0"/>
              <w:jc w:val="both"/>
              <w:textAlignment w:val="baseline"/>
              <w:rPr>
                <w:rFonts w:eastAsia="SimSun"/>
                <w:color w:val="000000"/>
                <w:kern w:val="3"/>
                <w:sz w:val="24"/>
                <w:lang w:eastAsia="zh-CN" w:bidi="hi-IN"/>
              </w:rPr>
            </w:pPr>
            <w:r w:rsidRPr="000315ED">
              <w:rPr>
                <w:rFonts w:eastAsia="SimSun"/>
                <w:color w:val="000000"/>
                <w:kern w:val="3"/>
                <w:sz w:val="24"/>
                <w:lang w:eastAsia="zh-CN" w:bidi="hi-IN"/>
              </w:rPr>
              <w:t>-</w:t>
            </w:r>
          </w:p>
        </w:tc>
        <w:tc>
          <w:tcPr>
            <w:tcW w:w="411" w:type="dxa"/>
            <w:tcBorders>
              <w:left w:val="single" w:sz="2" w:space="0" w:color="000000"/>
              <w:bottom w:val="single" w:sz="2" w:space="0" w:color="000000"/>
            </w:tcBorders>
            <w:tcMar>
              <w:top w:w="0" w:type="dxa"/>
              <w:left w:w="108" w:type="dxa"/>
              <w:bottom w:w="0" w:type="dxa"/>
              <w:right w:w="108" w:type="dxa"/>
            </w:tcMar>
          </w:tcPr>
          <w:p w14:paraId="4B698D7C"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c>
          <w:tcPr>
            <w:tcW w:w="495" w:type="dxa"/>
            <w:tcBorders>
              <w:left w:val="single" w:sz="2" w:space="0" w:color="000000"/>
              <w:bottom w:val="single" w:sz="2" w:space="0" w:color="000000"/>
            </w:tcBorders>
            <w:tcMar>
              <w:top w:w="0" w:type="dxa"/>
              <w:left w:w="108" w:type="dxa"/>
              <w:bottom w:w="0" w:type="dxa"/>
              <w:right w:w="108" w:type="dxa"/>
            </w:tcMar>
          </w:tcPr>
          <w:p w14:paraId="2B65A351"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c>
          <w:tcPr>
            <w:tcW w:w="495" w:type="dxa"/>
            <w:tcBorders>
              <w:left w:val="single" w:sz="2" w:space="0" w:color="000000"/>
              <w:bottom w:val="single" w:sz="2" w:space="0" w:color="000000"/>
            </w:tcBorders>
            <w:tcMar>
              <w:top w:w="0" w:type="dxa"/>
              <w:left w:w="108" w:type="dxa"/>
              <w:bottom w:w="0" w:type="dxa"/>
              <w:right w:w="108" w:type="dxa"/>
            </w:tcMar>
          </w:tcPr>
          <w:p w14:paraId="75372906"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c>
          <w:tcPr>
            <w:tcW w:w="496" w:type="dxa"/>
            <w:tcBorders>
              <w:left w:val="single" w:sz="2" w:space="0" w:color="000000"/>
              <w:bottom w:val="single" w:sz="2" w:space="0" w:color="000000"/>
            </w:tcBorders>
            <w:tcMar>
              <w:top w:w="0" w:type="dxa"/>
              <w:left w:w="108" w:type="dxa"/>
              <w:bottom w:w="0" w:type="dxa"/>
              <w:right w:w="108" w:type="dxa"/>
            </w:tcMar>
          </w:tcPr>
          <w:p w14:paraId="602DB9C6"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c>
          <w:tcPr>
            <w:tcW w:w="495" w:type="dxa"/>
            <w:tcBorders>
              <w:left w:val="single" w:sz="2" w:space="0" w:color="000000"/>
              <w:bottom w:val="single" w:sz="2" w:space="0" w:color="000000"/>
            </w:tcBorders>
            <w:tcMar>
              <w:top w:w="0" w:type="dxa"/>
              <w:left w:w="108" w:type="dxa"/>
              <w:bottom w:w="0" w:type="dxa"/>
              <w:right w:w="108" w:type="dxa"/>
            </w:tcMar>
          </w:tcPr>
          <w:p w14:paraId="553CBEAA"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c>
          <w:tcPr>
            <w:tcW w:w="495" w:type="dxa"/>
            <w:tcBorders>
              <w:left w:val="single" w:sz="2" w:space="0" w:color="000000"/>
              <w:bottom w:val="single" w:sz="2" w:space="0" w:color="000000"/>
            </w:tcBorders>
            <w:tcMar>
              <w:top w:w="0" w:type="dxa"/>
              <w:left w:w="108" w:type="dxa"/>
              <w:bottom w:w="0" w:type="dxa"/>
              <w:right w:w="108" w:type="dxa"/>
            </w:tcMar>
          </w:tcPr>
          <w:p w14:paraId="166B6284"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c>
          <w:tcPr>
            <w:tcW w:w="496" w:type="dxa"/>
            <w:tcBorders>
              <w:left w:val="single" w:sz="2" w:space="0" w:color="000000"/>
              <w:bottom w:val="single" w:sz="2" w:space="0" w:color="000000"/>
            </w:tcBorders>
            <w:tcMar>
              <w:top w:w="0" w:type="dxa"/>
              <w:left w:w="108" w:type="dxa"/>
              <w:bottom w:w="0" w:type="dxa"/>
              <w:right w:w="108" w:type="dxa"/>
            </w:tcMar>
          </w:tcPr>
          <w:p w14:paraId="30AF24DE"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c>
          <w:tcPr>
            <w:tcW w:w="495" w:type="dxa"/>
            <w:tcBorders>
              <w:left w:val="single" w:sz="2" w:space="0" w:color="000000"/>
              <w:bottom w:val="single" w:sz="2" w:space="0" w:color="000000"/>
            </w:tcBorders>
            <w:tcMar>
              <w:top w:w="0" w:type="dxa"/>
              <w:left w:w="108" w:type="dxa"/>
              <w:bottom w:w="0" w:type="dxa"/>
              <w:right w:w="108" w:type="dxa"/>
            </w:tcMar>
          </w:tcPr>
          <w:p w14:paraId="4A2613FE"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c>
          <w:tcPr>
            <w:tcW w:w="495" w:type="dxa"/>
            <w:tcBorders>
              <w:left w:val="single" w:sz="2" w:space="0" w:color="000000"/>
              <w:bottom w:val="single" w:sz="2" w:space="0" w:color="000000"/>
            </w:tcBorders>
            <w:tcMar>
              <w:top w:w="0" w:type="dxa"/>
              <w:left w:w="108" w:type="dxa"/>
              <w:bottom w:w="0" w:type="dxa"/>
              <w:right w:w="108" w:type="dxa"/>
            </w:tcMar>
          </w:tcPr>
          <w:p w14:paraId="31D9CBB8"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c>
          <w:tcPr>
            <w:tcW w:w="495" w:type="dxa"/>
            <w:tcBorders>
              <w:left w:val="single" w:sz="2" w:space="0" w:color="000000"/>
              <w:bottom w:val="single" w:sz="2" w:space="0" w:color="000000"/>
            </w:tcBorders>
            <w:tcMar>
              <w:top w:w="0" w:type="dxa"/>
              <w:left w:w="108" w:type="dxa"/>
              <w:bottom w:w="0" w:type="dxa"/>
              <w:right w:w="108" w:type="dxa"/>
            </w:tcMar>
          </w:tcPr>
          <w:p w14:paraId="0B692086"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c>
          <w:tcPr>
            <w:tcW w:w="496" w:type="dxa"/>
            <w:tcBorders>
              <w:left w:val="single" w:sz="2" w:space="0" w:color="000000"/>
              <w:bottom w:val="single" w:sz="2" w:space="0" w:color="000000"/>
            </w:tcBorders>
            <w:tcMar>
              <w:top w:w="0" w:type="dxa"/>
              <w:left w:w="108" w:type="dxa"/>
              <w:bottom w:w="0" w:type="dxa"/>
              <w:right w:w="108" w:type="dxa"/>
            </w:tcMar>
          </w:tcPr>
          <w:p w14:paraId="5B115D84"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c>
          <w:tcPr>
            <w:tcW w:w="532" w:type="dxa"/>
            <w:tcBorders>
              <w:left w:val="single" w:sz="2" w:space="0" w:color="000000"/>
              <w:bottom w:val="single" w:sz="2" w:space="0" w:color="000000"/>
              <w:right w:val="single" w:sz="2" w:space="0" w:color="000000"/>
            </w:tcBorders>
            <w:tcMar>
              <w:top w:w="0" w:type="dxa"/>
              <w:left w:w="108" w:type="dxa"/>
              <w:bottom w:w="0" w:type="dxa"/>
              <w:right w:w="108" w:type="dxa"/>
            </w:tcMar>
          </w:tcPr>
          <w:p w14:paraId="443D6A91"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r>
      <w:tr w:rsidR="00745F07" w:rsidRPr="000315ED" w14:paraId="52E33EDB" w14:textId="77777777" w:rsidTr="00100E76">
        <w:trPr>
          <w:trHeight w:hRule="exact" w:val="397"/>
        </w:trPr>
        <w:tc>
          <w:tcPr>
            <w:tcW w:w="3750" w:type="dxa"/>
            <w:tcBorders>
              <w:left w:val="single" w:sz="2" w:space="0" w:color="000000"/>
              <w:bottom w:val="single" w:sz="2" w:space="0" w:color="000000"/>
            </w:tcBorders>
            <w:tcMar>
              <w:top w:w="0" w:type="dxa"/>
              <w:left w:w="108" w:type="dxa"/>
              <w:bottom w:w="0" w:type="dxa"/>
              <w:right w:w="108" w:type="dxa"/>
            </w:tcMar>
          </w:tcPr>
          <w:p w14:paraId="1B870797" w14:textId="77777777" w:rsidR="00745F07" w:rsidRPr="000315ED" w:rsidRDefault="00745F07" w:rsidP="00745F07">
            <w:pPr>
              <w:widowControl w:val="0"/>
              <w:suppressAutoHyphens/>
              <w:autoSpaceDN w:val="0"/>
              <w:snapToGrid w:val="0"/>
              <w:jc w:val="both"/>
              <w:textAlignment w:val="baseline"/>
              <w:rPr>
                <w:rFonts w:eastAsia="SimSun"/>
                <w:color w:val="000000"/>
                <w:kern w:val="3"/>
                <w:sz w:val="24"/>
                <w:lang w:eastAsia="zh-CN" w:bidi="hi-IN"/>
              </w:rPr>
            </w:pPr>
            <w:r w:rsidRPr="000315ED">
              <w:rPr>
                <w:rFonts w:eastAsia="SimSun"/>
                <w:color w:val="000000"/>
                <w:kern w:val="3"/>
                <w:sz w:val="24"/>
                <w:lang w:eastAsia="zh-CN" w:bidi="hi-IN"/>
              </w:rPr>
              <w:t>-</w:t>
            </w:r>
          </w:p>
        </w:tc>
        <w:tc>
          <w:tcPr>
            <w:tcW w:w="411" w:type="dxa"/>
            <w:tcBorders>
              <w:left w:val="single" w:sz="2" w:space="0" w:color="000000"/>
              <w:bottom w:val="single" w:sz="2" w:space="0" w:color="000000"/>
            </w:tcBorders>
            <w:tcMar>
              <w:top w:w="0" w:type="dxa"/>
              <w:left w:w="108" w:type="dxa"/>
              <w:bottom w:w="0" w:type="dxa"/>
              <w:right w:w="108" w:type="dxa"/>
            </w:tcMar>
          </w:tcPr>
          <w:p w14:paraId="263AF8F6"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c>
          <w:tcPr>
            <w:tcW w:w="495" w:type="dxa"/>
            <w:tcBorders>
              <w:left w:val="single" w:sz="2" w:space="0" w:color="000000"/>
              <w:bottom w:val="single" w:sz="2" w:space="0" w:color="000000"/>
            </w:tcBorders>
            <w:tcMar>
              <w:top w:w="0" w:type="dxa"/>
              <w:left w:w="108" w:type="dxa"/>
              <w:bottom w:w="0" w:type="dxa"/>
              <w:right w:w="108" w:type="dxa"/>
            </w:tcMar>
          </w:tcPr>
          <w:p w14:paraId="3F6DBC53"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c>
          <w:tcPr>
            <w:tcW w:w="495" w:type="dxa"/>
            <w:tcBorders>
              <w:left w:val="single" w:sz="2" w:space="0" w:color="000000"/>
              <w:bottom w:val="single" w:sz="2" w:space="0" w:color="000000"/>
            </w:tcBorders>
            <w:tcMar>
              <w:top w:w="0" w:type="dxa"/>
              <w:left w:w="108" w:type="dxa"/>
              <w:bottom w:w="0" w:type="dxa"/>
              <w:right w:w="108" w:type="dxa"/>
            </w:tcMar>
          </w:tcPr>
          <w:p w14:paraId="6FDE9683"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c>
          <w:tcPr>
            <w:tcW w:w="496" w:type="dxa"/>
            <w:tcBorders>
              <w:left w:val="single" w:sz="2" w:space="0" w:color="000000"/>
              <w:bottom w:val="single" w:sz="2" w:space="0" w:color="000000"/>
            </w:tcBorders>
            <w:tcMar>
              <w:top w:w="0" w:type="dxa"/>
              <w:left w:w="108" w:type="dxa"/>
              <w:bottom w:w="0" w:type="dxa"/>
              <w:right w:w="108" w:type="dxa"/>
            </w:tcMar>
          </w:tcPr>
          <w:p w14:paraId="4941220A"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c>
          <w:tcPr>
            <w:tcW w:w="495" w:type="dxa"/>
            <w:tcBorders>
              <w:left w:val="single" w:sz="2" w:space="0" w:color="000000"/>
              <w:bottom w:val="single" w:sz="2" w:space="0" w:color="000000"/>
            </w:tcBorders>
            <w:tcMar>
              <w:top w:w="0" w:type="dxa"/>
              <w:left w:w="108" w:type="dxa"/>
              <w:bottom w:w="0" w:type="dxa"/>
              <w:right w:w="108" w:type="dxa"/>
            </w:tcMar>
          </w:tcPr>
          <w:p w14:paraId="62C3BC9C"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c>
          <w:tcPr>
            <w:tcW w:w="495" w:type="dxa"/>
            <w:tcBorders>
              <w:left w:val="single" w:sz="2" w:space="0" w:color="000000"/>
              <w:bottom w:val="single" w:sz="2" w:space="0" w:color="000000"/>
            </w:tcBorders>
            <w:tcMar>
              <w:top w:w="0" w:type="dxa"/>
              <w:left w:w="108" w:type="dxa"/>
              <w:bottom w:w="0" w:type="dxa"/>
              <w:right w:w="108" w:type="dxa"/>
            </w:tcMar>
          </w:tcPr>
          <w:p w14:paraId="0A27AADB"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c>
          <w:tcPr>
            <w:tcW w:w="496" w:type="dxa"/>
            <w:tcBorders>
              <w:left w:val="single" w:sz="2" w:space="0" w:color="000000"/>
              <w:bottom w:val="single" w:sz="2" w:space="0" w:color="000000"/>
            </w:tcBorders>
            <w:tcMar>
              <w:top w:w="0" w:type="dxa"/>
              <w:left w:w="108" w:type="dxa"/>
              <w:bottom w:w="0" w:type="dxa"/>
              <w:right w:w="108" w:type="dxa"/>
            </w:tcMar>
          </w:tcPr>
          <w:p w14:paraId="2ED2428A"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c>
          <w:tcPr>
            <w:tcW w:w="495" w:type="dxa"/>
            <w:tcBorders>
              <w:left w:val="single" w:sz="2" w:space="0" w:color="000000"/>
              <w:bottom w:val="single" w:sz="2" w:space="0" w:color="000000"/>
            </w:tcBorders>
            <w:tcMar>
              <w:top w:w="0" w:type="dxa"/>
              <w:left w:w="108" w:type="dxa"/>
              <w:bottom w:w="0" w:type="dxa"/>
              <w:right w:w="108" w:type="dxa"/>
            </w:tcMar>
          </w:tcPr>
          <w:p w14:paraId="534F7DB3"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c>
          <w:tcPr>
            <w:tcW w:w="495" w:type="dxa"/>
            <w:tcBorders>
              <w:left w:val="single" w:sz="2" w:space="0" w:color="000000"/>
              <w:bottom w:val="single" w:sz="2" w:space="0" w:color="000000"/>
            </w:tcBorders>
            <w:tcMar>
              <w:top w:w="0" w:type="dxa"/>
              <w:left w:w="108" w:type="dxa"/>
              <w:bottom w:w="0" w:type="dxa"/>
              <w:right w:w="108" w:type="dxa"/>
            </w:tcMar>
          </w:tcPr>
          <w:p w14:paraId="2B962681"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c>
          <w:tcPr>
            <w:tcW w:w="495" w:type="dxa"/>
            <w:tcBorders>
              <w:left w:val="single" w:sz="2" w:space="0" w:color="000000"/>
              <w:bottom w:val="single" w:sz="2" w:space="0" w:color="000000"/>
            </w:tcBorders>
            <w:tcMar>
              <w:top w:w="0" w:type="dxa"/>
              <w:left w:w="108" w:type="dxa"/>
              <w:bottom w:w="0" w:type="dxa"/>
              <w:right w:w="108" w:type="dxa"/>
            </w:tcMar>
          </w:tcPr>
          <w:p w14:paraId="3A4FDA9C"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c>
          <w:tcPr>
            <w:tcW w:w="496" w:type="dxa"/>
            <w:tcBorders>
              <w:left w:val="single" w:sz="2" w:space="0" w:color="000000"/>
              <w:bottom w:val="single" w:sz="2" w:space="0" w:color="000000"/>
            </w:tcBorders>
            <w:tcMar>
              <w:top w:w="0" w:type="dxa"/>
              <w:left w:w="108" w:type="dxa"/>
              <w:bottom w:w="0" w:type="dxa"/>
              <w:right w:w="108" w:type="dxa"/>
            </w:tcMar>
          </w:tcPr>
          <w:p w14:paraId="248271E8"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c>
          <w:tcPr>
            <w:tcW w:w="532" w:type="dxa"/>
            <w:tcBorders>
              <w:left w:val="single" w:sz="2" w:space="0" w:color="000000"/>
              <w:bottom w:val="single" w:sz="2" w:space="0" w:color="000000"/>
              <w:right w:val="single" w:sz="2" w:space="0" w:color="000000"/>
            </w:tcBorders>
            <w:tcMar>
              <w:top w:w="0" w:type="dxa"/>
              <w:left w:w="108" w:type="dxa"/>
              <w:bottom w:w="0" w:type="dxa"/>
              <w:right w:w="108" w:type="dxa"/>
            </w:tcMar>
          </w:tcPr>
          <w:p w14:paraId="3B58A5F3"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r>
      <w:tr w:rsidR="00745F07" w:rsidRPr="000315ED" w14:paraId="05DB82A1" w14:textId="77777777" w:rsidTr="00100E76">
        <w:trPr>
          <w:trHeight w:hRule="exact" w:val="397"/>
        </w:trPr>
        <w:tc>
          <w:tcPr>
            <w:tcW w:w="3750" w:type="dxa"/>
            <w:tcBorders>
              <w:left w:val="single" w:sz="2" w:space="0" w:color="000000"/>
              <w:bottom w:val="single" w:sz="2" w:space="0" w:color="000000"/>
            </w:tcBorders>
            <w:tcMar>
              <w:top w:w="0" w:type="dxa"/>
              <w:left w:w="108" w:type="dxa"/>
              <w:bottom w:w="0" w:type="dxa"/>
              <w:right w:w="108" w:type="dxa"/>
            </w:tcMar>
          </w:tcPr>
          <w:p w14:paraId="72EF40C1" w14:textId="77777777" w:rsidR="00745F07" w:rsidRPr="000315ED" w:rsidRDefault="00745F07" w:rsidP="00745F07">
            <w:pPr>
              <w:widowControl w:val="0"/>
              <w:suppressAutoHyphens/>
              <w:autoSpaceDN w:val="0"/>
              <w:snapToGrid w:val="0"/>
              <w:jc w:val="both"/>
              <w:textAlignment w:val="baseline"/>
              <w:rPr>
                <w:rFonts w:eastAsia="SimSun"/>
                <w:color w:val="000000"/>
                <w:kern w:val="3"/>
                <w:sz w:val="24"/>
                <w:lang w:eastAsia="zh-CN" w:bidi="hi-IN"/>
              </w:rPr>
            </w:pPr>
            <w:r w:rsidRPr="000315ED">
              <w:rPr>
                <w:rFonts w:eastAsia="SimSun"/>
                <w:color w:val="000000"/>
                <w:kern w:val="3"/>
                <w:sz w:val="24"/>
                <w:lang w:eastAsia="zh-CN" w:bidi="hi-IN"/>
              </w:rPr>
              <w:t>-</w:t>
            </w:r>
          </w:p>
        </w:tc>
        <w:tc>
          <w:tcPr>
            <w:tcW w:w="411" w:type="dxa"/>
            <w:tcBorders>
              <w:left w:val="single" w:sz="2" w:space="0" w:color="000000"/>
              <w:bottom w:val="single" w:sz="2" w:space="0" w:color="000000"/>
            </w:tcBorders>
            <w:tcMar>
              <w:top w:w="0" w:type="dxa"/>
              <w:left w:w="108" w:type="dxa"/>
              <w:bottom w:w="0" w:type="dxa"/>
              <w:right w:w="108" w:type="dxa"/>
            </w:tcMar>
          </w:tcPr>
          <w:p w14:paraId="5F942D37"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c>
          <w:tcPr>
            <w:tcW w:w="495" w:type="dxa"/>
            <w:tcBorders>
              <w:left w:val="single" w:sz="2" w:space="0" w:color="000000"/>
              <w:bottom w:val="single" w:sz="2" w:space="0" w:color="000000"/>
            </w:tcBorders>
            <w:tcMar>
              <w:top w:w="0" w:type="dxa"/>
              <w:left w:w="108" w:type="dxa"/>
              <w:bottom w:w="0" w:type="dxa"/>
              <w:right w:w="108" w:type="dxa"/>
            </w:tcMar>
          </w:tcPr>
          <w:p w14:paraId="52976F9F"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c>
          <w:tcPr>
            <w:tcW w:w="495" w:type="dxa"/>
            <w:tcBorders>
              <w:left w:val="single" w:sz="2" w:space="0" w:color="000000"/>
              <w:bottom w:val="single" w:sz="2" w:space="0" w:color="000000"/>
            </w:tcBorders>
            <w:tcMar>
              <w:top w:w="0" w:type="dxa"/>
              <w:left w:w="108" w:type="dxa"/>
              <w:bottom w:w="0" w:type="dxa"/>
              <w:right w:w="108" w:type="dxa"/>
            </w:tcMar>
          </w:tcPr>
          <w:p w14:paraId="16A1FC08"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c>
          <w:tcPr>
            <w:tcW w:w="496" w:type="dxa"/>
            <w:tcBorders>
              <w:left w:val="single" w:sz="2" w:space="0" w:color="000000"/>
              <w:bottom w:val="single" w:sz="2" w:space="0" w:color="000000"/>
            </w:tcBorders>
            <w:tcMar>
              <w:top w:w="0" w:type="dxa"/>
              <w:left w:w="108" w:type="dxa"/>
              <w:bottom w:w="0" w:type="dxa"/>
              <w:right w:w="108" w:type="dxa"/>
            </w:tcMar>
          </w:tcPr>
          <w:p w14:paraId="5F4E8D81"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c>
          <w:tcPr>
            <w:tcW w:w="495" w:type="dxa"/>
            <w:tcBorders>
              <w:left w:val="single" w:sz="2" w:space="0" w:color="000000"/>
              <w:bottom w:val="single" w:sz="2" w:space="0" w:color="000000"/>
            </w:tcBorders>
            <w:tcMar>
              <w:top w:w="0" w:type="dxa"/>
              <w:left w:w="108" w:type="dxa"/>
              <w:bottom w:w="0" w:type="dxa"/>
              <w:right w:w="108" w:type="dxa"/>
            </w:tcMar>
          </w:tcPr>
          <w:p w14:paraId="63977C75"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c>
          <w:tcPr>
            <w:tcW w:w="495" w:type="dxa"/>
            <w:tcBorders>
              <w:left w:val="single" w:sz="2" w:space="0" w:color="000000"/>
              <w:bottom w:val="single" w:sz="2" w:space="0" w:color="000000"/>
            </w:tcBorders>
            <w:tcMar>
              <w:top w:w="0" w:type="dxa"/>
              <w:left w:w="108" w:type="dxa"/>
              <w:bottom w:w="0" w:type="dxa"/>
              <w:right w:w="108" w:type="dxa"/>
            </w:tcMar>
          </w:tcPr>
          <w:p w14:paraId="458E723D"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c>
          <w:tcPr>
            <w:tcW w:w="496" w:type="dxa"/>
            <w:tcBorders>
              <w:left w:val="single" w:sz="2" w:space="0" w:color="000000"/>
              <w:bottom w:val="single" w:sz="2" w:space="0" w:color="000000"/>
            </w:tcBorders>
            <w:tcMar>
              <w:top w:w="0" w:type="dxa"/>
              <w:left w:w="108" w:type="dxa"/>
              <w:bottom w:w="0" w:type="dxa"/>
              <w:right w:w="108" w:type="dxa"/>
            </w:tcMar>
          </w:tcPr>
          <w:p w14:paraId="04C170EB"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c>
          <w:tcPr>
            <w:tcW w:w="495" w:type="dxa"/>
            <w:tcBorders>
              <w:left w:val="single" w:sz="2" w:space="0" w:color="000000"/>
              <w:bottom w:val="single" w:sz="2" w:space="0" w:color="000000"/>
            </w:tcBorders>
            <w:tcMar>
              <w:top w:w="0" w:type="dxa"/>
              <w:left w:w="108" w:type="dxa"/>
              <w:bottom w:w="0" w:type="dxa"/>
              <w:right w:w="108" w:type="dxa"/>
            </w:tcMar>
          </w:tcPr>
          <w:p w14:paraId="0C15AA49"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c>
          <w:tcPr>
            <w:tcW w:w="495" w:type="dxa"/>
            <w:tcBorders>
              <w:left w:val="single" w:sz="2" w:space="0" w:color="000000"/>
              <w:bottom w:val="single" w:sz="2" w:space="0" w:color="000000"/>
            </w:tcBorders>
            <w:tcMar>
              <w:top w:w="0" w:type="dxa"/>
              <w:left w:w="108" w:type="dxa"/>
              <w:bottom w:w="0" w:type="dxa"/>
              <w:right w:w="108" w:type="dxa"/>
            </w:tcMar>
          </w:tcPr>
          <w:p w14:paraId="36326DDD"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c>
          <w:tcPr>
            <w:tcW w:w="495" w:type="dxa"/>
            <w:tcBorders>
              <w:left w:val="single" w:sz="2" w:space="0" w:color="000000"/>
              <w:bottom w:val="single" w:sz="2" w:space="0" w:color="000000"/>
            </w:tcBorders>
            <w:tcMar>
              <w:top w:w="0" w:type="dxa"/>
              <w:left w:w="108" w:type="dxa"/>
              <w:bottom w:w="0" w:type="dxa"/>
              <w:right w:w="108" w:type="dxa"/>
            </w:tcMar>
          </w:tcPr>
          <w:p w14:paraId="47AD8BBB"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c>
          <w:tcPr>
            <w:tcW w:w="496" w:type="dxa"/>
            <w:tcBorders>
              <w:left w:val="single" w:sz="2" w:space="0" w:color="000000"/>
              <w:bottom w:val="single" w:sz="2" w:space="0" w:color="000000"/>
            </w:tcBorders>
            <w:tcMar>
              <w:top w:w="0" w:type="dxa"/>
              <w:left w:w="108" w:type="dxa"/>
              <w:bottom w:w="0" w:type="dxa"/>
              <w:right w:w="108" w:type="dxa"/>
            </w:tcMar>
          </w:tcPr>
          <w:p w14:paraId="67D6539B"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c>
          <w:tcPr>
            <w:tcW w:w="532" w:type="dxa"/>
            <w:tcBorders>
              <w:left w:val="single" w:sz="2" w:space="0" w:color="000000"/>
              <w:bottom w:val="single" w:sz="2" w:space="0" w:color="000000"/>
              <w:right w:val="single" w:sz="2" w:space="0" w:color="000000"/>
            </w:tcBorders>
            <w:tcMar>
              <w:top w:w="0" w:type="dxa"/>
              <w:left w:w="108" w:type="dxa"/>
              <w:bottom w:w="0" w:type="dxa"/>
              <w:right w:w="108" w:type="dxa"/>
            </w:tcMar>
          </w:tcPr>
          <w:p w14:paraId="245256E0"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r>
      <w:tr w:rsidR="00745F07" w:rsidRPr="000315ED" w14:paraId="464E4932" w14:textId="77777777" w:rsidTr="00100E76">
        <w:trPr>
          <w:trHeight w:hRule="exact" w:val="397"/>
        </w:trPr>
        <w:tc>
          <w:tcPr>
            <w:tcW w:w="3750" w:type="dxa"/>
            <w:tcBorders>
              <w:left w:val="single" w:sz="2" w:space="0" w:color="000000"/>
              <w:bottom w:val="single" w:sz="2" w:space="0" w:color="000000"/>
            </w:tcBorders>
            <w:tcMar>
              <w:top w:w="0" w:type="dxa"/>
              <w:left w:w="108" w:type="dxa"/>
              <w:bottom w:w="0" w:type="dxa"/>
              <w:right w:w="108" w:type="dxa"/>
            </w:tcMar>
          </w:tcPr>
          <w:p w14:paraId="512F1741" w14:textId="77777777" w:rsidR="00745F07" w:rsidRPr="000315ED" w:rsidRDefault="00745F07" w:rsidP="00745F07">
            <w:pPr>
              <w:widowControl w:val="0"/>
              <w:suppressAutoHyphens/>
              <w:autoSpaceDN w:val="0"/>
              <w:snapToGrid w:val="0"/>
              <w:jc w:val="both"/>
              <w:textAlignment w:val="baseline"/>
              <w:rPr>
                <w:rFonts w:eastAsia="SimSun"/>
                <w:color w:val="000000"/>
                <w:kern w:val="3"/>
                <w:sz w:val="24"/>
                <w:lang w:eastAsia="zh-CN" w:bidi="hi-IN"/>
              </w:rPr>
            </w:pPr>
            <w:r w:rsidRPr="000315ED">
              <w:rPr>
                <w:rFonts w:eastAsia="SimSun"/>
                <w:color w:val="000000"/>
                <w:kern w:val="3"/>
                <w:sz w:val="24"/>
                <w:lang w:eastAsia="zh-CN" w:bidi="hi-IN"/>
              </w:rPr>
              <w:t>- ...</w:t>
            </w:r>
          </w:p>
        </w:tc>
        <w:tc>
          <w:tcPr>
            <w:tcW w:w="411" w:type="dxa"/>
            <w:tcBorders>
              <w:left w:val="single" w:sz="2" w:space="0" w:color="000000"/>
              <w:bottom w:val="single" w:sz="2" w:space="0" w:color="000000"/>
            </w:tcBorders>
            <w:tcMar>
              <w:top w:w="0" w:type="dxa"/>
              <w:left w:w="108" w:type="dxa"/>
              <w:bottom w:w="0" w:type="dxa"/>
              <w:right w:w="108" w:type="dxa"/>
            </w:tcMar>
          </w:tcPr>
          <w:p w14:paraId="169BFE5E"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c>
          <w:tcPr>
            <w:tcW w:w="495" w:type="dxa"/>
            <w:tcBorders>
              <w:left w:val="single" w:sz="2" w:space="0" w:color="000000"/>
              <w:bottom w:val="single" w:sz="2" w:space="0" w:color="000000"/>
            </w:tcBorders>
            <w:tcMar>
              <w:top w:w="0" w:type="dxa"/>
              <w:left w:w="108" w:type="dxa"/>
              <w:bottom w:w="0" w:type="dxa"/>
              <w:right w:w="108" w:type="dxa"/>
            </w:tcMar>
          </w:tcPr>
          <w:p w14:paraId="797A293F"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c>
          <w:tcPr>
            <w:tcW w:w="495" w:type="dxa"/>
            <w:tcBorders>
              <w:left w:val="single" w:sz="2" w:space="0" w:color="000000"/>
              <w:bottom w:val="single" w:sz="2" w:space="0" w:color="000000"/>
            </w:tcBorders>
            <w:tcMar>
              <w:top w:w="0" w:type="dxa"/>
              <w:left w:w="108" w:type="dxa"/>
              <w:bottom w:w="0" w:type="dxa"/>
              <w:right w:w="108" w:type="dxa"/>
            </w:tcMar>
          </w:tcPr>
          <w:p w14:paraId="5E8D5291"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c>
          <w:tcPr>
            <w:tcW w:w="496" w:type="dxa"/>
            <w:tcBorders>
              <w:left w:val="single" w:sz="2" w:space="0" w:color="000000"/>
              <w:bottom w:val="single" w:sz="2" w:space="0" w:color="000000"/>
            </w:tcBorders>
            <w:tcMar>
              <w:top w:w="0" w:type="dxa"/>
              <w:left w:w="108" w:type="dxa"/>
              <w:bottom w:w="0" w:type="dxa"/>
              <w:right w:w="108" w:type="dxa"/>
            </w:tcMar>
          </w:tcPr>
          <w:p w14:paraId="6EA5681A"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c>
          <w:tcPr>
            <w:tcW w:w="495" w:type="dxa"/>
            <w:tcBorders>
              <w:left w:val="single" w:sz="2" w:space="0" w:color="000000"/>
              <w:bottom w:val="single" w:sz="2" w:space="0" w:color="000000"/>
            </w:tcBorders>
            <w:tcMar>
              <w:top w:w="0" w:type="dxa"/>
              <w:left w:w="108" w:type="dxa"/>
              <w:bottom w:w="0" w:type="dxa"/>
              <w:right w:w="108" w:type="dxa"/>
            </w:tcMar>
          </w:tcPr>
          <w:p w14:paraId="5A97AF12"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c>
          <w:tcPr>
            <w:tcW w:w="495" w:type="dxa"/>
            <w:tcBorders>
              <w:left w:val="single" w:sz="2" w:space="0" w:color="000000"/>
              <w:bottom w:val="single" w:sz="2" w:space="0" w:color="000000"/>
            </w:tcBorders>
            <w:tcMar>
              <w:top w:w="0" w:type="dxa"/>
              <w:left w:w="108" w:type="dxa"/>
              <w:bottom w:w="0" w:type="dxa"/>
              <w:right w:w="108" w:type="dxa"/>
            </w:tcMar>
          </w:tcPr>
          <w:p w14:paraId="082428AC"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c>
          <w:tcPr>
            <w:tcW w:w="496" w:type="dxa"/>
            <w:tcBorders>
              <w:left w:val="single" w:sz="2" w:space="0" w:color="000000"/>
              <w:bottom w:val="single" w:sz="2" w:space="0" w:color="000000"/>
            </w:tcBorders>
            <w:tcMar>
              <w:top w:w="0" w:type="dxa"/>
              <w:left w:w="108" w:type="dxa"/>
              <w:bottom w:w="0" w:type="dxa"/>
              <w:right w:w="108" w:type="dxa"/>
            </w:tcMar>
          </w:tcPr>
          <w:p w14:paraId="6E390DDF"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c>
          <w:tcPr>
            <w:tcW w:w="495" w:type="dxa"/>
            <w:tcBorders>
              <w:left w:val="single" w:sz="2" w:space="0" w:color="000000"/>
              <w:bottom w:val="single" w:sz="2" w:space="0" w:color="000000"/>
            </w:tcBorders>
            <w:tcMar>
              <w:top w:w="0" w:type="dxa"/>
              <w:left w:w="108" w:type="dxa"/>
              <w:bottom w:w="0" w:type="dxa"/>
              <w:right w:w="108" w:type="dxa"/>
            </w:tcMar>
          </w:tcPr>
          <w:p w14:paraId="1DD6177B"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c>
          <w:tcPr>
            <w:tcW w:w="495" w:type="dxa"/>
            <w:tcBorders>
              <w:left w:val="single" w:sz="2" w:space="0" w:color="000000"/>
              <w:bottom w:val="single" w:sz="2" w:space="0" w:color="000000"/>
            </w:tcBorders>
            <w:tcMar>
              <w:top w:w="0" w:type="dxa"/>
              <w:left w:w="108" w:type="dxa"/>
              <w:bottom w:w="0" w:type="dxa"/>
              <w:right w:w="108" w:type="dxa"/>
            </w:tcMar>
          </w:tcPr>
          <w:p w14:paraId="394F79B7"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c>
          <w:tcPr>
            <w:tcW w:w="495" w:type="dxa"/>
            <w:tcBorders>
              <w:left w:val="single" w:sz="2" w:space="0" w:color="000000"/>
              <w:bottom w:val="single" w:sz="2" w:space="0" w:color="000000"/>
            </w:tcBorders>
            <w:tcMar>
              <w:top w:w="0" w:type="dxa"/>
              <w:left w:w="108" w:type="dxa"/>
              <w:bottom w:w="0" w:type="dxa"/>
              <w:right w:w="108" w:type="dxa"/>
            </w:tcMar>
          </w:tcPr>
          <w:p w14:paraId="38FD2584"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c>
          <w:tcPr>
            <w:tcW w:w="496" w:type="dxa"/>
            <w:tcBorders>
              <w:left w:val="single" w:sz="2" w:space="0" w:color="000000"/>
              <w:bottom w:val="single" w:sz="2" w:space="0" w:color="000000"/>
            </w:tcBorders>
            <w:tcMar>
              <w:top w:w="0" w:type="dxa"/>
              <w:left w:w="108" w:type="dxa"/>
              <w:bottom w:w="0" w:type="dxa"/>
              <w:right w:w="108" w:type="dxa"/>
            </w:tcMar>
          </w:tcPr>
          <w:p w14:paraId="62951018"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c>
          <w:tcPr>
            <w:tcW w:w="532" w:type="dxa"/>
            <w:tcBorders>
              <w:left w:val="single" w:sz="2" w:space="0" w:color="000000"/>
              <w:bottom w:val="single" w:sz="2" w:space="0" w:color="000000"/>
              <w:right w:val="single" w:sz="2" w:space="0" w:color="000000"/>
            </w:tcBorders>
            <w:tcMar>
              <w:top w:w="0" w:type="dxa"/>
              <w:left w:w="108" w:type="dxa"/>
              <w:bottom w:w="0" w:type="dxa"/>
              <w:right w:w="108" w:type="dxa"/>
            </w:tcMar>
          </w:tcPr>
          <w:p w14:paraId="0B974C14"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r>
      <w:tr w:rsidR="00745F07" w:rsidRPr="000315ED" w14:paraId="136859DA" w14:textId="77777777" w:rsidTr="000823A0">
        <w:trPr>
          <w:trHeight w:hRule="exact" w:val="690"/>
        </w:trPr>
        <w:tc>
          <w:tcPr>
            <w:tcW w:w="3750" w:type="dxa"/>
            <w:tcBorders>
              <w:left w:val="single" w:sz="2" w:space="0" w:color="000000"/>
              <w:bottom w:val="single" w:sz="2" w:space="0" w:color="000000"/>
            </w:tcBorders>
            <w:tcMar>
              <w:top w:w="0" w:type="dxa"/>
              <w:left w:w="108" w:type="dxa"/>
              <w:bottom w:w="0" w:type="dxa"/>
              <w:right w:w="108" w:type="dxa"/>
            </w:tcMar>
          </w:tcPr>
          <w:p w14:paraId="445AEA44" w14:textId="77777777" w:rsidR="00745F07" w:rsidRPr="000315ED" w:rsidRDefault="00745F07" w:rsidP="00745F07">
            <w:pPr>
              <w:widowControl w:val="0"/>
              <w:suppressAutoHyphens/>
              <w:autoSpaceDN w:val="0"/>
              <w:snapToGrid w:val="0"/>
              <w:jc w:val="both"/>
              <w:textAlignment w:val="baseline"/>
              <w:rPr>
                <w:rFonts w:eastAsia="SimSun"/>
                <w:b/>
                <w:bCs/>
                <w:color w:val="000000"/>
                <w:kern w:val="3"/>
                <w:sz w:val="24"/>
                <w:lang w:eastAsia="zh-CN" w:bidi="hi-IN"/>
              </w:rPr>
            </w:pPr>
            <w:r w:rsidRPr="000315ED">
              <w:rPr>
                <w:rFonts w:eastAsia="SimSun"/>
                <w:b/>
                <w:bCs/>
                <w:color w:val="000000"/>
                <w:kern w:val="3"/>
                <w:sz w:val="24"/>
                <w:lang w:eastAsia="zh-CN" w:bidi="hi-IN"/>
              </w:rPr>
              <w:t>Расходы всего, руб., в. том числе</w:t>
            </w:r>
          </w:p>
        </w:tc>
        <w:tc>
          <w:tcPr>
            <w:tcW w:w="411" w:type="dxa"/>
            <w:tcBorders>
              <w:left w:val="single" w:sz="2" w:space="0" w:color="000000"/>
              <w:bottom w:val="single" w:sz="2" w:space="0" w:color="000000"/>
            </w:tcBorders>
            <w:tcMar>
              <w:top w:w="0" w:type="dxa"/>
              <w:left w:w="108" w:type="dxa"/>
              <w:bottom w:w="0" w:type="dxa"/>
              <w:right w:w="108" w:type="dxa"/>
            </w:tcMar>
          </w:tcPr>
          <w:p w14:paraId="6EDA0A24"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c>
          <w:tcPr>
            <w:tcW w:w="495" w:type="dxa"/>
            <w:tcBorders>
              <w:left w:val="single" w:sz="2" w:space="0" w:color="000000"/>
              <w:bottom w:val="single" w:sz="2" w:space="0" w:color="000000"/>
            </w:tcBorders>
            <w:tcMar>
              <w:top w:w="0" w:type="dxa"/>
              <w:left w:w="108" w:type="dxa"/>
              <w:bottom w:w="0" w:type="dxa"/>
              <w:right w:w="108" w:type="dxa"/>
            </w:tcMar>
          </w:tcPr>
          <w:p w14:paraId="3DC4064F"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c>
          <w:tcPr>
            <w:tcW w:w="495" w:type="dxa"/>
            <w:tcBorders>
              <w:left w:val="single" w:sz="2" w:space="0" w:color="000000"/>
              <w:bottom w:val="single" w:sz="2" w:space="0" w:color="000000"/>
            </w:tcBorders>
            <w:tcMar>
              <w:top w:w="0" w:type="dxa"/>
              <w:left w:w="108" w:type="dxa"/>
              <w:bottom w:w="0" w:type="dxa"/>
              <w:right w:w="108" w:type="dxa"/>
            </w:tcMar>
          </w:tcPr>
          <w:p w14:paraId="2432C8A9"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c>
          <w:tcPr>
            <w:tcW w:w="496" w:type="dxa"/>
            <w:tcBorders>
              <w:left w:val="single" w:sz="2" w:space="0" w:color="000000"/>
              <w:bottom w:val="single" w:sz="2" w:space="0" w:color="000000"/>
            </w:tcBorders>
            <w:tcMar>
              <w:top w:w="0" w:type="dxa"/>
              <w:left w:w="108" w:type="dxa"/>
              <w:bottom w:w="0" w:type="dxa"/>
              <w:right w:w="108" w:type="dxa"/>
            </w:tcMar>
          </w:tcPr>
          <w:p w14:paraId="4B48CB91"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c>
          <w:tcPr>
            <w:tcW w:w="495" w:type="dxa"/>
            <w:tcBorders>
              <w:left w:val="single" w:sz="2" w:space="0" w:color="000000"/>
              <w:bottom w:val="single" w:sz="2" w:space="0" w:color="000000"/>
            </w:tcBorders>
            <w:tcMar>
              <w:top w:w="0" w:type="dxa"/>
              <w:left w:w="108" w:type="dxa"/>
              <w:bottom w:w="0" w:type="dxa"/>
              <w:right w:w="108" w:type="dxa"/>
            </w:tcMar>
          </w:tcPr>
          <w:p w14:paraId="42B66127"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c>
          <w:tcPr>
            <w:tcW w:w="495" w:type="dxa"/>
            <w:tcBorders>
              <w:left w:val="single" w:sz="2" w:space="0" w:color="000000"/>
              <w:bottom w:val="single" w:sz="2" w:space="0" w:color="000000"/>
            </w:tcBorders>
            <w:tcMar>
              <w:top w:w="0" w:type="dxa"/>
              <w:left w:w="108" w:type="dxa"/>
              <w:bottom w:w="0" w:type="dxa"/>
              <w:right w:w="108" w:type="dxa"/>
            </w:tcMar>
          </w:tcPr>
          <w:p w14:paraId="69B9E916"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c>
          <w:tcPr>
            <w:tcW w:w="496" w:type="dxa"/>
            <w:tcBorders>
              <w:left w:val="single" w:sz="2" w:space="0" w:color="000000"/>
              <w:bottom w:val="single" w:sz="2" w:space="0" w:color="000000"/>
            </w:tcBorders>
            <w:tcMar>
              <w:top w:w="0" w:type="dxa"/>
              <w:left w:w="108" w:type="dxa"/>
              <w:bottom w:w="0" w:type="dxa"/>
              <w:right w:w="108" w:type="dxa"/>
            </w:tcMar>
          </w:tcPr>
          <w:p w14:paraId="1C2FDB9E"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c>
          <w:tcPr>
            <w:tcW w:w="495" w:type="dxa"/>
            <w:tcBorders>
              <w:left w:val="single" w:sz="2" w:space="0" w:color="000000"/>
              <w:bottom w:val="single" w:sz="2" w:space="0" w:color="000000"/>
            </w:tcBorders>
            <w:tcMar>
              <w:top w:w="0" w:type="dxa"/>
              <w:left w:w="108" w:type="dxa"/>
              <w:bottom w:w="0" w:type="dxa"/>
              <w:right w:w="108" w:type="dxa"/>
            </w:tcMar>
          </w:tcPr>
          <w:p w14:paraId="73090214"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c>
          <w:tcPr>
            <w:tcW w:w="495" w:type="dxa"/>
            <w:tcBorders>
              <w:left w:val="single" w:sz="2" w:space="0" w:color="000000"/>
              <w:bottom w:val="single" w:sz="2" w:space="0" w:color="000000"/>
            </w:tcBorders>
            <w:tcMar>
              <w:top w:w="0" w:type="dxa"/>
              <w:left w:w="108" w:type="dxa"/>
              <w:bottom w:w="0" w:type="dxa"/>
              <w:right w:w="108" w:type="dxa"/>
            </w:tcMar>
          </w:tcPr>
          <w:p w14:paraId="3BA1B69F"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c>
          <w:tcPr>
            <w:tcW w:w="495" w:type="dxa"/>
            <w:tcBorders>
              <w:left w:val="single" w:sz="2" w:space="0" w:color="000000"/>
              <w:bottom w:val="single" w:sz="2" w:space="0" w:color="000000"/>
            </w:tcBorders>
            <w:tcMar>
              <w:top w:w="0" w:type="dxa"/>
              <w:left w:w="108" w:type="dxa"/>
              <w:bottom w:w="0" w:type="dxa"/>
              <w:right w:w="108" w:type="dxa"/>
            </w:tcMar>
          </w:tcPr>
          <w:p w14:paraId="45E7C741"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c>
          <w:tcPr>
            <w:tcW w:w="496" w:type="dxa"/>
            <w:tcBorders>
              <w:left w:val="single" w:sz="2" w:space="0" w:color="000000"/>
              <w:bottom w:val="single" w:sz="2" w:space="0" w:color="000000"/>
            </w:tcBorders>
            <w:tcMar>
              <w:top w:w="0" w:type="dxa"/>
              <w:left w:w="108" w:type="dxa"/>
              <w:bottom w:w="0" w:type="dxa"/>
              <w:right w:w="108" w:type="dxa"/>
            </w:tcMar>
          </w:tcPr>
          <w:p w14:paraId="67D3EC1E"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c>
          <w:tcPr>
            <w:tcW w:w="532" w:type="dxa"/>
            <w:tcBorders>
              <w:left w:val="single" w:sz="2" w:space="0" w:color="000000"/>
              <w:bottom w:val="single" w:sz="2" w:space="0" w:color="000000"/>
              <w:right w:val="single" w:sz="2" w:space="0" w:color="000000"/>
            </w:tcBorders>
            <w:tcMar>
              <w:top w:w="0" w:type="dxa"/>
              <w:left w:w="108" w:type="dxa"/>
              <w:bottom w:w="0" w:type="dxa"/>
              <w:right w:w="108" w:type="dxa"/>
            </w:tcMar>
          </w:tcPr>
          <w:p w14:paraId="48161D21"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r>
      <w:tr w:rsidR="00745F07" w:rsidRPr="000315ED" w14:paraId="6A4F1F32" w14:textId="77777777" w:rsidTr="00100E76">
        <w:trPr>
          <w:trHeight w:hRule="exact" w:val="397"/>
        </w:trPr>
        <w:tc>
          <w:tcPr>
            <w:tcW w:w="3750" w:type="dxa"/>
            <w:tcBorders>
              <w:left w:val="single" w:sz="2" w:space="0" w:color="000000"/>
              <w:bottom w:val="single" w:sz="2" w:space="0" w:color="000000"/>
            </w:tcBorders>
            <w:tcMar>
              <w:top w:w="0" w:type="dxa"/>
              <w:left w:w="108" w:type="dxa"/>
              <w:bottom w:w="0" w:type="dxa"/>
              <w:right w:w="108" w:type="dxa"/>
            </w:tcMar>
          </w:tcPr>
          <w:p w14:paraId="254BB206" w14:textId="77777777" w:rsidR="00745F07" w:rsidRPr="000315ED" w:rsidRDefault="00745F07" w:rsidP="00745F07">
            <w:pPr>
              <w:widowControl w:val="0"/>
              <w:suppressAutoHyphens/>
              <w:autoSpaceDN w:val="0"/>
              <w:snapToGrid w:val="0"/>
              <w:jc w:val="both"/>
              <w:textAlignment w:val="baseline"/>
              <w:rPr>
                <w:rFonts w:eastAsia="SimSun"/>
                <w:color w:val="000000"/>
                <w:kern w:val="3"/>
                <w:sz w:val="24"/>
                <w:lang w:eastAsia="zh-CN" w:bidi="hi-IN"/>
              </w:rPr>
            </w:pPr>
            <w:r w:rsidRPr="000315ED">
              <w:rPr>
                <w:rFonts w:eastAsia="SimSun"/>
                <w:color w:val="000000"/>
                <w:kern w:val="3"/>
                <w:sz w:val="24"/>
                <w:lang w:eastAsia="zh-CN" w:bidi="hi-IN"/>
              </w:rPr>
              <w:t>- заработная плата</w:t>
            </w:r>
          </w:p>
        </w:tc>
        <w:tc>
          <w:tcPr>
            <w:tcW w:w="411" w:type="dxa"/>
            <w:tcBorders>
              <w:left w:val="single" w:sz="2" w:space="0" w:color="000000"/>
              <w:bottom w:val="single" w:sz="2" w:space="0" w:color="000000"/>
            </w:tcBorders>
            <w:tcMar>
              <w:top w:w="0" w:type="dxa"/>
              <w:left w:w="108" w:type="dxa"/>
              <w:bottom w:w="0" w:type="dxa"/>
              <w:right w:w="108" w:type="dxa"/>
            </w:tcMar>
          </w:tcPr>
          <w:p w14:paraId="63F96200"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c>
          <w:tcPr>
            <w:tcW w:w="495" w:type="dxa"/>
            <w:tcBorders>
              <w:left w:val="single" w:sz="2" w:space="0" w:color="000000"/>
              <w:bottom w:val="single" w:sz="2" w:space="0" w:color="000000"/>
            </w:tcBorders>
            <w:tcMar>
              <w:top w:w="0" w:type="dxa"/>
              <w:left w:w="108" w:type="dxa"/>
              <w:bottom w:w="0" w:type="dxa"/>
              <w:right w:w="108" w:type="dxa"/>
            </w:tcMar>
          </w:tcPr>
          <w:p w14:paraId="71318153"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c>
          <w:tcPr>
            <w:tcW w:w="495" w:type="dxa"/>
            <w:tcBorders>
              <w:left w:val="single" w:sz="2" w:space="0" w:color="000000"/>
              <w:bottom w:val="single" w:sz="2" w:space="0" w:color="000000"/>
            </w:tcBorders>
            <w:tcMar>
              <w:top w:w="0" w:type="dxa"/>
              <w:left w:w="108" w:type="dxa"/>
              <w:bottom w:w="0" w:type="dxa"/>
              <w:right w:w="108" w:type="dxa"/>
            </w:tcMar>
          </w:tcPr>
          <w:p w14:paraId="133B3980"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c>
          <w:tcPr>
            <w:tcW w:w="496" w:type="dxa"/>
            <w:tcBorders>
              <w:left w:val="single" w:sz="2" w:space="0" w:color="000000"/>
              <w:bottom w:val="single" w:sz="2" w:space="0" w:color="000000"/>
            </w:tcBorders>
            <w:tcMar>
              <w:top w:w="0" w:type="dxa"/>
              <w:left w:w="108" w:type="dxa"/>
              <w:bottom w:w="0" w:type="dxa"/>
              <w:right w:w="108" w:type="dxa"/>
            </w:tcMar>
          </w:tcPr>
          <w:p w14:paraId="6219B026"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c>
          <w:tcPr>
            <w:tcW w:w="495" w:type="dxa"/>
            <w:tcBorders>
              <w:left w:val="single" w:sz="2" w:space="0" w:color="000000"/>
              <w:bottom w:val="single" w:sz="2" w:space="0" w:color="000000"/>
            </w:tcBorders>
            <w:tcMar>
              <w:top w:w="0" w:type="dxa"/>
              <w:left w:w="108" w:type="dxa"/>
              <w:bottom w:w="0" w:type="dxa"/>
              <w:right w:w="108" w:type="dxa"/>
            </w:tcMar>
          </w:tcPr>
          <w:p w14:paraId="0E879B0B"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c>
          <w:tcPr>
            <w:tcW w:w="495" w:type="dxa"/>
            <w:tcBorders>
              <w:left w:val="single" w:sz="2" w:space="0" w:color="000000"/>
              <w:bottom w:val="single" w:sz="2" w:space="0" w:color="000000"/>
            </w:tcBorders>
            <w:tcMar>
              <w:top w:w="0" w:type="dxa"/>
              <w:left w:w="108" w:type="dxa"/>
              <w:bottom w:w="0" w:type="dxa"/>
              <w:right w:w="108" w:type="dxa"/>
            </w:tcMar>
          </w:tcPr>
          <w:p w14:paraId="0353A46E"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c>
          <w:tcPr>
            <w:tcW w:w="496" w:type="dxa"/>
            <w:tcBorders>
              <w:left w:val="single" w:sz="2" w:space="0" w:color="000000"/>
              <w:bottom w:val="single" w:sz="2" w:space="0" w:color="000000"/>
            </w:tcBorders>
            <w:tcMar>
              <w:top w:w="0" w:type="dxa"/>
              <w:left w:w="108" w:type="dxa"/>
              <w:bottom w:w="0" w:type="dxa"/>
              <w:right w:w="108" w:type="dxa"/>
            </w:tcMar>
          </w:tcPr>
          <w:p w14:paraId="3AD7C29D"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c>
          <w:tcPr>
            <w:tcW w:w="495" w:type="dxa"/>
            <w:tcBorders>
              <w:left w:val="single" w:sz="2" w:space="0" w:color="000000"/>
              <w:bottom w:val="single" w:sz="2" w:space="0" w:color="000000"/>
            </w:tcBorders>
            <w:tcMar>
              <w:top w:w="0" w:type="dxa"/>
              <w:left w:w="108" w:type="dxa"/>
              <w:bottom w:w="0" w:type="dxa"/>
              <w:right w:w="108" w:type="dxa"/>
            </w:tcMar>
          </w:tcPr>
          <w:p w14:paraId="0251D2CA"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c>
          <w:tcPr>
            <w:tcW w:w="495" w:type="dxa"/>
            <w:tcBorders>
              <w:left w:val="single" w:sz="2" w:space="0" w:color="000000"/>
              <w:bottom w:val="single" w:sz="2" w:space="0" w:color="000000"/>
            </w:tcBorders>
            <w:tcMar>
              <w:top w:w="0" w:type="dxa"/>
              <w:left w:w="108" w:type="dxa"/>
              <w:bottom w:w="0" w:type="dxa"/>
              <w:right w:w="108" w:type="dxa"/>
            </w:tcMar>
          </w:tcPr>
          <w:p w14:paraId="18103A05"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c>
          <w:tcPr>
            <w:tcW w:w="495" w:type="dxa"/>
            <w:tcBorders>
              <w:left w:val="single" w:sz="2" w:space="0" w:color="000000"/>
              <w:bottom w:val="single" w:sz="2" w:space="0" w:color="000000"/>
            </w:tcBorders>
            <w:tcMar>
              <w:top w:w="0" w:type="dxa"/>
              <w:left w:w="108" w:type="dxa"/>
              <w:bottom w:w="0" w:type="dxa"/>
              <w:right w:w="108" w:type="dxa"/>
            </w:tcMar>
          </w:tcPr>
          <w:p w14:paraId="418E92DB"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c>
          <w:tcPr>
            <w:tcW w:w="496" w:type="dxa"/>
            <w:tcBorders>
              <w:left w:val="single" w:sz="2" w:space="0" w:color="000000"/>
              <w:bottom w:val="single" w:sz="2" w:space="0" w:color="000000"/>
            </w:tcBorders>
            <w:tcMar>
              <w:top w:w="0" w:type="dxa"/>
              <w:left w:w="108" w:type="dxa"/>
              <w:bottom w:w="0" w:type="dxa"/>
              <w:right w:w="108" w:type="dxa"/>
            </w:tcMar>
          </w:tcPr>
          <w:p w14:paraId="15A4BF84"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c>
          <w:tcPr>
            <w:tcW w:w="532" w:type="dxa"/>
            <w:tcBorders>
              <w:left w:val="single" w:sz="2" w:space="0" w:color="000000"/>
              <w:bottom w:val="single" w:sz="2" w:space="0" w:color="000000"/>
              <w:right w:val="single" w:sz="2" w:space="0" w:color="000000"/>
            </w:tcBorders>
            <w:tcMar>
              <w:top w:w="0" w:type="dxa"/>
              <w:left w:w="108" w:type="dxa"/>
              <w:bottom w:w="0" w:type="dxa"/>
              <w:right w:w="108" w:type="dxa"/>
            </w:tcMar>
          </w:tcPr>
          <w:p w14:paraId="6C53EA44"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r>
      <w:tr w:rsidR="00745F07" w:rsidRPr="000315ED" w14:paraId="583F7939" w14:textId="77777777" w:rsidTr="000823A0">
        <w:trPr>
          <w:trHeight w:hRule="exact" w:val="734"/>
        </w:trPr>
        <w:tc>
          <w:tcPr>
            <w:tcW w:w="3750" w:type="dxa"/>
            <w:tcBorders>
              <w:left w:val="single" w:sz="2" w:space="0" w:color="000000"/>
              <w:bottom w:val="single" w:sz="2" w:space="0" w:color="000000"/>
            </w:tcBorders>
            <w:tcMar>
              <w:top w:w="0" w:type="dxa"/>
              <w:left w:w="108" w:type="dxa"/>
              <w:bottom w:w="0" w:type="dxa"/>
              <w:right w:w="108" w:type="dxa"/>
            </w:tcMar>
          </w:tcPr>
          <w:p w14:paraId="786CC1F6" w14:textId="77777777" w:rsidR="00745F07" w:rsidRPr="000315ED" w:rsidRDefault="00745F07" w:rsidP="00745F07">
            <w:pPr>
              <w:widowControl w:val="0"/>
              <w:suppressAutoHyphens/>
              <w:autoSpaceDN w:val="0"/>
              <w:snapToGrid w:val="0"/>
              <w:jc w:val="both"/>
              <w:textAlignment w:val="baseline"/>
              <w:rPr>
                <w:rFonts w:eastAsia="SimSun"/>
                <w:color w:val="000000"/>
                <w:kern w:val="3"/>
                <w:sz w:val="24"/>
                <w:lang w:eastAsia="zh-CN" w:bidi="hi-IN"/>
              </w:rPr>
            </w:pPr>
            <w:r w:rsidRPr="000315ED">
              <w:rPr>
                <w:rFonts w:eastAsia="SimSun"/>
                <w:color w:val="000000"/>
                <w:kern w:val="3"/>
                <w:sz w:val="24"/>
                <w:lang w:eastAsia="zh-CN" w:bidi="hi-IN"/>
              </w:rPr>
              <w:t>- начисления на заработную плату</w:t>
            </w:r>
          </w:p>
        </w:tc>
        <w:tc>
          <w:tcPr>
            <w:tcW w:w="411" w:type="dxa"/>
            <w:tcBorders>
              <w:left w:val="single" w:sz="2" w:space="0" w:color="000000"/>
              <w:bottom w:val="single" w:sz="2" w:space="0" w:color="000000"/>
            </w:tcBorders>
            <w:tcMar>
              <w:top w:w="0" w:type="dxa"/>
              <w:left w:w="108" w:type="dxa"/>
              <w:bottom w:w="0" w:type="dxa"/>
              <w:right w:w="108" w:type="dxa"/>
            </w:tcMar>
          </w:tcPr>
          <w:p w14:paraId="7F5A03C8"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c>
          <w:tcPr>
            <w:tcW w:w="495" w:type="dxa"/>
            <w:tcBorders>
              <w:left w:val="single" w:sz="2" w:space="0" w:color="000000"/>
              <w:bottom w:val="single" w:sz="2" w:space="0" w:color="000000"/>
            </w:tcBorders>
            <w:tcMar>
              <w:top w:w="0" w:type="dxa"/>
              <w:left w:w="108" w:type="dxa"/>
              <w:bottom w:w="0" w:type="dxa"/>
              <w:right w:w="108" w:type="dxa"/>
            </w:tcMar>
          </w:tcPr>
          <w:p w14:paraId="3B5014F4"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c>
          <w:tcPr>
            <w:tcW w:w="495" w:type="dxa"/>
            <w:tcBorders>
              <w:left w:val="single" w:sz="2" w:space="0" w:color="000000"/>
              <w:bottom w:val="single" w:sz="2" w:space="0" w:color="000000"/>
            </w:tcBorders>
            <w:tcMar>
              <w:top w:w="0" w:type="dxa"/>
              <w:left w:w="108" w:type="dxa"/>
              <w:bottom w:w="0" w:type="dxa"/>
              <w:right w:w="108" w:type="dxa"/>
            </w:tcMar>
          </w:tcPr>
          <w:p w14:paraId="0A40B3E1"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c>
          <w:tcPr>
            <w:tcW w:w="496" w:type="dxa"/>
            <w:tcBorders>
              <w:left w:val="single" w:sz="2" w:space="0" w:color="000000"/>
              <w:bottom w:val="single" w:sz="2" w:space="0" w:color="000000"/>
            </w:tcBorders>
            <w:tcMar>
              <w:top w:w="0" w:type="dxa"/>
              <w:left w:w="108" w:type="dxa"/>
              <w:bottom w:w="0" w:type="dxa"/>
              <w:right w:w="108" w:type="dxa"/>
            </w:tcMar>
          </w:tcPr>
          <w:p w14:paraId="6F416D0B"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c>
          <w:tcPr>
            <w:tcW w:w="495" w:type="dxa"/>
            <w:tcBorders>
              <w:left w:val="single" w:sz="2" w:space="0" w:color="000000"/>
              <w:bottom w:val="single" w:sz="2" w:space="0" w:color="000000"/>
            </w:tcBorders>
            <w:tcMar>
              <w:top w:w="0" w:type="dxa"/>
              <w:left w:w="108" w:type="dxa"/>
              <w:bottom w:w="0" w:type="dxa"/>
              <w:right w:w="108" w:type="dxa"/>
            </w:tcMar>
          </w:tcPr>
          <w:p w14:paraId="3C012294"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c>
          <w:tcPr>
            <w:tcW w:w="495" w:type="dxa"/>
            <w:tcBorders>
              <w:left w:val="single" w:sz="2" w:space="0" w:color="000000"/>
              <w:bottom w:val="single" w:sz="2" w:space="0" w:color="000000"/>
            </w:tcBorders>
            <w:tcMar>
              <w:top w:w="0" w:type="dxa"/>
              <w:left w:w="108" w:type="dxa"/>
              <w:bottom w:w="0" w:type="dxa"/>
              <w:right w:w="108" w:type="dxa"/>
            </w:tcMar>
          </w:tcPr>
          <w:p w14:paraId="12984AAE"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c>
          <w:tcPr>
            <w:tcW w:w="496" w:type="dxa"/>
            <w:tcBorders>
              <w:left w:val="single" w:sz="2" w:space="0" w:color="000000"/>
              <w:bottom w:val="single" w:sz="2" w:space="0" w:color="000000"/>
            </w:tcBorders>
            <w:tcMar>
              <w:top w:w="0" w:type="dxa"/>
              <w:left w:w="108" w:type="dxa"/>
              <w:bottom w:w="0" w:type="dxa"/>
              <w:right w:w="108" w:type="dxa"/>
            </w:tcMar>
          </w:tcPr>
          <w:p w14:paraId="7775B08D"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c>
          <w:tcPr>
            <w:tcW w:w="495" w:type="dxa"/>
            <w:tcBorders>
              <w:left w:val="single" w:sz="2" w:space="0" w:color="000000"/>
              <w:bottom w:val="single" w:sz="2" w:space="0" w:color="000000"/>
            </w:tcBorders>
            <w:tcMar>
              <w:top w:w="0" w:type="dxa"/>
              <w:left w:w="108" w:type="dxa"/>
              <w:bottom w:w="0" w:type="dxa"/>
              <w:right w:w="108" w:type="dxa"/>
            </w:tcMar>
          </w:tcPr>
          <w:p w14:paraId="79030C07"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c>
          <w:tcPr>
            <w:tcW w:w="495" w:type="dxa"/>
            <w:tcBorders>
              <w:left w:val="single" w:sz="2" w:space="0" w:color="000000"/>
              <w:bottom w:val="single" w:sz="2" w:space="0" w:color="000000"/>
            </w:tcBorders>
            <w:tcMar>
              <w:top w:w="0" w:type="dxa"/>
              <w:left w:w="108" w:type="dxa"/>
              <w:bottom w:w="0" w:type="dxa"/>
              <w:right w:w="108" w:type="dxa"/>
            </w:tcMar>
          </w:tcPr>
          <w:p w14:paraId="04F15DA9"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c>
          <w:tcPr>
            <w:tcW w:w="495" w:type="dxa"/>
            <w:tcBorders>
              <w:left w:val="single" w:sz="2" w:space="0" w:color="000000"/>
              <w:bottom w:val="single" w:sz="2" w:space="0" w:color="000000"/>
            </w:tcBorders>
            <w:tcMar>
              <w:top w:w="0" w:type="dxa"/>
              <w:left w:w="108" w:type="dxa"/>
              <w:bottom w:w="0" w:type="dxa"/>
              <w:right w:w="108" w:type="dxa"/>
            </w:tcMar>
          </w:tcPr>
          <w:p w14:paraId="3AA2CC46"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c>
          <w:tcPr>
            <w:tcW w:w="496" w:type="dxa"/>
            <w:tcBorders>
              <w:left w:val="single" w:sz="2" w:space="0" w:color="000000"/>
              <w:bottom w:val="single" w:sz="2" w:space="0" w:color="000000"/>
            </w:tcBorders>
            <w:tcMar>
              <w:top w:w="0" w:type="dxa"/>
              <w:left w:w="108" w:type="dxa"/>
              <w:bottom w:w="0" w:type="dxa"/>
              <w:right w:w="108" w:type="dxa"/>
            </w:tcMar>
          </w:tcPr>
          <w:p w14:paraId="128375E5"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c>
          <w:tcPr>
            <w:tcW w:w="532" w:type="dxa"/>
            <w:tcBorders>
              <w:left w:val="single" w:sz="2" w:space="0" w:color="000000"/>
              <w:bottom w:val="single" w:sz="2" w:space="0" w:color="000000"/>
              <w:right w:val="single" w:sz="2" w:space="0" w:color="000000"/>
            </w:tcBorders>
            <w:tcMar>
              <w:top w:w="0" w:type="dxa"/>
              <w:left w:w="108" w:type="dxa"/>
              <w:bottom w:w="0" w:type="dxa"/>
              <w:right w:w="108" w:type="dxa"/>
            </w:tcMar>
          </w:tcPr>
          <w:p w14:paraId="584E8B36"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r>
      <w:tr w:rsidR="00745F07" w:rsidRPr="000315ED" w14:paraId="1AA47DAD" w14:textId="77777777" w:rsidTr="00100E76">
        <w:trPr>
          <w:trHeight w:hRule="exact" w:val="397"/>
        </w:trPr>
        <w:tc>
          <w:tcPr>
            <w:tcW w:w="3750" w:type="dxa"/>
            <w:tcBorders>
              <w:left w:val="single" w:sz="2" w:space="0" w:color="000000"/>
              <w:bottom w:val="single" w:sz="2" w:space="0" w:color="000000"/>
            </w:tcBorders>
            <w:tcMar>
              <w:top w:w="0" w:type="dxa"/>
              <w:left w:w="108" w:type="dxa"/>
              <w:bottom w:w="0" w:type="dxa"/>
              <w:right w:w="108" w:type="dxa"/>
            </w:tcMar>
          </w:tcPr>
          <w:p w14:paraId="161A5B0C" w14:textId="77777777" w:rsidR="00745F07" w:rsidRPr="000315ED" w:rsidRDefault="00745F07" w:rsidP="00745F07">
            <w:pPr>
              <w:widowControl w:val="0"/>
              <w:suppressAutoHyphens/>
              <w:autoSpaceDN w:val="0"/>
              <w:snapToGrid w:val="0"/>
              <w:jc w:val="both"/>
              <w:textAlignment w:val="baseline"/>
              <w:rPr>
                <w:rFonts w:eastAsia="SimSun"/>
                <w:color w:val="000000"/>
                <w:kern w:val="3"/>
                <w:sz w:val="24"/>
                <w:lang w:eastAsia="zh-CN" w:bidi="hi-IN"/>
              </w:rPr>
            </w:pPr>
            <w:r w:rsidRPr="000315ED">
              <w:rPr>
                <w:rFonts w:eastAsia="SimSun"/>
                <w:color w:val="000000"/>
                <w:kern w:val="3"/>
                <w:sz w:val="24"/>
                <w:lang w:eastAsia="zh-CN" w:bidi="hi-IN"/>
              </w:rPr>
              <w:t>- налоги (ЕНВД, УСН и т.д.)</w:t>
            </w:r>
          </w:p>
        </w:tc>
        <w:tc>
          <w:tcPr>
            <w:tcW w:w="411" w:type="dxa"/>
            <w:tcBorders>
              <w:left w:val="single" w:sz="2" w:space="0" w:color="000000"/>
              <w:bottom w:val="single" w:sz="2" w:space="0" w:color="000000"/>
            </w:tcBorders>
            <w:tcMar>
              <w:top w:w="0" w:type="dxa"/>
              <w:left w:w="108" w:type="dxa"/>
              <w:bottom w:w="0" w:type="dxa"/>
              <w:right w:w="108" w:type="dxa"/>
            </w:tcMar>
          </w:tcPr>
          <w:p w14:paraId="0C239EF3"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c>
          <w:tcPr>
            <w:tcW w:w="495" w:type="dxa"/>
            <w:tcBorders>
              <w:left w:val="single" w:sz="2" w:space="0" w:color="000000"/>
              <w:bottom w:val="single" w:sz="2" w:space="0" w:color="000000"/>
            </w:tcBorders>
            <w:tcMar>
              <w:top w:w="0" w:type="dxa"/>
              <w:left w:w="108" w:type="dxa"/>
              <w:bottom w:w="0" w:type="dxa"/>
              <w:right w:w="108" w:type="dxa"/>
            </w:tcMar>
          </w:tcPr>
          <w:p w14:paraId="4D957D9C"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c>
          <w:tcPr>
            <w:tcW w:w="495" w:type="dxa"/>
            <w:tcBorders>
              <w:left w:val="single" w:sz="2" w:space="0" w:color="000000"/>
              <w:bottom w:val="single" w:sz="2" w:space="0" w:color="000000"/>
            </w:tcBorders>
            <w:tcMar>
              <w:top w:w="0" w:type="dxa"/>
              <w:left w:w="108" w:type="dxa"/>
              <w:bottom w:w="0" w:type="dxa"/>
              <w:right w:w="108" w:type="dxa"/>
            </w:tcMar>
          </w:tcPr>
          <w:p w14:paraId="7B009F63"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c>
          <w:tcPr>
            <w:tcW w:w="496" w:type="dxa"/>
            <w:tcBorders>
              <w:left w:val="single" w:sz="2" w:space="0" w:color="000000"/>
              <w:bottom w:val="single" w:sz="2" w:space="0" w:color="000000"/>
            </w:tcBorders>
            <w:tcMar>
              <w:top w:w="0" w:type="dxa"/>
              <w:left w:w="108" w:type="dxa"/>
              <w:bottom w:w="0" w:type="dxa"/>
              <w:right w:w="108" w:type="dxa"/>
            </w:tcMar>
          </w:tcPr>
          <w:p w14:paraId="61EF915F"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c>
          <w:tcPr>
            <w:tcW w:w="495" w:type="dxa"/>
            <w:tcBorders>
              <w:left w:val="single" w:sz="2" w:space="0" w:color="000000"/>
              <w:bottom w:val="single" w:sz="2" w:space="0" w:color="000000"/>
            </w:tcBorders>
            <w:tcMar>
              <w:top w:w="0" w:type="dxa"/>
              <w:left w:w="108" w:type="dxa"/>
              <w:bottom w:w="0" w:type="dxa"/>
              <w:right w:w="108" w:type="dxa"/>
            </w:tcMar>
          </w:tcPr>
          <w:p w14:paraId="3EA8E5D1"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c>
          <w:tcPr>
            <w:tcW w:w="495" w:type="dxa"/>
            <w:tcBorders>
              <w:left w:val="single" w:sz="2" w:space="0" w:color="000000"/>
              <w:bottom w:val="single" w:sz="2" w:space="0" w:color="000000"/>
            </w:tcBorders>
            <w:tcMar>
              <w:top w:w="0" w:type="dxa"/>
              <w:left w:w="108" w:type="dxa"/>
              <w:bottom w:w="0" w:type="dxa"/>
              <w:right w:w="108" w:type="dxa"/>
            </w:tcMar>
          </w:tcPr>
          <w:p w14:paraId="708569E0"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c>
          <w:tcPr>
            <w:tcW w:w="496" w:type="dxa"/>
            <w:tcBorders>
              <w:left w:val="single" w:sz="2" w:space="0" w:color="000000"/>
              <w:bottom w:val="single" w:sz="2" w:space="0" w:color="000000"/>
            </w:tcBorders>
            <w:tcMar>
              <w:top w:w="0" w:type="dxa"/>
              <w:left w:w="108" w:type="dxa"/>
              <w:bottom w:w="0" w:type="dxa"/>
              <w:right w:w="108" w:type="dxa"/>
            </w:tcMar>
          </w:tcPr>
          <w:p w14:paraId="493BA63E"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c>
          <w:tcPr>
            <w:tcW w:w="495" w:type="dxa"/>
            <w:tcBorders>
              <w:left w:val="single" w:sz="2" w:space="0" w:color="000000"/>
              <w:bottom w:val="single" w:sz="2" w:space="0" w:color="000000"/>
            </w:tcBorders>
            <w:tcMar>
              <w:top w:w="0" w:type="dxa"/>
              <w:left w:w="108" w:type="dxa"/>
              <w:bottom w:w="0" w:type="dxa"/>
              <w:right w:w="108" w:type="dxa"/>
            </w:tcMar>
          </w:tcPr>
          <w:p w14:paraId="106579B5"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c>
          <w:tcPr>
            <w:tcW w:w="495" w:type="dxa"/>
            <w:tcBorders>
              <w:left w:val="single" w:sz="2" w:space="0" w:color="000000"/>
              <w:bottom w:val="single" w:sz="2" w:space="0" w:color="000000"/>
            </w:tcBorders>
            <w:tcMar>
              <w:top w:w="0" w:type="dxa"/>
              <w:left w:w="108" w:type="dxa"/>
              <w:bottom w:w="0" w:type="dxa"/>
              <w:right w:w="108" w:type="dxa"/>
            </w:tcMar>
          </w:tcPr>
          <w:p w14:paraId="1FFADEC9"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c>
          <w:tcPr>
            <w:tcW w:w="495" w:type="dxa"/>
            <w:tcBorders>
              <w:left w:val="single" w:sz="2" w:space="0" w:color="000000"/>
              <w:bottom w:val="single" w:sz="2" w:space="0" w:color="000000"/>
            </w:tcBorders>
            <w:tcMar>
              <w:top w:w="0" w:type="dxa"/>
              <w:left w:w="108" w:type="dxa"/>
              <w:bottom w:w="0" w:type="dxa"/>
              <w:right w:w="108" w:type="dxa"/>
            </w:tcMar>
          </w:tcPr>
          <w:p w14:paraId="76418A2D"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c>
          <w:tcPr>
            <w:tcW w:w="496" w:type="dxa"/>
            <w:tcBorders>
              <w:left w:val="single" w:sz="2" w:space="0" w:color="000000"/>
              <w:bottom w:val="single" w:sz="2" w:space="0" w:color="000000"/>
            </w:tcBorders>
            <w:tcMar>
              <w:top w:w="0" w:type="dxa"/>
              <w:left w:w="108" w:type="dxa"/>
              <w:bottom w:w="0" w:type="dxa"/>
              <w:right w:w="108" w:type="dxa"/>
            </w:tcMar>
          </w:tcPr>
          <w:p w14:paraId="4B5ED34A"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c>
          <w:tcPr>
            <w:tcW w:w="532" w:type="dxa"/>
            <w:tcBorders>
              <w:left w:val="single" w:sz="2" w:space="0" w:color="000000"/>
              <w:bottom w:val="single" w:sz="2" w:space="0" w:color="000000"/>
              <w:right w:val="single" w:sz="2" w:space="0" w:color="000000"/>
            </w:tcBorders>
            <w:tcMar>
              <w:top w:w="0" w:type="dxa"/>
              <w:left w:w="108" w:type="dxa"/>
              <w:bottom w:w="0" w:type="dxa"/>
              <w:right w:w="108" w:type="dxa"/>
            </w:tcMar>
          </w:tcPr>
          <w:p w14:paraId="0FDC89F0"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r>
      <w:tr w:rsidR="00745F07" w:rsidRPr="000315ED" w14:paraId="44931D29" w14:textId="77777777" w:rsidTr="00100E76">
        <w:trPr>
          <w:trHeight w:hRule="exact" w:val="397"/>
        </w:trPr>
        <w:tc>
          <w:tcPr>
            <w:tcW w:w="3750" w:type="dxa"/>
            <w:tcBorders>
              <w:left w:val="single" w:sz="2" w:space="0" w:color="000000"/>
              <w:bottom w:val="single" w:sz="2" w:space="0" w:color="000000"/>
            </w:tcBorders>
            <w:tcMar>
              <w:top w:w="0" w:type="dxa"/>
              <w:left w:w="108" w:type="dxa"/>
              <w:bottom w:w="0" w:type="dxa"/>
              <w:right w:w="108" w:type="dxa"/>
            </w:tcMar>
          </w:tcPr>
          <w:p w14:paraId="3376263F" w14:textId="77777777" w:rsidR="00745F07" w:rsidRPr="000315ED" w:rsidRDefault="00745F07" w:rsidP="00745F07">
            <w:pPr>
              <w:widowControl w:val="0"/>
              <w:suppressAutoHyphens/>
              <w:autoSpaceDN w:val="0"/>
              <w:snapToGrid w:val="0"/>
              <w:jc w:val="both"/>
              <w:textAlignment w:val="baseline"/>
              <w:rPr>
                <w:rFonts w:eastAsia="SimSun"/>
                <w:color w:val="000000"/>
                <w:kern w:val="3"/>
                <w:sz w:val="24"/>
                <w:lang w:eastAsia="zh-CN" w:bidi="hi-IN"/>
              </w:rPr>
            </w:pPr>
            <w:r w:rsidRPr="000315ED">
              <w:rPr>
                <w:rFonts w:eastAsia="SimSun"/>
                <w:color w:val="000000"/>
                <w:kern w:val="3"/>
                <w:sz w:val="24"/>
                <w:lang w:eastAsia="zh-CN" w:bidi="hi-IN"/>
              </w:rPr>
              <w:t>- прочие налоги</w:t>
            </w:r>
          </w:p>
        </w:tc>
        <w:tc>
          <w:tcPr>
            <w:tcW w:w="411" w:type="dxa"/>
            <w:tcBorders>
              <w:left w:val="single" w:sz="2" w:space="0" w:color="000000"/>
              <w:bottom w:val="single" w:sz="2" w:space="0" w:color="000000"/>
            </w:tcBorders>
            <w:tcMar>
              <w:top w:w="0" w:type="dxa"/>
              <w:left w:w="108" w:type="dxa"/>
              <w:bottom w:w="0" w:type="dxa"/>
              <w:right w:w="108" w:type="dxa"/>
            </w:tcMar>
          </w:tcPr>
          <w:p w14:paraId="56A614E7"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c>
          <w:tcPr>
            <w:tcW w:w="495" w:type="dxa"/>
            <w:tcBorders>
              <w:left w:val="single" w:sz="2" w:space="0" w:color="000000"/>
              <w:bottom w:val="single" w:sz="2" w:space="0" w:color="000000"/>
            </w:tcBorders>
            <w:tcMar>
              <w:top w:w="0" w:type="dxa"/>
              <w:left w:w="108" w:type="dxa"/>
              <w:bottom w:w="0" w:type="dxa"/>
              <w:right w:w="108" w:type="dxa"/>
            </w:tcMar>
          </w:tcPr>
          <w:p w14:paraId="3C7CCFD7"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c>
          <w:tcPr>
            <w:tcW w:w="495" w:type="dxa"/>
            <w:tcBorders>
              <w:left w:val="single" w:sz="2" w:space="0" w:color="000000"/>
              <w:bottom w:val="single" w:sz="2" w:space="0" w:color="000000"/>
            </w:tcBorders>
            <w:tcMar>
              <w:top w:w="0" w:type="dxa"/>
              <w:left w:w="108" w:type="dxa"/>
              <w:bottom w:w="0" w:type="dxa"/>
              <w:right w:w="108" w:type="dxa"/>
            </w:tcMar>
          </w:tcPr>
          <w:p w14:paraId="1B3E307E"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c>
          <w:tcPr>
            <w:tcW w:w="496" w:type="dxa"/>
            <w:tcBorders>
              <w:left w:val="single" w:sz="2" w:space="0" w:color="000000"/>
              <w:bottom w:val="single" w:sz="2" w:space="0" w:color="000000"/>
            </w:tcBorders>
            <w:tcMar>
              <w:top w:w="0" w:type="dxa"/>
              <w:left w:w="108" w:type="dxa"/>
              <w:bottom w:w="0" w:type="dxa"/>
              <w:right w:w="108" w:type="dxa"/>
            </w:tcMar>
          </w:tcPr>
          <w:p w14:paraId="3BD70CE4"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c>
          <w:tcPr>
            <w:tcW w:w="495" w:type="dxa"/>
            <w:tcBorders>
              <w:left w:val="single" w:sz="2" w:space="0" w:color="000000"/>
              <w:bottom w:val="single" w:sz="2" w:space="0" w:color="000000"/>
            </w:tcBorders>
            <w:tcMar>
              <w:top w:w="0" w:type="dxa"/>
              <w:left w:w="108" w:type="dxa"/>
              <w:bottom w:w="0" w:type="dxa"/>
              <w:right w:w="108" w:type="dxa"/>
            </w:tcMar>
          </w:tcPr>
          <w:p w14:paraId="44166CBB"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c>
          <w:tcPr>
            <w:tcW w:w="495" w:type="dxa"/>
            <w:tcBorders>
              <w:left w:val="single" w:sz="2" w:space="0" w:color="000000"/>
              <w:bottom w:val="single" w:sz="2" w:space="0" w:color="000000"/>
            </w:tcBorders>
            <w:tcMar>
              <w:top w:w="0" w:type="dxa"/>
              <w:left w:w="108" w:type="dxa"/>
              <w:bottom w:w="0" w:type="dxa"/>
              <w:right w:w="108" w:type="dxa"/>
            </w:tcMar>
          </w:tcPr>
          <w:p w14:paraId="2B561CF9"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c>
          <w:tcPr>
            <w:tcW w:w="496" w:type="dxa"/>
            <w:tcBorders>
              <w:left w:val="single" w:sz="2" w:space="0" w:color="000000"/>
              <w:bottom w:val="single" w:sz="2" w:space="0" w:color="000000"/>
            </w:tcBorders>
            <w:tcMar>
              <w:top w:w="0" w:type="dxa"/>
              <w:left w:w="108" w:type="dxa"/>
              <w:bottom w:w="0" w:type="dxa"/>
              <w:right w:w="108" w:type="dxa"/>
            </w:tcMar>
          </w:tcPr>
          <w:p w14:paraId="21A24A89"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c>
          <w:tcPr>
            <w:tcW w:w="495" w:type="dxa"/>
            <w:tcBorders>
              <w:left w:val="single" w:sz="2" w:space="0" w:color="000000"/>
              <w:bottom w:val="single" w:sz="2" w:space="0" w:color="000000"/>
            </w:tcBorders>
            <w:tcMar>
              <w:top w:w="0" w:type="dxa"/>
              <w:left w:w="108" w:type="dxa"/>
              <w:bottom w:w="0" w:type="dxa"/>
              <w:right w:w="108" w:type="dxa"/>
            </w:tcMar>
          </w:tcPr>
          <w:p w14:paraId="6A122795"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c>
          <w:tcPr>
            <w:tcW w:w="495" w:type="dxa"/>
            <w:tcBorders>
              <w:left w:val="single" w:sz="2" w:space="0" w:color="000000"/>
              <w:bottom w:val="single" w:sz="2" w:space="0" w:color="000000"/>
            </w:tcBorders>
            <w:tcMar>
              <w:top w:w="0" w:type="dxa"/>
              <w:left w:w="108" w:type="dxa"/>
              <w:bottom w:w="0" w:type="dxa"/>
              <w:right w:w="108" w:type="dxa"/>
            </w:tcMar>
          </w:tcPr>
          <w:p w14:paraId="558579B6"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c>
          <w:tcPr>
            <w:tcW w:w="495" w:type="dxa"/>
            <w:tcBorders>
              <w:left w:val="single" w:sz="2" w:space="0" w:color="000000"/>
              <w:bottom w:val="single" w:sz="2" w:space="0" w:color="000000"/>
            </w:tcBorders>
            <w:tcMar>
              <w:top w:w="0" w:type="dxa"/>
              <w:left w:w="108" w:type="dxa"/>
              <w:bottom w:w="0" w:type="dxa"/>
              <w:right w:w="108" w:type="dxa"/>
            </w:tcMar>
          </w:tcPr>
          <w:p w14:paraId="7C9B1B3F"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c>
          <w:tcPr>
            <w:tcW w:w="496" w:type="dxa"/>
            <w:tcBorders>
              <w:left w:val="single" w:sz="2" w:space="0" w:color="000000"/>
              <w:bottom w:val="single" w:sz="2" w:space="0" w:color="000000"/>
            </w:tcBorders>
            <w:tcMar>
              <w:top w:w="0" w:type="dxa"/>
              <w:left w:w="108" w:type="dxa"/>
              <w:bottom w:w="0" w:type="dxa"/>
              <w:right w:w="108" w:type="dxa"/>
            </w:tcMar>
          </w:tcPr>
          <w:p w14:paraId="657141CF"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c>
          <w:tcPr>
            <w:tcW w:w="532" w:type="dxa"/>
            <w:tcBorders>
              <w:left w:val="single" w:sz="2" w:space="0" w:color="000000"/>
              <w:bottom w:val="single" w:sz="2" w:space="0" w:color="000000"/>
              <w:right w:val="single" w:sz="2" w:space="0" w:color="000000"/>
            </w:tcBorders>
            <w:tcMar>
              <w:top w:w="0" w:type="dxa"/>
              <w:left w:w="108" w:type="dxa"/>
              <w:bottom w:w="0" w:type="dxa"/>
              <w:right w:w="108" w:type="dxa"/>
            </w:tcMar>
          </w:tcPr>
          <w:p w14:paraId="44F6A134"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r>
      <w:tr w:rsidR="00745F07" w:rsidRPr="000315ED" w14:paraId="1E4772A9" w14:textId="77777777" w:rsidTr="00100E76">
        <w:trPr>
          <w:trHeight w:hRule="exact" w:val="397"/>
        </w:trPr>
        <w:tc>
          <w:tcPr>
            <w:tcW w:w="3750" w:type="dxa"/>
            <w:tcBorders>
              <w:left w:val="single" w:sz="2" w:space="0" w:color="000000"/>
              <w:bottom w:val="single" w:sz="2" w:space="0" w:color="000000"/>
            </w:tcBorders>
            <w:tcMar>
              <w:top w:w="0" w:type="dxa"/>
              <w:left w:w="108" w:type="dxa"/>
              <w:bottom w:w="0" w:type="dxa"/>
              <w:right w:w="108" w:type="dxa"/>
            </w:tcMar>
          </w:tcPr>
          <w:p w14:paraId="5AD27C7E" w14:textId="77777777" w:rsidR="00745F07" w:rsidRPr="000315ED" w:rsidRDefault="00745F07" w:rsidP="00745F07">
            <w:pPr>
              <w:widowControl w:val="0"/>
              <w:suppressAutoHyphens/>
              <w:autoSpaceDN w:val="0"/>
              <w:snapToGrid w:val="0"/>
              <w:jc w:val="both"/>
              <w:textAlignment w:val="baseline"/>
              <w:rPr>
                <w:rFonts w:eastAsia="SimSun"/>
                <w:color w:val="000000"/>
                <w:kern w:val="3"/>
                <w:sz w:val="24"/>
                <w:lang w:eastAsia="zh-CN" w:bidi="hi-IN"/>
              </w:rPr>
            </w:pPr>
            <w:r w:rsidRPr="000315ED">
              <w:rPr>
                <w:rFonts w:eastAsia="SimSun"/>
                <w:color w:val="000000"/>
                <w:kern w:val="3"/>
                <w:sz w:val="24"/>
                <w:lang w:eastAsia="zh-CN" w:bidi="hi-IN"/>
              </w:rPr>
              <w:t>- ...</w:t>
            </w:r>
          </w:p>
        </w:tc>
        <w:tc>
          <w:tcPr>
            <w:tcW w:w="411" w:type="dxa"/>
            <w:tcBorders>
              <w:left w:val="single" w:sz="2" w:space="0" w:color="000000"/>
              <w:bottom w:val="single" w:sz="2" w:space="0" w:color="000000"/>
            </w:tcBorders>
            <w:tcMar>
              <w:top w:w="0" w:type="dxa"/>
              <w:left w:w="108" w:type="dxa"/>
              <w:bottom w:w="0" w:type="dxa"/>
              <w:right w:w="108" w:type="dxa"/>
            </w:tcMar>
          </w:tcPr>
          <w:p w14:paraId="57FEDC5E"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c>
          <w:tcPr>
            <w:tcW w:w="495" w:type="dxa"/>
            <w:tcBorders>
              <w:left w:val="single" w:sz="2" w:space="0" w:color="000000"/>
              <w:bottom w:val="single" w:sz="2" w:space="0" w:color="000000"/>
            </w:tcBorders>
            <w:tcMar>
              <w:top w:w="0" w:type="dxa"/>
              <w:left w:w="108" w:type="dxa"/>
              <w:bottom w:w="0" w:type="dxa"/>
              <w:right w:w="108" w:type="dxa"/>
            </w:tcMar>
          </w:tcPr>
          <w:p w14:paraId="6758DFE2"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c>
          <w:tcPr>
            <w:tcW w:w="495" w:type="dxa"/>
            <w:tcBorders>
              <w:left w:val="single" w:sz="2" w:space="0" w:color="000000"/>
              <w:bottom w:val="single" w:sz="2" w:space="0" w:color="000000"/>
            </w:tcBorders>
            <w:tcMar>
              <w:top w:w="0" w:type="dxa"/>
              <w:left w:w="108" w:type="dxa"/>
              <w:bottom w:w="0" w:type="dxa"/>
              <w:right w:w="108" w:type="dxa"/>
            </w:tcMar>
          </w:tcPr>
          <w:p w14:paraId="5791C3DB"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c>
          <w:tcPr>
            <w:tcW w:w="496" w:type="dxa"/>
            <w:tcBorders>
              <w:left w:val="single" w:sz="2" w:space="0" w:color="000000"/>
              <w:bottom w:val="single" w:sz="2" w:space="0" w:color="000000"/>
            </w:tcBorders>
            <w:tcMar>
              <w:top w:w="0" w:type="dxa"/>
              <w:left w:w="108" w:type="dxa"/>
              <w:bottom w:w="0" w:type="dxa"/>
              <w:right w:w="108" w:type="dxa"/>
            </w:tcMar>
          </w:tcPr>
          <w:p w14:paraId="0E1391D6"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c>
          <w:tcPr>
            <w:tcW w:w="495" w:type="dxa"/>
            <w:tcBorders>
              <w:left w:val="single" w:sz="2" w:space="0" w:color="000000"/>
              <w:bottom w:val="single" w:sz="2" w:space="0" w:color="000000"/>
            </w:tcBorders>
            <w:tcMar>
              <w:top w:w="0" w:type="dxa"/>
              <w:left w:w="108" w:type="dxa"/>
              <w:bottom w:w="0" w:type="dxa"/>
              <w:right w:w="108" w:type="dxa"/>
            </w:tcMar>
          </w:tcPr>
          <w:p w14:paraId="1FCE7A16"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c>
          <w:tcPr>
            <w:tcW w:w="495" w:type="dxa"/>
            <w:tcBorders>
              <w:left w:val="single" w:sz="2" w:space="0" w:color="000000"/>
              <w:bottom w:val="single" w:sz="2" w:space="0" w:color="000000"/>
            </w:tcBorders>
            <w:tcMar>
              <w:top w:w="0" w:type="dxa"/>
              <w:left w:w="108" w:type="dxa"/>
              <w:bottom w:w="0" w:type="dxa"/>
              <w:right w:w="108" w:type="dxa"/>
            </w:tcMar>
          </w:tcPr>
          <w:p w14:paraId="4F2E7270"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c>
          <w:tcPr>
            <w:tcW w:w="496" w:type="dxa"/>
            <w:tcBorders>
              <w:left w:val="single" w:sz="2" w:space="0" w:color="000000"/>
              <w:bottom w:val="single" w:sz="2" w:space="0" w:color="000000"/>
            </w:tcBorders>
            <w:tcMar>
              <w:top w:w="0" w:type="dxa"/>
              <w:left w:w="108" w:type="dxa"/>
              <w:bottom w:w="0" w:type="dxa"/>
              <w:right w:w="108" w:type="dxa"/>
            </w:tcMar>
          </w:tcPr>
          <w:p w14:paraId="43E9015D"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c>
          <w:tcPr>
            <w:tcW w:w="495" w:type="dxa"/>
            <w:tcBorders>
              <w:left w:val="single" w:sz="2" w:space="0" w:color="000000"/>
              <w:bottom w:val="single" w:sz="2" w:space="0" w:color="000000"/>
            </w:tcBorders>
            <w:tcMar>
              <w:top w:w="0" w:type="dxa"/>
              <w:left w:w="108" w:type="dxa"/>
              <w:bottom w:w="0" w:type="dxa"/>
              <w:right w:w="108" w:type="dxa"/>
            </w:tcMar>
          </w:tcPr>
          <w:p w14:paraId="5CE61BFC"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c>
          <w:tcPr>
            <w:tcW w:w="495" w:type="dxa"/>
            <w:tcBorders>
              <w:left w:val="single" w:sz="2" w:space="0" w:color="000000"/>
              <w:bottom w:val="single" w:sz="2" w:space="0" w:color="000000"/>
            </w:tcBorders>
            <w:tcMar>
              <w:top w:w="0" w:type="dxa"/>
              <w:left w:w="108" w:type="dxa"/>
              <w:bottom w:w="0" w:type="dxa"/>
              <w:right w:w="108" w:type="dxa"/>
            </w:tcMar>
          </w:tcPr>
          <w:p w14:paraId="02CC6C2A"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c>
          <w:tcPr>
            <w:tcW w:w="495" w:type="dxa"/>
            <w:tcBorders>
              <w:left w:val="single" w:sz="2" w:space="0" w:color="000000"/>
              <w:bottom w:val="single" w:sz="2" w:space="0" w:color="000000"/>
            </w:tcBorders>
            <w:tcMar>
              <w:top w:w="0" w:type="dxa"/>
              <w:left w:w="108" w:type="dxa"/>
              <w:bottom w:w="0" w:type="dxa"/>
              <w:right w:w="108" w:type="dxa"/>
            </w:tcMar>
          </w:tcPr>
          <w:p w14:paraId="775E4406"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c>
          <w:tcPr>
            <w:tcW w:w="496" w:type="dxa"/>
            <w:tcBorders>
              <w:left w:val="single" w:sz="2" w:space="0" w:color="000000"/>
              <w:bottom w:val="single" w:sz="2" w:space="0" w:color="000000"/>
            </w:tcBorders>
            <w:tcMar>
              <w:top w:w="0" w:type="dxa"/>
              <w:left w:w="108" w:type="dxa"/>
              <w:bottom w:w="0" w:type="dxa"/>
              <w:right w:w="108" w:type="dxa"/>
            </w:tcMar>
          </w:tcPr>
          <w:p w14:paraId="76647FEF"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c>
          <w:tcPr>
            <w:tcW w:w="532" w:type="dxa"/>
            <w:tcBorders>
              <w:left w:val="single" w:sz="2" w:space="0" w:color="000000"/>
              <w:bottom w:val="single" w:sz="2" w:space="0" w:color="000000"/>
              <w:right w:val="single" w:sz="2" w:space="0" w:color="000000"/>
            </w:tcBorders>
            <w:tcMar>
              <w:top w:w="0" w:type="dxa"/>
              <w:left w:w="108" w:type="dxa"/>
              <w:bottom w:w="0" w:type="dxa"/>
              <w:right w:w="108" w:type="dxa"/>
            </w:tcMar>
          </w:tcPr>
          <w:p w14:paraId="088CD802"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r>
      <w:tr w:rsidR="00745F07" w:rsidRPr="000315ED" w14:paraId="499C7AD7" w14:textId="77777777" w:rsidTr="00100E76">
        <w:trPr>
          <w:trHeight w:hRule="exact" w:val="397"/>
        </w:trPr>
        <w:tc>
          <w:tcPr>
            <w:tcW w:w="3750" w:type="dxa"/>
            <w:tcBorders>
              <w:left w:val="single" w:sz="2" w:space="0" w:color="000000"/>
              <w:bottom w:val="single" w:sz="2" w:space="0" w:color="000000"/>
            </w:tcBorders>
            <w:tcMar>
              <w:top w:w="0" w:type="dxa"/>
              <w:left w:w="108" w:type="dxa"/>
              <w:bottom w:w="0" w:type="dxa"/>
              <w:right w:w="108" w:type="dxa"/>
            </w:tcMar>
          </w:tcPr>
          <w:p w14:paraId="36067E22" w14:textId="77777777" w:rsidR="00745F07" w:rsidRPr="000315ED" w:rsidRDefault="00745F07" w:rsidP="00745F07">
            <w:pPr>
              <w:widowControl w:val="0"/>
              <w:suppressAutoHyphens/>
              <w:autoSpaceDN w:val="0"/>
              <w:snapToGrid w:val="0"/>
              <w:ind w:right="-107"/>
              <w:jc w:val="both"/>
              <w:textAlignment w:val="baseline"/>
              <w:rPr>
                <w:rFonts w:eastAsia="SimSun"/>
                <w:color w:val="000000"/>
                <w:kern w:val="3"/>
                <w:sz w:val="24"/>
                <w:lang w:eastAsia="zh-CN" w:bidi="hi-IN"/>
              </w:rPr>
            </w:pPr>
            <w:r w:rsidRPr="000315ED">
              <w:rPr>
                <w:rFonts w:eastAsia="SimSun"/>
                <w:color w:val="000000"/>
                <w:kern w:val="3"/>
                <w:sz w:val="24"/>
                <w:lang w:eastAsia="zh-CN" w:bidi="hi-IN"/>
              </w:rPr>
              <w:t>Прибыль (дох.-</w:t>
            </w:r>
            <w:proofErr w:type="spellStart"/>
            <w:r w:rsidRPr="000315ED">
              <w:rPr>
                <w:rFonts w:eastAsia="SimSun"/>
                <w:color w:val="000000"/>
                <w:kern w:val="3"/>
                <w:sz w:val="24"/>
                <w:lang w:eastAsia="zh-CN" w:bidi="hi-IN"/>
              </w:rPr>
              <w:t>расх</w:t>
            </w:r>
            <w:proofErr w:type="spellEnd"/>
            <w:r w:rsidRPr="000315ED">
              <w:rPr>
                <w:rFonts w:eastAsia="SimSun"/>
                <w:color w:val="000000"/>
                <w:kern w:val="3"/>
                <w:sz w:val="24"/>
                <w:lang w:eastAsia="zh-CN" w:bidi="hi-IN"/>
              </w:rPr>
              <w:t>.), руб.</w:t>
            </w:r>
          </w:p>
        </w:tc>
        <w:tc>
          <w:tcPr>
            <w:tcW w:w="411" w:type="dxa"/>
            <w:tcBorders>
              <w:left w:val="single" w:sz="2" w:space="0" w:color="000000"/>
              <w:bottom w:val="single" w:sz="2" w:space="0" w:color="000000"/>
            </w:tcBorders>
            <w:tcMar>
              <w:top w:w="0" w:type="dxa"/>
              <w:left w:w="108" w:type="dxa"/>
              <w:bottom w:w="0" w:type="dxa"/>
              <w:right w:w="108" w:type="dxa"/>
            </w:tcMar>
          </w:tcPr>
          <w:p w14:paraId="3221B5CB"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c>
          <w:tcPr>
            <w:tcW w:w="495" w:type="dxa"/>
            <w:tcBorders>
              <w:left w:val="single" w:sz="2" w:space="0" w:color="000000"/>
              <w:bottom w:val="single" w:sz="2" w:space="0" w:color="000000"/>
            </w:tcBorders>
            <w:tcMar>
              <w:top w:w="0" w:type="dxa"/>
              <w:left w:w="108" w:type="dxa"/>
              <w:bottom w:w="0" w:type="dxa"/>
              <w:right w:w="108" w:type="dxa"/>
            </w:tcMar>
          </w:tcPr>
          <w:p w14:paraId="5248059C"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c>
          <w:tcPr>
            <w:tcW w:w="495" w:type="dxa"/>
            <w:tcBorders>
              <w:left w:val="single" w:sz="2" w:space="0" w:color="000000"/>
              <w:bottom w:val="single" w:sz="2" w:space="0" w:color="000000"/>
            </w:tcBorders>
            <w:tcMar>
              <w:top w:w="0" w:type="dxa"/>
              <w:left w:w="108" w:type="dxa"/>
              <w:bottom w:w="0" w:type="dxa"/>
              <w:right w:w="108" w:type="dxa"/>
            </w:tcMar>
          </w:tcPr>
          <w:p w14:paraId="300C1BD9"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c>
          <w:tcPr>
            <w:tcW w:w="496" w:type="dxa"/>
            <w:tcBorders>
              <w:left w:val="single" w:sz="2" w:space="0" w:color="000000"/>
              <w:bottom w:val="single" w:sz="2" w:space="0" w:color="000000"/>
            </w:tcBorders>
            <w:tcMar>
              <w:top w:w="0" w:type="dxa"/>
              <w:left w:w="108" w:type="dxa"/>
              <w:bottom w:w="0" w:type="dxa"/>
              <w:right w:w="108" w:type="dxa"/>
            </w:tcMar>
          </w:tcPr>
          <w:p w14:paraId="5B951611"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c>
          <w:tcPr>
            <w:tcW w:w="495" w:type="dxa"/>
            <w:tcBorders>
              <w:left w:val="single" w:sz="2" w:space="0" w:color="000000"/>
              <w:bottom w:val="single" w:sz="2" w:space="0" w:color="000000"/>
            </w:tcBorders>
            <w:tcMar>
              <w:top w:w="0" w:type="dxa"/>
              <w:left w:w="108" w:type="dxa"/>
              <w:bottom w:w="0" w:type="dxa"/>
              <w:right w:w="108" w:type="dxa"/>
            </w:tcMar>
          </w:tcPr>
          <w:p w14:paraId="017C79E6"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c>
          <w:tcPr>
            <w:tcW w:w="495" w:type="dxa"/>
            <w:tcBorders>
              <w:left w:val="single" w:sz="2" w:space="0" w:color="000000"/>
              <w:bottom w:val="single" w:sz="2" w:space="0" w:color="000000"/>
            </w:tcBorders>
            <w:tcMar>
              <w:top w:w="0" w:type="dxa"/>
              <w:left w:w="108" w:type="dxa"/>
              <w:bottom w:w="0" w:type="dxa"/>
              <w:right w:w="108" w:type="dxa"/>
            </w:tcMar>
          </w:tcPr>
          <w:p w14:paraId="1F5D195D"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c>
          <w:tcPr>
            <w:tcW w:w="496" w:type="dxa"/>
            <w:tcBorders>
              <w:left w:val="single" w:sz="2" w:space="0" w:color="000000"/>
              <w:bottom w:val="single" w:sz="2" w:space="0" w:color="000000"/>
            </w:tcBorders>
            <w:tcMar>
              <w:top w:w="0" w:type="dxa"/>
              <w:left w:w="108" w:type="dxa"/>
              <w:bottom w:w="0" w:type="dxa"/>
              <w:right w:w="108" w:type="dxa"/>
            </w:tcMar>
          </w:tcPr>
          <w:p w14:paraId="51A2D017"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c>
          <w:tcPr>
            <w:tcW w:w="495" w:type="dxa"/>
            <w:tcBorders>
              <w:left w:val="single" w:sz="2" w:space="0" w:color="000000"/>
              <w:bottom w:val="single" w:sz="2" w:space="0" w:color="000000"/>
            </w:tcBorders>
            <w:tcMar>
              <w:top w:w="0" w:type="dxa"/>
              <w:left w:w="108" w:type="dxa"/>
              <w:bottom w:w="0" w:type="dxa"/>
              <w:right w:w="108" w:type="dxa"/>
            </w:tcMar>
          </w:tcPr>
          <w:p w14:paraId="6E15D663"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c>
          <w:tcPr>
            <w:tcW w:w="495" w:type="dxa"/>
            <w:tcBorders>
              <w:left w:val="single" w:sz="2" w:space="0" w:color="000000"/>
              <w:bottom w:val="single" w:sz="2" w:space="0" w:color="000000"/>
            </w:tcBorders>
            <w:tcMar>
              <w:top w:w="0" w:type="dxa"/>
              <w:left w:w="108" w:type="dxa"/>
              <w:bottom w:w="0" w:type="dxa"/>
              <w:right w:w="108" w:type="dxa"/>
            </w:tcMar>
          </w:tcPr>
          <w:p w14:paraId="56CE75D2"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c>
          <w:tcPr>
            <w:tcW w:w="495" w:type="dxa"/>
            <w:tcBorders>
              <w:left w:val="single" w:sz="2" w:space="0" w:color="000000"/>
              <w:bottom w:val="single" w:sz="2" w:space="0" w:color="000000"/>
            </w:tcBorders>
            <w:tcMar>
              <w:top w:w="0" w:type="dxa"/>
              <w:left w:w="108" w:type="dxa"/>
              <w:bottom w:w="0" w:type="dxa"/>
              <w:right w:w="108" w:type="dxa"/>
            </w:tcMar>
          </w:tcPr>
          <w:p w14:paraId="498ADBD2"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c>
          <w:tcPr>
            <w:tcW w:w="496" w:type="dxa"/>
            <w:tcBorders>
              <w:left w:val="single" w:sz="2" w:space="0" w:color="000000"/>
              <w:bottom w:val="single" w:sz="2" w:space="0" w:color="000000"/>
            </w:tcBorders>
            <w:tcMar>
              <w:top w:w="0" w:type="dxa"/>
              <w:left w:w="108" w:type="dxa"/>
              <w:bottom w:w="0" w:type="dxa"/>
              <w:right w:w="108" w:type="dxa"/>
            </w:tcMar>
          </w:tcPr>
          <w:p w14:paraId="6F1FDBA8"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c>
          <w:tcPr>
            <w:tcW w:w="532" w:type="dxa"/>
            <w:tcBorders>
              <w:left w:val="single" w:sz="2" w:space="0" w:color="000000"/>
              <w:bottom w:val="single" w:sz="2" w:space="0" w:color="000000"/>
              <w:right w:val="single" w:sz="2" w:space="0" w:color="000000"/>
            </w:tcBorders>
            <w:tcMar>
              <w:top w:w="0" w:type="dxa"/>
              <w:left w:w="108" w:type="dxa"/>
              <w:bottom w:w="0" w:type="dxa"/>
              <w:right w:w="108" w:type="dxa"/>
            </w:tcMar>
          </w:tcPr>
          <w:p w14:paraId="343AAA1A"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r>
      <w:tr w:rsidR="00745F07" w:rsidRPr="000315ED" w14:paraId="594BD09D" w14:textId="77777777" w:rsidTr="00100E76">
        <w:trPr>
          <w:trHeight w:hRule="exact" w:val="605"/>
        </w:trPr>
        <w:tc>
          <w:tcPr>
            <w:tcW w:w="3750" w:type="dxa"/>
            <w:tcBorders>
              <w:left w:val="single" w:sz="2" w:space="0" w:color="000000"/>
              <w:bottom w:val="single" w:sz="2" w:space="0" w:color="000000"/>
            </w:tcBorders>
            <w:tcMar>
              <w:top w:w="0" w:type="dxa"/>
              <w:left w:w="108" w:type="dxa"/>
              <w:bottom w:w="0" w:type="dxa"/>
              <w:right w:w="108" w:type="dxa"/>
            </w:tcMar>
          </w:tcPr>
          <w:p w14:paraId="13216A51" w14:textId="77777777" w:rsidR="00745F07" w:rsidRPr="000315ED" w:rsidRDefault="00745F07" w:rsidP="00745F07">
            <w:pPr>
              <w:widowControl w:val="0"/>
              <w:suppressAutoHyphens/>
              <w:autoSpaceDN w:val="0"/>
              <w:snapToGrid w:val="0"/>
              <w:ind w:right="-107"/>
              <w:jc w:val="both"/>
              <w:textAlignment w:val="baseline"/>
              <w:rPr>
                <w:rFonts w:eastAsia="SimSun"/>
                <w:color w:val="000000"/>
                <w:kern w:val="3"/>
                <w:sz w:val="24"/>
                <w:lang w:eastAsia="zh-CN" w:bidi="hi-IN"/>
              </w:rPr>
            </w:pPr>
            <w:r w:rsidRPr="000315ED">
              <w:rPr>
                <w:rFonts w:eastAsia="SimSun"/>
                <w:color w:val="000000"/>
                <w:kern w:val="3"/>
                <w:sz w:val="24"/>
                <w:lang w:eastAsia="zh-CN" w:bidi="hi-IN"/>
              </w:rPr>
              <w:t>Рентабельность, %</w:t>
            </w:r>
          </w:p>
          <w:p w14:paraId="03F86199" w14:textId="77777777" w:rsidR="00745F07" w:rsidRPr="000315ED" w:rsidRDefault="00745F07" w:rsidP="00745F07">
            <w:pPr>
              <w:widowControl w:val="0"/>
              <w:suppressAutoHyphens/>
              <w:autoSpaceDN w:val="0"/>
              <w:snapToGrid w:val="0"/>
              <w:ind w:right="-107"/>
              <w:jc w:val="both"/>
              <w:textAlignment w:val="baseline"/>
              <w:rPr>
                <w:rFonts w:eastAsia="SimSun"/>
                <w:color w:val="000000"/>
                <w:kern w:val="3"/>
                <w:sz w:val="24"/>
                <w:lang w:eastAsia="zh-CN" w:bidi="hi-IN"/>
              </w:rPr>
            </w:pPr>
            <w:r w:rsidRPr="000315ED">
              <w:rPr>
                <w:rFonts w:eastAsia="SimSun"/>
                <w:color w:val="000000"/>
                <w:kern w:val="3"/>
                <w:sz w:val="24"/>
                <w:lang w:eastAsia="zh-CN" w:bidi="hi-IN"/>
              </w:rPr>
              <w:t>(</w:t>
            </w:r>
            <w:proofErr w:type="spellStart"/>
            <w:r w:rsidRPr="000315ED">
              <w:rPr>
                <w:rFonts w:eastAsia="SimSun"/>
                <w:color w:val="000000"/>
                <w:kern w:val="3"/>
                <w:sz w:val="24"/>
                <w:lang w:eastAsia="zh-CN" w:bidi="hi-IN"/>
              </w:rPr>
              <w:t>приб</w:t>
            </w:r>
            <w:proofErr w:type="spellEnd"/>
            <w:r w:rsidRPr="000315ED">
              <w:rPr>
                <w:rFonts w:eastAsia="SimSun"/>
                <w:color w:val="000000"/>
                <w:kern w:val="3"/>
                <w:sz w:val="24"/>
                <w:lang w:eastAsia="zh-CN" w:bidi="hi-IN"/>
              </w:rPr>
              <w:t xml:space="preserve">. / </w:t>
            </w:r>
            <w:proofErr w:type="spellStart"/>
            <w:r w:rsidRPr="000315ED">
              <w:rPr>
                <w:rFonts w:eastAsia="SimSun"/>
                <w:color w:val="000000"/>
                <w:kern w:val="3"/>
                <w:sz w:val="24"/>
                <w:lang w:eastAsia="zh-CN" w:bidi="hi-IN"/>
              </w:rPr>
              <w:t>выр</w:t>
            </w:r>
            <w:proofErr w:type="spellEnd"/>
            <w:proofErr w:type="gramStart"/>
            <w:r w:rsidRPr="000315ED">
              <w:rPr>
                <w:rFonts w:eastAsia="SimSun"/>
                <w:color w:val="000000"/>
                <w:kern w:val="3"/>
                <w:sz w:val="24"/>
                <w:lang w:eastAsia="zh-CN" w:bidi="hi-IN"/>
              </w:rPr>
              <w:t>.)*</w:t>
            </w:r>
            <w:proofErr w:type="gramEnd"/>
            <w:r w:rsidRPr="000315ED">
              <w:rPr>
                <w:rFonts w:eastAsia="SimSun"/>
                <w:color w:val="000000"/>
                <w:kern w:val="3"/>
                <w:sz w:val="24"/>
                <w:lang w:eastAsia="zh-CN" w:bidi="hi-IN"/>
              </w:rPr>
              <w:t>100</w:t>
            </w:r>
          </w:p>
        </w:tc>
        <w:tc>
          <w:tcPr>
            <w:tcW w:w="411" w:type="dxa"/>
            <w:tcBorders>
              <w:left w:val="single" w:sz="2" w:space="0" w:color="000000"/>
              <w:bottom w:val="single" w:sz="2" w:space="0" w:color="000000"/>
            </w:tcBorders>
            <w:tcMar>
              <w:top w:w="0" w:type="dxa"/>
              <w:left w:w="108" w:type="dxa"/>
              <w:bottom w:w="0" w:type="dxa"/>
              <w:right w:w="108" w:type="dxa"/>
            </w:tcMar>
          </w:tcPr>
          <w:p w14:paraId="6AC4D896"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c>
          <w:tcPr>
            <w:tcW w:w="495" w:type="dxa"/>
            <w:tcBorders>
              <w:left w:val="single" w:sz="2" w:space="0" w:color="000000"/>
              <w:bottom w:val="single" w:sz="2" w:space="0" w:color="000000"/>
            </w:tcBorders>
            <w:tcMar>
              <w:top w:w="0" w:type="dxa"/>
              <w:left w:w="108" w:type="dxa"/>
              <w:bottom w:w="0" w:type="dxa"/>
              <w:right w:w="108" w:type="dxa"/>
            </w:tcMar>
          </w:tcPr>
          <w:p w14:paraId="1CB5E090"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c>
          <w:tcPr>
            <w:tcW w:w="495" w:type="dxa"/>
            <w:tcBorders>
              <w:left w:val="single" w:sz="2" w:space="0" w:color="000000"/>
              <w:bottom w:val="single" w:sz="2" w:space="0" w:color="000000"/>
            </w:tcBorders>
            <w:tcMar>
              <w:top w:w="0" w:type="dxa"/>
              <w:left w:w="108" w:type="dxa"/>
              <w:bottom w:w="0" w:type="dxa"/>
              <w:right w:w="108" w:type="dxa"/>
            </w:tcMar>
          </w:tcPr>
          <w:p w14:paraId="0874C7B6"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c>
          <w:tcPr>
            <w:tcW w:w="496" w:type="dxa"/>
            <w:tcBorders>
              <w:left w:val="single" w:sz="2" w:space="0" w:color="000000"/>
              <w:bottom w:val="single" w:sz="2" w:space="0" w:color="000000"/>
            </w:tcBorders>
            <w:tcMar>
              <w:top w:w="0" w:type="dxa"/>
              <w:left w:w="108" w:type="dxa"/>
              <w:bottom w:w="0" w:type="dxa"/>
              <w:right w:w="108" w:type="dxa"/>
            </w:tcMar>
          </w:tcPr>
          <w:p w14:paraId="031E4AF7"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c>
          <w:tcPr>
            <w:tcW w:w="495" w:type="dxa"/>
            <w:tcBorders>
              <w:left w:val="single" w:sz="2" w:space="0" w:color="000000"/>
              <w:bottom w:val="single" w:sz="2" w:space="0" w:color="000000"/>
            </w:tcBorders>
            <w:tcMar>
              <w:top w:w="0" w:type="dxa"/>
              <w:left w:w="108" w:type="dxa"/>
              <w:bottom w:w="0" w:type="dxa"/>
              <w:right w:w="108" w:type="dxa"/>
            </w:tcMar>
          </w:tcPr>
          <w:p w14:paraId="3C2EA1E6"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c>
          <w:tcPr>
            <w:tcW w:w="495" w:type="dxa"/>
            <w:tcBorders>
              <w:left w:val="single" w:sz="2" w:space="0" w:color="000000"/>
              <w:bottom w:val="single" w:sz="2" w:space="0" w:color="000000"/>
            </w:tcBorders>
            <w:tcMar>
              <w:top w:w="0" w:type="dxa"/>
              <w:left w:w="108" w:type="dxa"/>
              <w:bottom w:w="0" w:type="dxa"/>
              <w:right w:w="108" w:type="dxa"/>
            </w:tcMar>
          </w:tcPr>
          <w:p w14:paraId="6405C8ED"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c>
          <w:tcPr>
            <w:tcW w:w="496" w:type="dxa"/>
            <w:tcBorders>
              <w:left w:val="single" w:sz="2" w:space="0" w:color="000000"/>
              <w:bottom w:val="single" w:sz="2" w:space="0" w:color="000000"/>
            </w:tcBorders>
            <w:tcMar>
              <w:top w:w="0" w:type="dxa"/>
              <w:left w:w="108" w:type="dxa"/>
              <w:bottom w:w="0" w:type="dxa"/>
              <w:right w:w="108" w:type="dxa"/>
            </w:tcMar>
          </w:tcPr>
          <w:p w14:paraId="4CFA0ACE"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c>
          <w:tcPr>
            <w:tcW w:w="495" w:type="dxa"/>
            <w:tcBorders>
              <w:left w:val="single" w:sz="2" w:space="0" w:color="000000"/>
              <w:bottom w:val="single" w:sz="2" w:space="0" w:color="000000"/>
            </w:tcBorders>
            <w:tcMar>
              <w:top w:w="0" w:type="dxa"/>
              <w:left w:w="108" w:type="dxa"/>
              <w:bottom w:w="0" w:type="dxa"/>
              <w:right w:w="108" w:type="dxa"/>
            </w:tcMar>
          </w:tcPr>
          <w:p w14:paraId="2F7D7174"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c>
          <w:tcPr>
            <w:tcW w:w="495" w:type="dxa"/>
            <w:tcBorders>
              <w:left w:val="single" w:sz="2" w:space="0" w:color="000000"/>
              <w:bottom w:val="single" w:sz="2" w:space="0" w:color="000000"/>
            </w:tcBorders>
            <w:tcMar>
              <w:top w:w="0" w:type="dxa"/>
              <w:left w:w="108" w:type="dxa"/>
              <w:bottom w:w="0" w:type="dxa"/>
              <w:right w:w="108" w:type="dxa"/>
            </w:tcMar>
          </w:tcPr>
          <w:p w14:paraId="7A764934"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c>
          <w:tcPr>
            <w:tcW w:w="495" w:type="dxa"/>
            <w:tcBorders>
              <w:left w:val="single" w:sz="2" w:space="0" w:color="000000"/>
              <w:bottom w:val="single" w:sz="2" w:space="0" w:color="000000"/>
            </w:tcBorders>
            <w:tcMar>
              <w:top w:w="0" w:type="dxa"/>
              <w:left w:w="108" w:type="dxa"/>
              <w:bottom w:w="0" w:type="dxa"/>
              <w:right w:w="108" w:type="dxa"/>
            </w:tcMar>
          </w:tcPr>
          <w:p w14:paraId="26E33678"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c>
          <w:tcPr>
            <w:tcW w:w="496" w:type="dxa"/>
            <w:tcBorders>
              <w:left w:val="single" w:sz="2" w:space="0" w:color="000000"/>
              <w:bottom w:val="single" w:sz="2" w:space="0" w:color="000000"/>
            </w:tcBorders>
            <w:tcMar>
              <w:top w:w="0" w:type="dxa"/>
              <w:left w:w="108" w:type="dxa"/>
              <w:bottom w:w="0" w:type="dxa"/>
              <w:right w:w="108" w:type="dxa"/>
            </w:tcMar>
          </w:tcPr>
          <w:p w14:paraId="75AD66B1"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c>
          <w:tcPr>
            <w:tcW w:w="532" w:type="dxa"/>
            <w:tcBorders>
              <w:left w:val="single" w:sz="2" w:space="0" w:color="000000"/>
              <w:bottom w:val="single" w:sz="2" w:space="0" w:color="000000"/>
              <w:right w:val="single" w:sz="2" w:space="0" w:color="000000"/>
            </w:tcBorders>
            <w:tcMar>
              <w:top w:w="0" w:type="dxa"/>
              <w:left w:w="108" w:type="dxa"/>
              <w:bottom w:w="0" w:type="dxa"/>
              <w:right w:w="108" w:type="dxa"/>
            </w:tcMar>
          </w:tcPr>
          <w:p w14:paraId="184990FC"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r>
      <w:tr w:rsidR="00745F07" w:rsidRPr="000315ED" w14:paraId="55BB6161" w14:textId="77777777" w:rsidTr="00100E76">
        <w:trPr>
          <w:trHeight w:hRule="exact" w:val="397"/>
        </w:trPr>
        <w:tc>
          <w:tcPr>
            <w:tcW w:w="3750" w:type="dxa"/>
            <w:tcBorders>
              <w:left w:val="single" w:sz="2" w:space="0" w:color="000000"/>
              <w:bottom w:val="single" w:sz="2" w:space="0" w:color="000000"/>
            </w:tcBorders>
            <w:tcMar>
              <w:top w:w="0" w:type="dxa"/>
              <w:left w:w="108" w:type="dxa"/>
              <w:bottom w:w="0" w:type="dxa"/>
              <w:right w:w="108" w:type="dxa"/>
            </w:tcMar>
          </w:tcPr>
          <w:p w14:paraId="4C8EF24C" w14:textId="77777777" w:rsidR="00745F07" w:rsidRPr="000315ED" w:rsidRDefault="00745F07" w:rsidP="00745F07">
            <w:pPr>
              <w:widowControl w:val="0"/>
              <w:suppressAutoHyphens/>
              <w:autoSpaceDN w:val="0"/>
              <w:snapToGrid w:val="0"/>
              <w:jc w:val="both"/>
              <w:textAlignment w:val="baseline"/>
              <w:rPr>
                <w:rFonts w:eastAsia="SimSun"/>
                <w:color w:val="000000"/>
                <w:kern w:val="3"/>
                <w:sz w:val="24"/>
                <w:lang w:eastAsia="zh-CN" w:bidi="hi-IN"/>
              </w:rPr>
            </w:pPr>
            <w:r w:rsidRPr="000315ED">
              <w:rPr>
                <w:rFonts w:eastAsia="SimSun"/>
                <w:color w:val="000000"/>
                <w:kern w:val="3"/>
                <w:sz w:val="24"/>
                <w:lang w:eastAsia="zh-CN" w:bidi="hi-IN"/>
              </w:rPr>
              <w:t>∑ налогов нарастающим итогом</w:t>
            </w:r>
          </w:p>
        </w:tc>
        <w:tc>
          <w:tcPr>
            <w:tcW w:w="411" w:type="dxa"/>
            <w:tcBorders>
              <w:left w:val="single" w:sz="2" w:space="0" w:color="000000"/>
              <w:bottom w:val="single" w:sz="2" w:space="0" w:color="000000"/>
            </w:tcBorders>
            <w:tcMar>
              <w:top w:w="0" w:type="dxa"/>
              <w:left w:w="108" w:type="dxa"/>
              <w:bottom w:w="0" w:type="dxa"/>
              <w:right w:w="108" w:type="dxa"/>
            </w:tcMar>
          </w:tcPr>
          <w:p w14:paraId="22F23097"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c>
          <w:tcPr>
            <w:tcW w:w="495" w:type="dxa"/>
            <w:tcBorders>
              <w:left w:val="single" w:sz="2" w:space="0" w:color="000000"/>
              <w:bottom w:val="single" w:sz="2" w:space="0" w:color="000000"/>
            </w:tcBorders>
            <w:tcMar>
              <w:top w:w="0" w:type="dxa"/>
              <w:left w:w="108" w:type="dxa"/>
              <w:bottom w:w="0" w:type="dxa"/>
              <w:right w:w="108" w:type="dxa"/>
            </w:tcMar>
          </w:tcPr>
          <w:p w14:paraId="403EE8AC"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c>
          <w:tcPr>
            <w:tcW w:w="495" w:type="dxa"/>
            <w:tcBorders>
              <w:left w:val="single" w:sz="2" w:space="0" w:color="000000"/>
              <w:bottom w:val="single" w:sz="2" w:space="0" w:color="000000"/>
            </w:tcBorders>
            <w:tcMar>
              <w:top w:w="0" w:type="dxa"/>
              <w:left w:w="108" w:type="dxa"/>
              <w:bottom w:w="0" w:type="dxa"/>
              <w:right w:w="108" w:type="dxa"/>
            </w:tcMar>
          </w:tcPr>
          <w:p w14:paraId="4870E3D4"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c>
          <w:tcPr>
            <w:tcW w:w="496" w:type="dxa"/>
            <w:tcBorders>
              <w:left w:val="single" w:sz="2" w:space="0" w:color="000000"/>
              <w:bottom w:val="single" w:sz="2" w:space="0" w:color="000000"/>
            </w:tcBorders>
            <w:tcMar>
              <w:top w:w="0" w:type="dxa"/>
              <w:left w:w="108" w:type="dxa"/>
              <w:bottom w:w="0" w:type="dxa"/>
              <w:right w:w="108" w:type="dxa"/>
            </w:tcMar>
          </w:tcPr>
          <w:p w14:paraId="2DE11196"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c>
          <w:tcPr>
            <w:tcW w:w="495" w:type="dxa"/>
            <w:tcBorders>
              <w:left w:val="single" w:sz="2" w:space="0" w:color="000000"/>
              <w:bottom w:val="single" w:sz="2" w:space="0" w:color="000000"/>
            </w:tcBorders>
            <w:tcMar>
              <w:top w:w="0" w:type="dxa"/>
              <w:left w:w="108" w:type="dxa"/>
              <w:bottom w:w="0" w:type="dxa"/>
              <w:right w:w="108" w:type="dxa"/>
            </w:tcMar>
          </w:tcPr>
          <w:p w14:paraId="2E6C6B9A"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c>
          <w:tcPr>
            <w:tcW w:w="495" w:type="dxa"/>
            <w:tcBorders>
              <w:left w:val="single" w:sz="2" w:space="0" w:color="000000"/>
              <w:bottom w:val="single" w:sz="2" w:space="0" w:color="000000"/>
            </w:tcBorders>
            <w:tcMar>
              <w:top w:w="0" w:type="dxa"/>
              <w:left w:w="108" w:type="dxa"/>
              <w:bottom w:w="0" w:type="dxa"/>
              <w:right w:w="108" w:type="dxa"/>
            </w:tcMar>
          </w:tcPr>
          <w:p w14:paraId="1068D10F"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c>
          <w:tcPr>
            <w:tcW w:w="496" w:type="dxa"/>
            <w:tcBorders>
              <w:left w:val="single" w:sz="2" w:space="0" w:color="000000"/>
              <w:bottom w:val="single" w:sz="2" w:space="0" w:color="000000"/>
            </w:tcBorders>
            <w:tcMar>
              <w:top w:w="0" w:type="dxa"/>
              <w:left w:w="108" w:type="dxa"/>
              <w:bottom w:w="0" w:type="dxa"/>
              <w:right w:w="108" w:type="dxa"/>
            </w:tcMar>
          </w:tcPr>
          <w:p w14:paraId="2028E552"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c>
          <w:tcPr>
            <w:tcW w:w="495" w:type="dxa"/>
            <w:tcBorders>
              <w:left w:val="single" w:sz="2" w:space="0" w:color="000000"/>
              <w:bottom w:val="single" w:sz="2" w:space="0" w:color="000000"/>
            </w:tcBorders>
            <w:tcMar>
              <w:top w:w="0" w:type="dxa"/>
              <w:left w:w="108" w:type="dxa"/>
              <w:bottom w:w="0" w:type="dxa"/>
              <w:right w:w="108" w:type="dxa"/>
            </w:tcMar>
          </w:tcPr>
          <w:p w14:paraId="5BF24F75"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c>
          <w:tcPr>
            <w:tcW w:w="495" w:type="dxa"/>
            <w:tcBorders>
              <w:left w:val="single" w:sz="2" w:space="0" w:color="000000"/>
              <w:bottom w:val="single" w:sz="2" w:space="0" w:color="000000"/>
            </w:tcBorders>
            <w:tcMar>
              <w:top w:w="0" w:type="dxa"/>
              <w:left w:w="108" w:type="dxa"/>
              <w:bottom w:w="0" w:type="dxa"/>
              <w:right w:w="108" w:type="dxa"/>
            </w:tcMar>
          </w:tcPr>
          <w:p w14:paraId="79DF1F15"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c>
          <w:tcPr>
            <w:tcW w:w="495" w:type="dxa"/>
            <w:tcBorders>
              <w:left w:val="single" w:sz="2" w:space="0" w:color="000000"/>
              <w:bottom w:val="single" w:sz="2" w:space="0" w:color="000000"/>
            </w:tcBorders>
            <w:tcMar>
              <w:top w:w="0" w:type="dxa"/>
              <w:left w:w="108" w:type="dxa"/>
              <w:bottom w:w="0" w:type="dxa"/>
              <w:right w:w="108" w:type="dxa"/>
            </w:tcMar>
          </w:tcPr>
          <w:p w14:paraId="7FB851D3"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c>
          <w:tcPr>
            <w:tcW w:w="496" w:type="dxa"/>
            <w:tcBorders>
              <w:left w:val="single" w:sz="2" w:space="0" w:color="000000"/>
              <w:bottom w:val="single" w:sz="2" w:space="0" w:color="000000"/>
            </w:tcBorders>
            <w:tcMar>
              <w:top w:w="0" w:type="dxa"/>
              <w:left w:w="108" w:type="dxa"/>
              <w:bottom w:w="0" w:type="dxa"/>
              <w:right w:w="108" w:type="dxa"/>
            </w:tcMar>
          </w:tcPr>
          <w:p w14:paraId="5D280CC1"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c>
          <w:tcPr>
            <w:tcW w:w="532" w:type="dxa"/>
            <w:tcBorders>
              <w:left w:val="single" w:sz="2" w:space="0" w:color="000000"/>
              <w:bottom w:val="single" w:sz="2" w:space="0" w:color="000000"/>
              <w:right w:val="single" w:sz="2" w:space="0" w:color="000000"/>
            </w:tcBorders>
            <w:tcMar>
              <w:top w:w="0" w:type="dxa"/>
              <w:left w:w="108" w:type="dxa"/>
              <w:bottom w:w="0" w:type="dxa"/>
              <w:right w:w="108" w:type="dxa"/>
            </w:tcMar>
          </w:tcPr>
          <w:p w14:paraId="647E20C0" w14:textId="77777777" w:rsidR="00745F07" w:rsidRPr="000315ED" w:rsidRDefault="00745F07" w:rsidP="00745F07">
            <w:pPr>
              <w:widowControl w:val="0"/>
              <w:suppressAutoHyphens/>
              <w:autoSpaceDN w:val="0"/>
              <w:snapToGrid w:val="0"/>
              <w:jc w:val="center"/>
              <w:textAlignment w:val="baseline"/>
              <w:rPr>
                <w:rFonts w:eastAsia="SimSun"/>
                <w:color w:val="000000"/>
                <w:kern w:val="3"/>
                <w:sz w:val="24"/>
                <w:lang w:eastAsia="zh-CN" w:bidi="hi-IN"/>
              </w:rPr>
            </w:pPr>
          </w:p>
        </w:tc>
      </w:tr>
    </w:tbl>
    <w:p w14:paraId="1093BB34" w14:textId="77777777" w:rsidR="00745F07" w:rsidRPr="000315ED" w:rsidRDefault="00745F07" w:rsidP="00745F07">
      <w:pPr>
        <w:widowControl w:val="0"/>
        <w:suppressAutoHyphens/>
        <w:autoSpaceDN w:val="0"/>
        <w:jc w:val="right"/>
        <w:textAlignment w:val="baseline"/>
        <w:rPr>
          <w:rFonts w:eastAsia="SimSun"/>
          <w:kern w:val="3"/>
          <w:szCs w:val="28"/>
          <w:lang w:eastAsia="zh-CN" w:bidi="hi-IN"/>
        </w:rPr>
      </w:pPr>
    </w:p>
    <w:p w14:paraId="0E818220" w14:textId="77777777" w:rsidR="00745F07" w:rsidRPr="000315ED" w:rsidRDefault="00745F07" w:rsidP="00745F07">
      <w:pPr>
        <w:widowControl w:val="0"/>
        <w:suppressAutoHyphens/>
        <w:autoSpaceDN w:val="0"/>
        <w:jc w:val="right"/>
        <w:textAlignment w:val="baseline"/>
        <w:rPr>
          <w:rFonts w:eastAsia="SimSun"/>
          <w:kern w:val="3"/>
          <w:szCs w:val="28"/>
          <w:lang w:eastAsia="zh-CN" w:bidi="hi-IN"/>
        </w:rPr>
      </w:pPr>
    </w:p>
    <w:p w14:paraId="1969BD00" w14:textId="77777777" w:rsidR="00745F07" w:rsidRPr="000315ED" w:rsidRDefault="00745F07" w:rsidP="00745F07">
      <w:pPr>
        <w:widowControl w:val="0"/>
        <w:suppressAutoHyphens/>
        <w:autoSpaceDN w:val="0"/>
        <w:jc w:val="right"/>
        <w:textAlignment w:val="baseline"/>
        <w:rPr>
          <w:rFonts w:eastAsia="SimSun"/>
          <w:kern w:val="3"/>
          <w:szCs w:val="28"/>
          <w:lang w:eastAsia="zh-CN" w:bidi="hi-IN"/>
        </w:rPr>
      </w:pPr>
    </w:p>
    <w:p w14:paraId="08846565" w14:textId="77777777" w:rsidR="00745F07" w:rsidRPr="000315ED" w:rsidRDefault="00745F07" w:rsidP="00745F07">
      <w:pPr>
        <w:widowControl w:val="0"/>
        <w:suppressAutoHyphens/>
        <w:autoSpaceDN w:val="0"/>
        <w:jc w:val="right"/>
        <w:textAlignment w:val="baseline"/>
        <w:rPr>
          <w:rFonts w:eastAsia="SimSun"/>
          <w:kern w:val="3"/>
          <w:szCs w:val="28"/>
          <w:lang w:eastAsia="zh-CN" w:bidi="hi-IN"/>
        </w:rPr>
      </w:pPr>
    </w:p>
    <w:p w14:paraId="5A32969A" w14:textId="77777777" w:rsidR="00745F07" w:rsidRPr="000315ED" w:rsidRDefault="00745F07" w:rsidP="00745F07">
      <w:pPr>
        <w:widowControl w:val="0"/>
        <w:suppressAutoHyphens/>
        <w:autoSpaceDN w:val="0"/>
        <w:jc w:val="right"/>
        <w:textAlignment w:val="baseline"/>
        <w:rPr>
          <w:rFonts w:eastAsia="SimSun"/>
          <w:kern w:val="3"/>
          <w:szCs w:val="28"/>
          <w:lang w:eastAsia="zh-CN" w:bidi="hi-IN"/>
        </w:rPr>
      </w:pPr>
    </w:p>
    <w:p w14:paraId="61C873A6" w14:textId="77777777" w:rsidR="00745F07" w:rsidRPr="000315ED" w:rsidRDefault="00745F07" w:rsidP="00745F07">
      <w:pPr>
        <w:widowControl w:val="0"/>
        <w:suppressAutoHyphens/>
        <w:autoSpaceDN w:val="0"/>
        <w:jc w:val="right"/>
        <w:textAlignment w:val="baseline"/>
        <w:rPr>
          <w:rFonts w:eastAsia="SimSun"/>
          <w:kern w:val="3"/>
          <w:szCs w:val="28"/>
          <w:lang w:eastAsia="zh-CN" w:bidi="hi-IN"/>
        </w:rPr>
      </w:pPr>
    </w:p>
    <w:p w14:paraId="7FE90F1F" w14:textId="2AF62115" w:rsidR="00D83149" w:rsidRPr="000315ED" w:rsidRDefault="00D83149" w:rsidP="00DF7F65">
      <w:pPr>
        <w:widowControl w:val="0"/>
        <w:autoSpaceDE w:val="0"/>
        <w:autoSpaceDN w:val="0"/>
        <w:jc w:val="center"/>
        <w:outlineLvl w:val="1"/>
        <w:rPr>
          <w:szCs w:val="28"/>
        </w:rPr>
      </w:pPr>
    </w:p>
    <w:p w14:paraId="520B34C5" w14:textId="588518EC" w:rsidR="000A2748" w:rsidRDefault="000A2748" w:rsidP="000A2748">
      <w:pPr>
        <w:widowControl w:val="0"/>
        <w:suppressAutoHyphens/>
        <w:autoSpaceDN w:val="0"/>
        <w:spacing w:line="100" w:lineRule="atLeast"/>
        <w:textAlignment w:val="baseline"/>
        <w:rPr>
          <w:szCs w:val="28"/>
        </w:rPr>
      </w:pPr>
      <w:bookmarkStart w:id="21" w:name="_Hlk111033124"/>
    </w:p>
    <w:p w14:paraId="2034A046" w14:textId="77777777" w:rsidR="000315ED" w:rsidRPr="000315ED" w:rsidRDefault="000315ED" w:rsidP="000A2748">
      <w:pPr>
        <w:widowControl w:val="0"/>
        <w:suppressAutoHyphens/>
        <w:autoSpaceDN w:val="0"/>
        <w:spacing w:line="100" w:lineRule="atLeast"/>
        <w:textAlignment w:val="baseline"/>
        <w:rPr>
          <w:szCs w:val="28"/>
        </w:rPr>
      </w:pPr>
    </w:p>
    <w:bookmarkEnd w:id="21"/>
    <w:p w14:paraId="11E84AE5" w14:textId="7D740330" w:rsidR="00DF2ED2" w:rsidRPr="000315ED" w:rsidRDefault="00DF2ED2" w:rsidP="00DF2ED2">
      <w:pPr>
        <w:widowControl w:val="0"/>
        <w:suppressAutoHyphens/>
        <w:autoSpaceDN w:val="0"/>
        <w:spacing w:line="100" w:lineRule="atLeast"/>
        <w:jc w:val="right"/>
        <w:textAlignment w:val="baseline"/>
        <w:rPr>
          <w:rFonts w:eastAsia="SimSun"/>
          <w:kern w:val="3"/>
          <w:szCs w:val="28"/>
          <w:lang w:eastAsia="zh-CN" w:bidi="hi-IN"/>
        </w:rPr>
      </w:pPr>
      <w:r w:rsidRPr="000315ED">
        <w:rPr>
          <w:rFonts w:eastAsia="SimSun"/>
          <w:kern w:val="3"/>
          <w:szCs w:val="28"/>
          <w:lang w:eastAsia="zh-CN" w:bidi="hi-IN"/>
        </w:rPr>
        <w:lastRenderedPageBreak/>
        <w:t xml:space="preserve">Приложение №5 </w:t>
      </w:r>
    </w:p>
    <w:p w14:paraId="178DF5E1" w14:textId="77777777" w:rsidR="00DF2ED2" w:rsidRPr="000315ED" w:rsidRDefault="00DF2ED2" w:rsidP="00DF2ED2">
      <w:pPr>
        <w:widowControl w:val="0"/>
        <w:suppressAutoHyphens/>
        <w:autoSpaceDN w:val="0"/>
        <w:spacing w:line="100" w:lineRule="atLeast"/>
        <w:jc w:val="right"/>
        <w:textAlignment w:val="baseline"/>
        <w:rPr>
          <w:szCs w:val="28"/>
        </w:rPr>
      </w:pPr>
      <w:r w:rsidRPr="000315ED">
        <w:rPr>
          <w:rFonts w:eastAsia="SimSun"/>
          <w:kern w:val="3"/>
          <w:szCs w:val="28"/>
          <w:lang w:eastAsia="zh-CN" w:bidi="hi-IN"/>
        </w:rPr>
        <w:t>к Порядку</w:t>
      </w:r>
      <w:r w:rsidRPr="000315ED">
        <w:rPr>
          <w:szCs w:val="28"/>
        </w:rPr>
        <w:t xml:space="preserve"> предоставления</w:t>
      </w:r>
    </w:p>
    <w:p w14:paraId="3C1E858A" w14:textId="77777777" w:rsidR="00DF2ED2" w:rsidRPr="000315ED" w:rsidRDefault="00DF2ED2" w:rsidP="00DF2ED2">
      <w:pPr>
        <w:widowControl w:val="0"/>
        <w:suppressAutoHyphens/>
        <w:autoSpaceDN w:val="0"/>
        <w:spacing w:line="100" w:lineRule="atLeast"/>
        <w:jc w:val="right"/>
        <w:textAlignment w:val="baseline"/>
        <w:rPr>
          <w:szCs w:val="28"/>
        </w:rPr>
      </w:pPr>
      <w:r w:rsidRPr="000315ED">
        <w:rPr>
          <w:szCs w:val="28"/>
        </w:rPr>
        <w:t xml:space="preserve"> субъектам малого и среднего предпринимательства</w:t>
      </w:r>
    </w:p>
    <w:p w14:paraId="79F5DFF0" w14:textId="77777777" w:rsidR="00DF2ED2" w:rsidRPr="000315ED" w:rsidRDefault="00DF2ED2" w:rsidP="00DF2ED2">
      <w:pPr>
        <w:widowControl w:val="0"/>
        <w:suppressAutoHyphens/>
        <w:autoSpaceDN w:val="0"/>
        <w:spacing w:line="100" w:lineRule="atLeast"/>
        <w:jc w:val="right"/>
        <w:textAlignment w:val="baseline"/>
        <w:rPr>
          <w:szCs w:val="28"/>
        </w:rPr>
      </w:pPr>
      <w:r w:rsidRPr="000315ED">
        <w:rPr>
          <w:szCs w:val="28"/>
        </w:rPr>
        <w:t>гранта в форме субсидий</w:t>
      </w:r>
    </w:p>
    <w:p w14:paraId="689CEE19" w14:textId="77777777" w:rsidR="00DF2ED2" w:rsidRPr="000315ED" w:rsidRDefault="00DF2ED2" w:rsidP="00DF2ED2">
      <w:pPr>
        <w:widowControl w:val="0"/>
        <w:suppressAutoHyphens/>
        <w:autoSpaceDN w:val="0"/>
        <w:spacing w:line="100" w:lineRule="atLeast"/>
        <w:jc w:val="right"/>
        <w:textAlignment w:val="baseline"/>
        <w:rPr>
          <w:rFonts w:eastAsia="SimSun"/>
          <w:kern w:val="3"/>
          <w:szCs w:val="28"/>
          <w:lang w:eastAsia="zh-CN" w:bidi="hi-IN"/>
        </w:rPr>
      </w:pPr>
      <w:r w:rsidRPr="000315ED">
        <w:rPr>
          <w:szCs w:val="28"/>
        </w:rPr>
        <w:t xml:space="preserve"> на начало ведения предпринимательской деятельности</w:t>
      </w:r>
    </w:p>
    <w:p w14:paraId="2867C22B" w14:textId="2F90C16A" w:rsidR="00D86E43" w:rsidRPr="000315ED" w:rsidRDefault="00D86E43" w:rsidP="00D86E43">
      <w:pPr>
        <w:widowControl w:val="0"/>
        <w:suppressAutoHyphens/>
        <w:autoSpaceDN w:val="0"/>
        <w:spacing w:line="100" w:lineRule="atLeast"/>
        <w:jc w:val="right"/>
        <w:textAlignment w:val="baseline"/>
        <w:rPr>
          <w:rFonts w:eastAsia="SimSun"/>
          <w:kern w:val="3"/>
          <w:szCs w:val="28"/>
          <w:lang w:eastAsia="zh-CN" w:bidi="hi-IN"/>
        </w:rPr>
      </w:pPr>
    </w:p>
    <w:p w14:paraId="5F58D885" w14:textId="6E775E6D" w:rsidR="00D86E43" w:rsidRPr="000315ED" w:rsidRDefault="00D86E43" w:rsidP="00D86E43">
      <w:pPr>
        <w:widowControl w:val="0"/>
        <w:suppressAutoHyphens/>
        <w:autoSpaceDN w:val="0"/>
        <w:spacing w:line="100" w:lineRule="atLeast"/>
        <w:jc w:val="right"/>
        <w:textAlignment w:val="baseline"/>
        <w:rPr>
          <w:rFonts w:eastAsia="SimSun"/>
          <w:kern w:val="3"/>
          <w:szCs w:val="28"/>
          <w:lang w:eastAsia="zh-CN" w:bidi="hi-IN"/>
        </w:rPr>
      </w:pPr>
    </w:p>
    <w:p w14:paraId="746E5BF4" w14:textId="77777777" w:rsidR="00D86E43" w:rsidRPr="000315ED" w:rsidRDefault="00D86E43" w:rsidP="00D86E43">
      <w:pPr>
        <w:widowControl w:val="0"/>
        <w:suppressAutoHyphens/>
        <w:autoSpaceDN w:val="0"/>
        <w:spacing w:line="100" w:lineRule="atLeast"/>
        <w:jc w:val="right"/>
        <w:textAlignment w:val="baseline"/>
        <w:rPr>
          <w:rFonts w:eastAsia="SimSun"/>
          <w:kern w:val="3"/>
          <w:szCs w:val="28"/>
          <w:lang w:eastAsia="zh-CN" w:bidi="hi-IN"/>
        </w:rPr>
      </w:pPr>
    </w:p>
    <w:p w14:paraId="7519B58C" w14:textId="77777777" w:rsidR="00ED67BB" w:rsidRPr="000315ED" w:rsidRDefault="00ED67BB" w:rsidP="00ED67BB">
      <w:pPr>
        <w:ind w:left="360"/>
        <w:jc w:val="center"/>
        <w:rPr>
          <w:szCs w:val="28"/>
        </w:rPr>
      </w:pPr>
      <w:r w:rsidRPr="000315ED">
        <w:rPr>
          <w:szCs w:val="28"/>
        </w:rPr>
        <w:t>СОСТАВ</w:t>
      </w:r>
    </w:p>
    <w:p w14:paraId="7656B29E" w14:textId="77777777" w:rsidR="00ED67BB" w:rsidRPr="000315ED" w:rsidRDefault="00ED67BB" w:rsidP="00ED67BB">
      <w:pPr>
        <w:jc w:val="center"/>
        <w:rPr>
          <w:szCs w:val="28"/>
        </w:rPr>
      </w:pPr>
      <w:r w:rsidRPr="000315ED">
        <w:rPr>
          <w:szCs w:val="28"/>
        </w:rPr>
        <w:t xml:space="preserve">комиссии по предоставлению субсидий субъектам </w:t>
      </w:r>
    </w:p>
    <w:p w14:paraId="770F53DA" w14:textId="77777777" w:rsidR="00ED67BB" w:rsidRPr="000315ED" w:rsidRDefault="00ED67BB" w:rsidP="00ED67BB">
      <w:pPr>
        <w:jc w:val="center"/>
        <w:rPr>
          <w:szCs w:val="28"/>
        </w:rPr>
      </w:pPr>
      <w:r w:rsidRPr="000315ED">
        <w:rPr>
          <w:szCs w:val="28"/>
        </w:rPr>
        <w:t>малого и среднего предпринимательства</w:t>
      </w:r>
    </w:p>
    <w:p w14:paraId="2210C729" w14:textId="77777777" w:rsidR="00ED67BB" w:rsidRPr="000315ED" w:rsidRDefault="00ED67BB" w:rsidP="00ED67BB">
      <w:pPr>
        <w:jc w:val="center"/>
        <w:rPr>
          <w:szCs w:val="28"/>
        </w:rPr>
      </w:pPr>
    </w:p>
    <w:p w14:paraId="78B53832" w14:textId="77777777" w:rsidR="00ED67BB" w:rsidRPr="000315ED" w:rsidRDefault="00ED67BB" w:rsidP="00ED67BB">
      <w:pPr>
        <w:rPr>
          <w:szCs w:val="28"/>
          <w:u w:val="single"/>
        </w:rPr>
      </w:pPr>
      <w:r w:rsidRPr="000315ED">
        <w:rPr>
          <w:szCs w:val="28"/>
          <w:u w:val="single"/>
        </w:rPr>
        <w:t>Председатель комиссии:</w:t>
      </w:r>
    </w:p>
    <w:p w14:paraId="5B39E13B" w14:textId="693280AA" w:rsidR="00ED67BB" w:rsidRPr="000315ED" w:rsidRDefault="00ED67BB" w:rsidP="00ED67BB">
      <w:pPr>
        <w:rPr>
          <w:szCs w:val="28"/>
        </w:rPr>
      </w:pPr>
      <w:r w:rsidRPr="000315ED">
        <w:rPr>
          <w:szCs w:val="28"/>
        </w:rPr>
        <w:t>Евсеев А.И. – глава Пировского муниципального округа;</w:t>
      </w:r>
    </w:p>
    <w:p w14:paraId="56827311" w14:textId="77777777" w:rsidR="00ED67BB" w:rsidRPr="000315ED" w:rsidRDefault="00ED67BB" w:rsidP="00ED67BB">
      <w:pPr>
        <w:rPr>
          <w:szCs w:val="28"/>
        </w:rPr>
      </w:pPr>
    </w:p>
    <w:p w14:paraId="65853CD3" w14:textId="77777777" w:rsidR="00ED67BB" w:rsidRPr="000315ED" w:rsidRDefault="00ED67BB" w:rsidP="00ED67BB">
      <w:pPr>
        <w:rPr>
          <w:szCs w:val="28"/>
        </w:rPr>
      </w:pPr>
      <w:r w:rsidRPr="000315ED">
        <w:rPr>
          <w:szCs w:val="28"/>
          <w:u w:val="single"/>
        </w:rPr>
        <w:t>Заместитель председателя комиссии</w:t>
      </w:r>
      <w:r w:rsidRPr="000315ED">
        <w:rPr>
          <w:szCs w:val="28"/>
        </w:rPr>
        <w:t>:</w:t>
      </w:r>
    </w:p>
    <w:p w14:paraId="437B48D6" w14:textId="76064283" w:rsidR="00ED67BB" w:rsidRPr="000315ED" w:rsidRDefault="00ED67BB" w:rsidP="00ED67BB">
      <w:pPr>
        <w:rPr>
          <w:szCs w:val="28"/>
        </w:rPr>
      </w:pPr>
      <w:r w:rsidRPr="000315ED">
        <w:rPr>
          <w:szCs w:val="28"/>
        </w:rPr>
        <w:t>Ивченко С.С. – первый заместитель главы</w:t>
      </w:r>
      <w:r w:rsidR="000217A5" w:rsidRPr="000315ED">
        <w:rPr>
          <w:szCs w:val="28"/>
        </w:rPr>
        <w:t xml:space="preserve"> </w:t>
      </w:r>
      <w:r w:rsidRPr="000315ED">
        <w:rPr>
          <w:szCs w:val="28"/>
        </w:rPr>
        <w:t>Пировского муниципального округа;</w:t>
      </w:r>
    </w:p>
    <w:p w14:paraId="6BA61FF1" w14:textId="77777777" w:rsidR="00ED67BB" w:rsidRPr="000315ED" w:rsidRDefault="00ED67BB" w:rsidP="00ED67BB">
      <w:pPr>
        <w:rPr>
          <w:szCs w:val="28"/>
        </w:rPr>
      </w:pPr>
    </w:p>
    <w:p w14:paraId="5F245776" w14:textId="77777777" w:rsidR="00ED67BB" w:rsidRPr="000315ED" w:rsidRDefault="00ED67BB" w:rsidP="00ED67BB">
      <w:pPr>
        <w:rPr>
          <w:szCs w:val="28"/>
          <w:u w:val="single"/>
        </w:rPr>
      </w:pPr>
      <w:r w:rsidRPr="000315ED">
        <w:rPr>
          <w:szCs w:val="28"/>
          <w:u w:val="single"/>
        </w:rPr>
        <w:t>Секретарь комиссии:</w:t>
      </w:r>
    </w:p>
    <w:p w14:paraId="103C2DE6" w14:textId="517EFB4F" w:rsidR="00ED67BB" w:rsidRPr="000315ED" w:rsidRDefault="00ED67BB" w:rsidP="00ED67BB">
      <w:pPr>
        <w:rPr>
          <w:szCs w:val="28"/>
        </w:rPr>
      </w:pPr>
      <w:r w:rsidRPr="000315ED">
        <w:rPr>
          <w:szCs w:val="28"/>
        </w:rPr>
        <w:t xml:space="preserve">Чумаков Р.А. – ведущий </w:t>
      </w:r>
      <w:bookmarkStart w:id="22" w:name="_Hlk106372564"/>
      <w:r w:rsidRPr="000315ED">
        <w:rPr>
          <w:szCs w:val="28"/>
        </w:rPr>
        <w:t xml:space="preserve">специалист отдела экономики; </w:t>
      </w:r>
    </w:p>
    <w:bookmarkEnd w:id="22"/>
    <w:p w14:paraId="6FB996D6" w14:textId="77777777" w:rsidR="00ED67BB" w:rsidRPr="000315ED" w:rsidRDefault="00ED67BB" w:rsidP="00ED67BB">
      <w:pPr>
        <w:rPr>
          <w:szCs w:val="28"/>
        </w:rPr>
      </w:pPr>
    </w:p>
    <w:p w14:paraId="3DDC781E" w14:textId="77777777" w:rsidR="00ED67BB" w:rsidRPr="000315ED" w:rsidRDefault="00ED67BB" w:rsidP="00ED67BB">
      <w:pPr>
        <w:rPr>
          <w:szCs w:val="28"/>
          <w:u w:val="single"/>
        </w:rPr>
      </w:pPr>
      <w:r w:rsidRPr="000315ED">
        <w:rPr>
          <w:szCs w:val="28"/>
          <w:u w:val="single"/>
        </w:rPr>
        <w:t>Члены комиссии:</w:t>
      </w:r>
    </w:p>
    <w:p w14:paraId="4DF8F1C9" w14:textId="77777777" w:rsidR="00ED67BB" w:rsidRPr="000315ED" w:rsidRDefault="00ED67BB" w:rsidP="00ED67BB">
      <w:pPr>
        <w:rPr>
          <w:szCs w:val="28"/>
        </w:rPr>
      </w:pPr>
      <w:proofErr w:type="spellStart"/>
      <w:r w:rsidRPr="000315ED">
        <w:rPr>
          <w:szCs w:val="28"/>
        </w:rPr>
        <w:t>Гольм</w:t>
      </w:r>
      <w:proofErr w:type="spellEnd"/>
      <w:r w:rsidRPr="000315ED">
        <w:rPr>
          <w:szCs w:val="28"/>
        </w:rPr>
        <w:t xml:space="preserve"> А.Г. – заместитель главы округа по обеспечению жизнедеятельности;</w:t>
      </w:r>
    </w:p>
    <w:p w14:paraId="62609285" w14:textId="77777777" w:rsidR="00ED67BB" w:rsidRPr="000315ED" w:rsidRDefault="00ED67BB" w:rsidP="00ED67BB">
      <w:pPr>
        <w:rPr>
          <w:szCs w:val="28"/>
        </w:rPr>
      </w:pPr>
      <w:r w:rsidRPr="000315ED">
        <w:rPr>
          <w:szCs w:val="28"/>
        </w:rPr>
        <w:t>Шляхтина Т.В. – заведующая отделом учёта и отчётности администрации Пировского округа;</w:t>
      </w:r>
    </w:p>
    <w:p w14:paraId="2DE1E4BD" w14:textId="77777777" w:rsidR="00ED67BB" w:rsidRPr="000315ED" w:rsidRDefault="00ED67BB" w:rsidP="00ED67BB">
      <w:pPr>
        <w:jc w:val="both"/>
        <w:rPr>
          <w:szCs w:val="28"/>
        </w:rPr>
      </w:pPr>
      <w:r w:rsidRPr="000315ED">
        <w:rPr>
          <w:szCs w:val="28"/>
        </w:rPr>
        <w:t>Трофимов А.В. – главный специалист отдела правовой и кадровой работы администрации округа;</w:t>
      </w:r>
    </w:p>
    <w:p w14:paraId="4E10FA21" w14:textId="77777777" w:rsidR="00ED67BB" w:rsidRPr="000315ED" w:rsidRDefault="00ED67BB" w:rsidP="00ED67BB">
      <w:pPr>
        <w:jc w:val="both"/>
        <w:rPr>
          <w:szCs w:val="28"/>
        </w:rPr>
      </w:pPr>
      <w:r w:rsidRPr="000315ED">
        <w:rPr>
          <w:szCs w:val="28"/>
        </w:rPr>
        <w:t>Толстихин В.А. – начальник отдела по сельскому хозяйству администрации округа;</w:t>
      </w:r>
    </w:p>
    <w:p w14:paraId="7C58AB29" w14:textId="77777777" w:rsidR="00ED67BB" w:rsidRPr="000315ED" w:rsidRDefault="00ED67BB" w:rsidP="00ED67BB">
      <w:pPr>
        <w:rPr>
          <w:szCs w:val="28"/>
        </w:rPr>
      </w:pPr>
      <w:r w:rsidRPr="000315ED">
        <w:rPr>
          <w:szCs w:val="28"/>
        </w:rPr>
        <w:t xml:space="preserve">Дорошко И.А. – главный специалист отдела экономики; </w:t>
      </w:r>
    </w:p>
    <w:p w14:paraId="760F9CDD" w14:textId="77777777" w:rsidR="00ED67BB" w:rsidRPr="000315ED" w:rsidRDefault="00ED67BB" w:rsidP="00ED67BB">
      <w:pPr>
        <w:rPr>
          <w:szCs w:val="28"/>
        </w:rPr>
      </w:pPr>
    </w:p>
    <w:p w14:paraId="5001B4E8" w14:textId="77777777" w:rsidR="00ED67BB" w:rsidRPr="000315ED" w:rsidRDefault="00ED67BB" w:rsidP="00ED67BB">
      <w:pPr>
        <w:ind w:left="360"/>
        <w:jc w:val="center"/>
        <w:rPr>
          <w:szCs w:val="28"/>
        </w:rPr>
      </w:pPr>
    </w:p>
    <w:p w14:paraId="44836AA7" w14:textId="009F5C84" w:rsidR="00ED67BB" w:rsidRPr="000315ED" w:rsidRDefault="00ED67BB" w:rsidP="00885A66">
      <w:pPr>
        <w:suppressAutoHyphens/>
        <w:autoSpaceDE w:val="0"/>
        <w:autoSpaceDN w:val="0"/>
        <w:textAlignment w:val="baseline"/>
        <w:rPr>
          <w:rFonts w:eastAsia="SimSun"/>
          <w:b/>
          <w:bCs/>
          <w:kern w:val="3"/>
          <w:szCs w:val="28"/>
          <w:lang w:eastAsia="zh-CN" w:bidi="hi-IN"/>
        </w:rPr>
      </w:pPr>
    </w:p>
    <w:p w14:paraId="7CACF13E" w14:textId="11AFC7B2" w:rsidR="00ED67BB" w:rsidRPr="000315ED" w:rsidRDefault="00ED67BB" w:rsidP="00885A66">
      <w:pPr>
        <w:suppressAutoHyphens/>
        <w:autoSpaceDE w:val="0"/>
        <w:autoSpaceDN w:val="0"/>
        <w:textAlignment w:val="baseline"/>
        <w:rPr>
          <w:rFonts w:eastAsia="SimSun"/>
          <w:b/>
          <w:bCs/>
          <w:kern w:val="3"/>
          <w:szCs w:val="28"/>
          <w:lang w:eastAsia="zh-CN" w:bidi="hi-IN"/>
        </w:rPr>
      </w:pPr>
    </w:p>
    <w:p w14:paraId="1F8CB389" w14:textId="73D04743" w:rsidR="00ED67BB" w:rsidRPr="000315ED" w:rsidRDefault="00ED67BB" w:rsidP="00885A66">
      <w:pPr>
        <w:suppressAutoHyphens/>
        <w:autoSpaceDE w:val="0"/>
        <w:autoSpaceDN w:val="0"/>
        <w:textAlignment w:val="baseline"/>
        <w:rPr>
          <w:rFonts w:eastAsia="SimSun"/>
          <w:b/>
          <w:bCs/>
          <w:kern w:val="3"/>
          <w:szCs w:val="28"/>
          <w:lang w:eastAsia="zh-CN" w:bidi="hi-IN"/>
        </w:rPr>
      </w:pPr>
    </w:p>
    <w:p w14:paraId="184AD3E5" w14:textId="09AFCA17" w:rsidR="00ED67BB" w:rsidRPr="000315ED" w:rsidRDefault="00ED67BB" w:rsidP="00885A66">
      <w:pPr>
        <w:suppressAutoHyphens/>
        <w:autoSpaceDE w:val="0"/>
        <w:autoSpaceDN w:val="0"/>
        <w:textAlignment w:val="baseline"/>
        <w:rPr>
          <w:rFonts w:eastAsia="SimSun"/>
          <w:b/>
          <w:bCs/>
          <w:kern w:val="3"/>
          <w:szCs w:val="28"/>
          <w:lang w:eastAsia="zh-CN" w:bidi="hi-IN"/>
        </w:rPr>
      </w:pPr>
    </w:p>
    <w:p w14:paraId="37E89C4A" w14:textId="71C084BE" w:rsidR="00ED67BB" w:rsidRPr="000315ED" w:rsidRDefault="00ED67BB" w:rsidP="00885A66">
      <w:pPr>
        <w:suppressAutoHyphens/>
        <w:autoSpaceDE w:val="0"/>
        <w:autoSpaceDN w:val="0"/>
        <w:textAlignment w:val="baseline"/>
        <w:rPr>
          <w:rFonts w:eastAsia="SimSun"/>
          <w:b/>
          <w:bCs/>
          <w:kern w:val="3"/>
          <w:szCs w:val="28"/>
          <w:lang w:eastAsia="zh-CN" w:bidi="hi-IN"/>
        </w:rPr>
      </w:pPr>
    </w:p>
    <w:p w14:paraId="01B16044" w14:textId="0CC6D245" w:rsidR="00ED67BB" w:rsidRPr="000315ED" w:rsidRDefault="00ED67BB" w:rsidP="00885A66">
      <w:pPr>
        <w:suppressAutoHyphens/>
        <w:autoSpaceDE w:val="0"/>
        <w:autoSpaceDN w:val="0"/>
        <w:textAlignment w:val="baseline"/>
        <w:rPr>
          <w:rFonts w:eastAsia="SimSun"/>
          <w:b/>
          <w:bCs/>
          <w:kern w:val="3"/>
          <w:szCs w:val="28"/>
          <w:lang w:eastAsia="zh-CN" w:bidi="hi-IN"/>
        </w:rPr>
      </w:pPr>
    </w:p>
    <w:p w14:paraId="427D5212" w14:textId="5CC2656E" w:rsidR="00ED67BB" w:rsidRPr="000315ED" w:rsidRDefault="00ED67BB" w:rsidP="00885A66">
      <w:pPr>
        <w:suppressAutoHyphens/>
        <w:autoSpaceDE w:val="0"/>
        <w:autoSpaceDN w:val="0"/>
        <w:textAlignment w:val="baseline"/>
        <w:rPr>
          <w:rFonts w:eastAsia="SimSun"/>
          <w:b/>
          <w:bCs/>
          <w:kern w:val="3"/>
          <w:szCs w:val="28"/>
          <w:lang w:eastAsia="zh-CN" w:bidi="hi-IN"/>
        </w:rPr>
      </w:pPr>
    </w:p>
    <w:p w14:paraId="28BA02E8" w14:textId="030E3EE0" w:rsidR="00ED67BB" w:rsidRPr="000315ED" w:rsidRDefault="00ED67BB" w:rsidP="00885A66">
      <w:pPr>
        <w:suppressAutoHyphens/>
        <w:autoSpaceDE w:val="0"/>
        <w:autoSpaceDN w:val="0"/>
        <w:textAlignment w:val="baseline"/>
        <w:rPr>
          <w:rFonts w:eastAsia="SimSun"/>
          <w:b/>
          <w:bCs/>
          <w:kern w:val="3"/>
          <w:szCs w:val="28"/>
          <w:lang w:eastAsia="zh-CN" w:bidi="hi-IN"/>
        </w:rPr>
      </w:pPr>
    </w:p>
    <w:p w14:paraId="548EBA84" w14:textId="02963B11" w:rsidR="00ED67BB" w:rsidRPr="000315ED" w:rsidRDefault="00ED67BB" w:rsidP="00885A66">
      <w:pPr>
        <w:suppressAutoHyphens/>
        <w:autoSpaceDE w:val="0"/>
        <w:autoSpaceDN w:val="0"/>
        <w:textAlignment w:val="baseline"/>
        <w:rPr>
          <w:rFonts w:eastAsia="SimSun"/>
          <w:b/>
          <w:bCs/>
          <w:kern w:val="3"/>
          <w:szCs w:val="28"/>
          <w:lang w:eastAsia="zh-CN" w:bidi="hi-IN"/>
        </w:rPr>
      </w:pPr>
    </w:p>
    <w:p w14:paraId="5864AEE0" w14:textId="1A4AE7D4" w:rsidR="00ED67BB" w:rsidRDefault="00ED67BB" w:rsidP="00885A66">
      <w:pPr>
        <w:suppressAutoHyphens/>
        <w:autoSpaceDE w:val="0"/>
        <w:autoSpaceDN w:val="0"/>
        <w:textAlignment w:val="baseline"/>
        <w:rPr>
          <w:rFonts w:eastAsia="SimSun"/>
          <w:b/>
          <w:bCs/>
          <w:kern w:val="3"/>
          <w:szCs w:val="28"/>
          <w:lang w:eastAsia="zh-CN" w:bidi="hi-IN"/>
        </w:rPr>
      </w:pPr>
    </w:p>
    <w:p w14:paraId="46AC825D" w14:textId="77777777" w:rsidR="000315ED" w:rsidRPr="000315ED" w:rsidRDefault="000315ED" w:rsidP="00885A66">
      <w:pPr>
        <w:suppressAutoHyphens/>
        <w:autoSpaceDE w:val="0"/>
        <w:autoSpaceDN w:val="0"/>
        <w:textAlignment w:val="baseline"/>
        <w:rPr>
          <w:rFonts w:eastAsia="SimSun"/>
          <w:b/>
          <w:bCs/>
          <w:kern w:val="3"/>
          <w:szCs w:val="28"/>
          <w:lang w:eastAsia="zh-CN" w:bidi="hi-IN"/>
        </w:rPr>
      </w:pPr>
    </w:p>
    <w:p w14:paraId="6CC40E98" w14:textId="52EDD274" w:rsidR="00885A66" w:rsidRPr="000315ED" w:rsidRDefault="00885A66" w:rsidP="00ED67BB">
      <w:pPr>
        <w:suppressAutoHyphens/>
        <w:autoSpaceDE w:val="0"/>
        <w:autoSpaceDN w:val="0"/>
        <w:textAlignment w:val="baseline"/>
        <w:rPr>
          <w:rFonts w:eastAsia="SimSun"/>
          <w:b/>
          <w:bCs/>
          <w:kern w:val="3"/>
          <w:szCs w:val="28"/>
          <w:lang w:eastAsia="zh-CN" w:bidi="hi-IN"/>
        </w:rPr>
      </w:pPr>
    </w:p>
    <w:p w14:paraId="30B02251" w14:textId="6845598D" w:rsidR="00DF2ED2" w:rsidRPr="000315ED" w:rsidRDefault="00DF2ED2" w:rsidP="00DF2ED2">
      <w:pPr>
        <w:widowControl w:val="0"/>
        <w:suppressAutoHyphens/>
        <w:autoSpaceDN w:val="0"/>
        <w:spacing w:line="100" w:lineRule="atLeast"/>
        <w:jc w:val="right"/>
        <w:textAlignment w:val="baseline"/>
        <w:rPr>
          <w:rFonts w:eastAsia="SimSun"/>
          <w:kern w:val="3"/>
          <w:szCs w:val="28"/>
          <w:lang w:eastAsia="zh-CN" w:bidi="hi-IN"/>
        </w:rPr>
      </w:pPr>
      <w:bookmarkStart w:id="23" w:name="_Hlk112834615"/>
      <w:r w:rsidRPr="000315ED">
        <w:rPr>
          <w:rFonts w:eastAsia="SimSun"/>
          <w:kern w:val="3"/>
          <w:szCs w:val="28"/>
          <w:lang w:eastAsia="zh-CN" w:bidi="hi-IN"/>
        </w:rPr>
        <w:lastRenderedPageBreak/>
        <w:t xml:space="preserve">Приложение №6 </w:t>
      </w:r>
    </w:p>
    <w:p w14:paraId="70215158" w14:textId="77777777" w:rsidR="00DF2ED2" w:rsidRPr="000315ED" w:rsidRDefault="00DF2ED2" w:rsidP="00DF2ED2">
      <w:pPr>
        <w:widowControl w:val="0"/>
        <w:suppressAutoHyphens/>
        <w:autoSpaceDN w:val="0"/>
        <w:spacing w:line="100" w:lineRule="atLeast"/>
        <w:jc w:val="right"/>
        <w:textAlignment w:val="baseline"/>
        <w:rPr>
          <w:szCs w:val="28"/>
        </w:rPr>
      </w:pPr>
      <w:r w:rsidRPr="000315ED">
        <w:rPr>
          <w:rFonts w:eastAsia="SimSun"/>
          <w:kern w:val="3"/>
          <w:szCs w:val="28"/>
          <w:lang w:eastAsia="zh-CN" w:bidi="hi-IN"/>
        </w:rPr>
        <w:t>к Порядку</w:t>
      </w:r>
      <w:r w:rsidRPr="000315ED">
        <w:rPr>
          <w:szCs w:val="28"/>
        </w:rPr>
        <w:t xml:space="preserve"> предоставления</w:t>
      </w:r>
    </w:p>
    <w:p w14:paraId="493A8797" w14:textId="77777777" w:rsidR="00DF2ED2" w:rsidRPr="000315ED" w:rsidRDefault="00DF2ED2" w:rsidP="00DF2ED2">
      <w:pPr>
        <w:widowControl w:val="0"/>
        <w:suppressAutoHyphens/>
        <w:autoSpaceDN w:val="0"/>
        <w:spacing w:line="100" w:lineRule="atLeast"/>
        <w:jc w:val="right"/>
        <w:textAlignment w:val="baseline"/>
        <w:rPr>
          <w:szCs w:val="28"/>
        </w:rPr>
      </w:pPr>
      <w:r w:rsidRPr="000315ED">
        <w:rPr>
          <w:szCs w:val="28"/>
        </w:rPr>
        <w:t xml:space="preserve"> субъектам малого и среднего предпринимательства</w:t>
      </w:r>
    </w:p>
    <w:p w14:paraId="657097FA" w14:textId="77777777" w:rsidR="00DF2ED2" w:rsidRPr="000315ED" w:rsidRDefault="00DF2ED2" w:rsidP="00DF2ED2">
      <w:pPr>
        <w:widowControl w:val="0"/>
        <w:suppressAutoHyphens/>
        <w:autoSpaceDN w:val="0"/>
        <w:spacing w:line="100" w:lineRule="atLeast"/>
        <w:jc w:val="right"/>
        <w:textAlignment w:val="baseline"/>
        <w:rPr>
          <w:szCs w:val="28"/>
        </w:rPr>
      </w:pPr>
      <w:r w:rsidRPr="000315ED">
        <w:rPr>
          <w:szCs w:val="28"/>
        </w:rPr>
        <w:t>гранта в форме субсидий</w:t>
      </w:r>
    </w:p>
    <w:p w14:paraId="2B832FC8" w14:textId="77777777" w:rsidR="00DF2ED2" w:rsidRPr="000315ED" w:rsidRDefault="00DF2ED2" w:rsidP="00DF2ED2">
      <w:pPr>
        <w:widowControl w:val="0"/>
        <w:suppressAutoHyphens/>
        <w:autoSpaceDN w:val="0"/>
        <w:spacing w:line="100" w:lineRule="atLeast"/>
        <w:jc w:val="right"/>
        <w:textAlignment w:val="baseline"/>
        <w:rPr>
          <w:rFonts w:eastAsia="SimSun"/>
          <w:kern w:val="3"/>
          <w:szCs w:val="28"/>
          <w:lang w:eastAsia="zh-CN" w:bidi="hi-IN"/>
        </w:rPr>
      </w:pPr>
      <w:r w:rsidRPr="000315ED">
        <w:rPr>
          <w:szCs w:val="28"/>
        </w:rPr>
        <w:t xml:space="preserve"> на начало ведения предпринимательской деятельности</w:t>
      </w:r>
    </w:p>
    <w:bookmarkEnd w:id="23"/>
    <w:p w14:paraId="2E99AD74" w14:textId="77777777" w:rsidR="00D86E43" w:rsidRPr="000315ED" w:rsidRDefault="00D86E43" w:rsidP="00E978B6">
      <w:pPr>
        <w:suppressAutoHyphens/>
        <w:autoSpaceDE w:val="0"/>
        <w:autoSpaceDN w:val="0"/>
        <w:textAlignment w:val="baseline"/>
        <w:rPr>
          <w:rFonts w:eastAsia="SimSun"/>
          <w:b/>
          <w:bCs/>
          <w:kern w:val="3"/>
          <w:szCs w:val="28"/>
          <w:lang w:eastAsia="zh-CN" w:bidi="hi-IN"/>
        </w:rPr>
      </w:pPr>
    </w:p>
    <w:p w14:paraId="2CFEAB99" w14:textId="3E5222F3" w:rsidR="00885A66" w:rsidRPr="000315ED" w:rsidRDefault="00885A66" w:rsidP="00885A66">
      <w:pPr>
        <w:suppressAutoHyphens/>
        <w:autoSpaceDE w:val="0"/>
        <w:autoSpaceDN w:val="0"/>
        <w:jc w:val="center"/>
        <w:textAlignment w:val="baseline"/>
        <w:rPr>
          <w:rFonts w:eastAsia="SimSun"/>
          <w:kern w:val="3"/>
          <w:szCs w:val="28"/>
          <w:lang w:eastAsia="zh-CN" w:bidi="hi-IN"/>
        </w:rPr>
      </w:pPr>
      <w:r w:rsidRPr="000315ED">
        <w:rPr>
          <w:rFonts w:eastAsia="SimSun"/>
          <w:kern w:val="3"/>
          <w:szCs w:val="28"/>
          <w:lang w:eastAsia="zh-CN" w:bidi="hi-IN"/>
        </w:rPr>
        <w:t>ОТЧЕТ</w:t>
      </w:r>
    </w:p>
    <w:p w14:paraId="4109E812" w14:textId="77777777" w:rsidR="00885A66" w:rsidRPr="000315ED" w:rsidRDefault="00885A66" w:rsidP="00885A66">
      <w:pPr>
        <w:suppressAutoHyphens/>
        <w:autoSpaceDE w:val="0"/>
        <w:autoSpaceDN w:val="0"/>
        <w:jc w:val="center"/>
        <w:textAlignment w:val="baseline"/>
        <w:rPr>
          <w:rFonts w:eastAsia="SimSun"/>
          <w:kern w:val="3"/>
          <w:szCs w:val="28"/>
          <w:lang w:eastAsia="zh-CN" w:bidi="hi-IN"/>
        </w:rPr>
      </w:pPr>
      <w:bookmarkStart w:id="24" w:name="_Hlk111033432"/>
      <w:r w:rsidRPr="000315ED">
        <w:rPr>
          <w:rFonts w:eastAsia="SimSun"/>
          <w:kern w:val="3"/>
          <w:szCs w:val="28"/>
          <w:lang w:eastAsia="zh-CN" w:bidi="hi-IN"/>
        </w:rPr>
        <w:t>о целевом расходовании средств гранта</w:t>
      </w:r>
    </w:p>
    <w:bookmarkEnd w:id="24"/>
    <w:p w14:paraId="36594D44" w14:textId="77777777" w:rsidR="00885A66" w:rsidRPr="000315ED" w:rsidRDefault="00885A66" w:rsidP="00D86E43">
      <w:pPr>
        <w:suppressAutoHyphens/>
        <w:autoSpaceDE w:val="0"/>
        <w:autoSpaceDN w:val="0"/>
        <w:textAlignment w:val="baseline"/>
        <w:rPr>
          <w:rFonts w:eastAsia="SimSun"/>
          <w:kern w:val="3"/>
          <w:szCs w:val="28"/>
          <w:lang w:eastAsia="zh-CN" w:bidi="hi-IN"/>
        </w:rPr>
      </w:pPr>
    </w:p>
    <w:tbl>
      <w:tblPr>
        <w:tblW w:w="9644" w:type="dxa"/>
        <w:tblLayout w:type="fixed"/>
        <w:tblCellMar>
          <w:left w:w="10" w:type="dxa"/>
          <w:right w:w="10" w:type="dxa"/>
        </w:tblCellMar>
        <w:tblLook w:val="04A0" w:firstRow="1" w:lastRow="0" w:firstColumn="1" w:lastColumn="0" w:noHBand="0" w:noVBand="1"/>
      </w:tblPr>
      <w:tblGrid>
        <w:gridCol w:w="386"/>
        <w:gridCol w:w="1519"/>
        <w:gridCol w:w="1545"/>
        <w:gridCol w:w="1650"/>
        <w:gridCol w:w="1995"/>
        <w:gridCol w:w="2549"/>
      </w:tblGrid>
      <w:tr w:rsidR="00885A66" w:rsidRPr="000315ED" w14:paraId="2951499D" w14:textId="77777777" w:rsidTr="00100E76">
        <w:tc>
          <w:tcPr>
            <w:tcW w:w="386" w:type="dxa"/>
            <w:tcBorders>
              <w:top w:val="single" w:sz="2" w:space="0" w:color="000000"/>
              <w:left w:val="single" w:sz="2" w:space="0" w:color="000000"/>
              <w:bottom w:val="single" w:sz="2" w:space="0" w:color="000000"/>
            </w:tcBorders>
            <w:tcMar>
              <w:top w:w="55" w:type="dxa"/>
              <w:left w:w="55" w:type="dxa"/>
              <w:bottom w:w="55" w:type="dxa"/>
              <w:right w:w="55" w:type="dxa"/>
            </w:tcMar>
          </w:tcPr>
          <w:p w14:paraId="1AF6002C" w14:textId="77777777" w:rsidR="00885A66" w:rsidRPr="000315ED" w:rsidRDefault="00885A66" w:rsidP="00885A66">
            <w:pPr>
              <w:widowControl w:val="0"/>
              <w:suppressLineNumbers/>
              <w:autoSpaceDN w:val="0"/>
              <w:ind w:left="-57" w:right="-57"/>
              <w:jc w:val="center"/>
              <w:textAlignment w:val="baseline"/>
              <w:rPr>
                <w:rFonts w:eastAsia="SimSun"/>
                <w:kern w:val="3"/>
                <w:sz w:val="24"/>
                <w:lang w:eastAsia="zh-CN" w:bidi="hi-IN"/>
              </w:rPr>
            </w:pPr>
            <w:r w:rsidRPr="000315ED">
              <w:rPr>
                <w:rFonts w:eastAsia="SimSun"/>
                <w:kern w:val="3"/>
                <w:sz w:val="24"/>
                <w:lang w:eastAsia="zh-CN" w:bidi="hi-IN"/>
              </w:rPr>
              <w:t>№ п/п</w:t>
            </w:r>
          </w:p>
        </w:tc>
        <w:tc>
          <w:tcPr>
            <w:tcW w:w="1519" w:type="dxa"/>
            <w:tcBorders>
              <w:top w:val="single" w:sz="2" w:space="0" w:color="000000"/>
              <w:left w:val="single" w:sz="2" w:space="0" w:color="000000"/>
              <w:bottom w:val="single" w:sz="2" w:space="0" w:color="000000"/>
            </w:tcBorders>
            <w:tcMar>
              <w:top w:w="55" w:type="dxa"/>
              <w:left w:w="55" w:type="dxa"/>
              <w:bottom w:w="55" w:type="dxa"/>
              <w:right w:w="55" w:type="dxa"/>
            </w:tcMar>
          </w:tcPr>
          <w:p w14:paraId="6A7162FC" w14:textId="77777777" w:rsidR="00885A66" w:rsidRPr="000315ED" w:rsidRDefault="00885A66" w:rsidP="00885A66">
            <w:pPr>
              <w:widowControl w:val="0"/>
              <w:suppressLineNumbers/>
              <w:autoSpaceDN w:val="0"/>
              <w:jc w:val="center"/>
              <w:textAlignment w:val="baseline"/>
              <w:rPr>
                <w:rFonts w:eastAsia="SimSun"/>
                <w:kern w:val="3"/>
                <w:sz w:val="24"/>
                <w:lang w:eastAsia="zh-CN" w:bidi="hi-IN"/>
              </w:rPr>
            </w:pPr>
            <w:r w:rsidRPr="000315ED">
              <w:rPr>
                <w:rFonts w:eastAsia="SimSun"/>
                <w:kern w:val="3"/>
                <w:sz w:val="24"/>
                <w:lang w:eastAsia="zh-CN" w:bidi="hi-IN"/>
              </w:rPr>
              <w:t>Направление расходования гранта</w:t>
            </w:r>
            <w:r w:rsidRPr="000315ED">
              <w:rPr>
                <w:rFonts w:eastAsia="SimSun"/>
                <w:kern w:val="3"/>
                <w:sz w:val="24"/>
                <w:vertAlign w:val="superscript"/>
                <w:lang w:eastAsia="zh-CN" w:bidi="hi-IN"/>
              </w:rPr>
              <w:t>1</w:t>
            </w:r>
          </w:p>
        </w:tc>
        <w:tc>
          <w:tcPr>
            <w:tcW w:w="1545" w:type="dxa"/>
            <w:tcBorders>
              <w:top w:val="single" w:sz="2" w:space="0" w:color="000000"/>
              <w:left w:val="single" w:sz="2" w:space="0" w:color="000000"/>
              <w:bottom w:val="single" w:sz="2" w:space="0" w:color="000000"/>
            </w:tcBorders>
            <w:tcMar>
              <w:top w:w="55" w:type="dxa"/>
              <w:left w:w="55" w:type="dxa"/>
              <w:bottom w:w="55" w:type="dxa"/>
              <w:right w:w="55" w:type="dxa"/>
            </w:tcMar>
          </w:tcPr>
          <w:p w14:paraId="1AEF56EF" w14:textId="77777777" w:rsidR="00885A66" w:rsidRPr="000315ED" w:rsidRDefault="00885A66" w:rsidP="00885A66">
            <w:pPr>
              <w:widowControl w:val="0"/>
              <w:suppressLineNumbers/>
              <w:autoSpaceDN w:val="0"/>
              <w:jc w:val="center"/>
              <w:textAlignment w:val="baseline"/>
              <w:rPr>
                <w:rFonts w:eastAsia="SimSun"/>
                <w:kern w:val="3"/>
                <w:sz w:val="24"/>
                <w:lang w:eastAsia="zh-CN" w:bidi="hi-IN"/>
              </w:rPr>
            </w:pPr>
            <w:r w:rsidRPr="000315ED">
              <w:rPr>
                <w:rFonts w:eastAsia="SimSun"/>
                <w:kern w:val="3"/>
                <w:sz w:val="24"/>
                <w:lang w:eastAsia="zh-CN" w:bidi="hi-IN"/>
              </w:rPr>
              <w:t>Фактическая стоимость основного средства, руб.</w:t>
            </w:r>
          </w:p>
        </w:tc>
        <w:tc>
          <w:tcPr>
            <w:tcW w:w="1650" w:type="dxa"/>
            <w:tcBorders>
              <w:top w:val="single" w:sz="2" w:space="0" w:color="000000"/>
              <w:left w:val="single" w:sz="2" w:space="0" w:color="000000"/>
              <w:bottom w:val="single" w:sz="2" w:space="0" w:color="000000"/>
            </w:tcBorders>
            <w:tcMar>
              <w:top w:w="55" w:type="dxa"/>
              <w:left w:w="55" w:type="dxa"/>
              <w:bottom w:w="55" w:type="dxa"/>
              <w:right w:w="55" w:type="dxa"/>
            </w:tcMar>
          </w:tcPr>
          <w:p w14:paraId="6AE6CC30" w14:textId="77777777" w:rsidR="00885A66" w:rsidRPr="000315ED" w:rsidRDefault="00885A66" w:rsidP="00885A66">
            <w:pPr>
              <w:widowControl w:val="0"/>
              <w:suppressLineNumbers/>
              <w:autoSpaceDN w:val="0"/>
              <w:jc w:val="center"/>
              <w:textAlignment w:val="baseline"/>
              <w:rPr>
                <w:rFonts w:eastAsia="SimSun"/>
                <w:kern w:val="3"/>
                <w:sz w:val="24"/>
                <w:lang w:eastAsia="zh-CN" w:bidi="hi-IN"/>
              </w:rPr>
            </w:pPr>
            <w:r w:rsidRPr="000315ED">
              <w:rPr>
                <w:rFonts w:eastAsia="SimSun"/>
                <w:kern w:val="3"/>
                <w:sz w:val="24"/>
                <w:lang w:eastAsia="zh-CN" w:bidi="hi-IN"/>
              </w:rPr>
              <w:t>Затраты за счет использования гранта, руб.</w:t>
            </w:r>
          </w:p>
        </w:tc>
        <w:tc>
          <w:tcPr>
            <w:tcW w:w="1995" w:type="dxa"/>
            <w:tcBorders>
              <w:top w:val="single" w:sz="2" w:space="0" w:color="000000"/>
              <w:left w:val="single" w:sz="2" w:space="0" w:color="000000"/>
              <w:bottom w:val="single" w:sz="2" w:space="0" w:color="000000"/>
            </w:tcBorders>
            <w:tcMar>
              <w:top w:w="55" w:type="dxa"/>
              <w:left w:w="55" w:type="dxa"/>
              <w:bottom w:w="55" w:type="dxa"/>
              <w:right w:w="55" w:type="dxa"/>
            </w:tcMar>
          </w:tcPr>
          <w:p w14:paraId="33344493" w14:textId="77777777" w:rsidR="00885A66" w:rsidRPr="000315ED" w:rsidRDefault="00885A66" w:rsidP="00885A66">
            <w:pPr>
              <w:widowControl w:val="0"/>
              <w:suppressLineNumbers/>
              <w:autoSpaceDN w:val="0"/>
              <w:jc w:val="center"/>
              <w:textAlignment w:val="baseline"/>
              <w:rPr>
                <w:rFonts w:eastAsia="SimSun"/>
                <w:kern w:val="3"/>
                <w:sz w:val="24"/>
                <w:lang w:eastAsia="zh-CN" w:bidi="hi-IN"/>
              </w:rPr>
            </w:pPr>
            <w:r w:rsidRPr="000315ED">
              <w:rPr>
                <w:rFonts w:eastAsia="SimSun"/>
                <w:kern w:val="3"/>
                <w:sz w:val="24"/>
                <w:lang w:eastAsia="zh-CN" w:bidi="hi-IN"/>
              </w:rPr>
              <w:t>Документы, подтверждающие оплату основного средства</w:t>
            </w:r>
            <w:r w:rsidRPr="000315ED">
              <w:rPr>
                <w:rFonts w:eastAsia="SimSun"/>
                <w:kern w:val="3"/>
                <w:sz w:val="24"/>
                <w:vertAlign w:val="superscript"/>
                <w:lang w:eastAsia="zh-CN" w:bidi="hi-IN"/>
              </w:rPr>
              <w:t>2</w:t>
            </w:r>
          </w:p>
        </w:tc>
        <w:tc>
          <w:tcPr>
            <w:tcW w:w="254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7378E0C" w14:textId="77777777" w:rsidR="00885A66" w:rsidRPr="000315ED" w:rsidRDefault="00885A66" w:rsidP="00885A66">
            <w:pPr>
              <w:widowControl w:val="0"/>
              <w:suppressLineNumbers/>
              <w:autoSpaceDN w:val="0"/>
              <w:jc w:val="center"/>
              <w:textAlignment w:val="baseline"/>
              <w:rPr>
                <w:rFonts w:eastAsia="SimSun"/>
                <w:kern w:val="3"/>
                <w:sz w:val="24"/>
                <w:lang w:eastAsia="zh-CN" w:bidi="hi-IN"/>
              </w:rPr>
            </w:pPr>
            <w:r w:rsidRPr="000315ED">
              <w:rPr>
                <w:rFonts w:eastAsia="SimSun"/>
                <w:kern w:val="3"/>
                <w:sz w:val="24"/>
                <w:lang w:eastAsia="zh-CN" w:bidi="hi-IN"/>
              </w:rPr>
              <w:t>Документы, подтверждающие фактическое получение основного средства</w:t>
            </w:r>
            <w:r w:rsidRPr="000315ED">
              <w:rPr>
                <w:rFonts w:eastAsia="SimSun"/>
                <w:kern w:val="3"/>
                <w:sz w:val="24"/>
                <w:vertAlign w:val="superscript"/>
                <w:lang w:eastAsia="zh-CN" w:bidi="hi-IN"/>
              </w:rPr>
              <w:t>3</w:t>
            </w:r>
          </w:p>
        </w:tc>
      </w:tr>
      <w:tr w:rsidR="00885A66" w:rsidRPr="000315ED" w14:paraId="05CD4423" w14:textId="77777777" w:rsidTr="00100E76">
        <w:tc>
          <w:tcPr>
            <w:tcW w:w="386" w:type="dxa"/>
            <w:tcBorders>
              <w:left w:val="single" w:sz="2" w:space="0" w:color="000000"/>
              <w:bottom w:val="single" w:sz="2" w:space="0" w:color="000000"/>
            </w:tcBorders>
            <w:tcMar>
              <w:top w:w="55" w:type="dxa"/>
              <w:left w:w="55" w:type="dxa"/>
              <w:bottom w:w="55" w:type="dxa"/>
              <w:right w:w="55" w:type="dxa"/>
            </w:tcMar>
          </w:tcPr>
          <w:p w14:paraId="2E81CB33" w14:textId="77777777" w:rsidR="00885A66" w:rsidRPr="000315ED" w:rsidRDefault="00885A66" w:rsidP="00885A66">
            <w:pPr>
              <w:widowControl w:val="0"/>
              <w:suppressLineNumbers/>
              <w:autoSpaceDN w:val="0"/>
              <w:jc w:val="center"/>
              <w:textAlignment w:val="baseline"/>
              <w:rPr>
                <w:rFonts w:eastAsia="SimSun"/>
                <w:kern w:val="3"/>
                <w:sz w:val="24"/>
                <w:lang w:eastAsia="zh-CN" w:bidi="hi-IN"/>
              </w:rPr>
            </w:pPr>
            <w:r w:rsidRPr="000315ED">
              <w:rPr>
                <w:rFonts w:eastAsia="SimSun"/>
                <w:kern w:val="3"/>
                <w:sz w:val="24"/>
                <w:lang w:eastAsia="zh-CN" w:bidi="hi-IN"/>
              </w:rPr>
              <w:t>1</w:t>
            </w:r>
          </w:p>
        </w:tc>
        <w:tc>
          <w:tcPr>
            <w:tcW w:w="1519" w:type="dxa"/>
            <w:tcBorders>
              <w:left w:val="single" w:sz="2" w:space="0" w:color="000000"/>
              <w:bottom w:val="single" w:sz="2" w:space="0" w:color="000000"/>
            </w:tcBorders>
            <w:tcMar>
              <w:top w:w="55" w:type="dxa"/>
              <w:left w:w="55" w:type="dxa"/>
              <w:bottom w:w="55" w:type="dxa"/>
              <w:right w:w="55" w:type="dxa"/>
            </w:tcMar>
          </w:tcPr>
          <w:p w14:paraId="445D4216" w14:textId="77777777" w:rsidR="00885A66" w:rsidRPr="000315ED" w:rsidRDefault="00885A66" w:rsidP="00885A66">
            <w:pPr>
              <w:widowControl w:val="0"/>
              <w:suppressLineNumbers/>
              <w:autoSpaceDN w:val="0"/>
              <w:jc w:val="center"/>
              <w:textAlignment w:val="baseline"/>
              <w:rPr>
                <w:rFonts w:eastAsia="SimSun"/>
                <w:kern w:val="3"/>
                <w:sz w:val="24"/>
                <w:lang w:eastAsia="zh-CN" w:bidi="hi-IN"/>
              </w:rPr>
            </w:pPr>
            <w:r w:rsidRPr="000315ED">
              <w:rPr>
                <w:rFonts w:eastAsia="SimSun"/>
                <w:kern w:val="3"/>
                <w:sz w:val="24"/>
                <w:lang w:eastAsia="zh-CN" w:bidi="hi-IN"/>
              </w:rPr>
              <w:t>2</w:t>
            </w:r>
          </w:p>
        </w:tc>
        <w:tc>
          <w:tcPr>
            <w:tcW w:w="1545" w:type="dxa"/>
            <w:tcBorders>
              <w:left w:val="single" w:sz="2" w:space="0" w:color="000000"/>
              <w:bottom w:val="single" w:sz="2" w:space="0" w:color="000000"/>
            </w:tcBorders>
            <w:tcMar>
              <w:top w:w="55" w:type="dxa"/>
              <w:left w:w="55" w:type="dxa"/>
              <w:bottom w:w="55" w:type="dxa"/>
              <w:right w:w="55" w:type="dxa"/>
            </w:tcMar>
          </w:tcPr>
          <w:p w14:paraId="48BD28AC" w14:textId="77777777" w:rsidR="00885A66" w:rsidRPr="000315ED" w:rsidRDefault="00885A66" w:rsidP="00885A66">
            <w:pPr>
              <w:widowControl w:val="0"/>
              <w:suppressLineNumbers/>
              <w:autoSpaceDN w:val="0"/>
              <w:jc w:val="center"/>
              <w:textAlignment w:val="baseline"/>
              <w:rPr>
                <w:rFonts w:eastAsia="SimSun"/>
                <w:kern w:val="3"/>
                <w:sz w:val="24"/>
                <w:lang w:eastAsia="zh-CN" w:bidi="hi-IN"/>
              </w:rPr>
            </w:pPr>
            <w:r w:rsidRPr="000315ED">
              <w:rPr>
                <w:rFonts w:eastAsia="SimSun"/>
                <w:kern w:val="3"/>
                <w:sz w:val="24"/>
                <w:lang w:eastAsia="zh-CN" w:bidi="hi-IN"/>
              </w:rPr>
              <w:t>3</w:t>
            </w:r>
          </w:p>
        </w:tc>
        <w:tc>
          <w:tcPr>
            <w:tcW w:w="1650" w:type="dxa"/>
            <w:tcBorders>
              <w:left w:val="single" w:sz="2" w:space="0" w:color="000000"/>
              <w:bottom w:val="single" w:sz="2" w:space="0" w:color="000000"/>
            </w:tcBorders>
            <w:tcMar>
              <w:top w:w="55" w:type="dxa"/>
              <w:left w:w="55" w:type="dxa"/>
              <w:bottom w:w="55" w:type="dxa"/>
              <w:right w:w="55" w:type="dxa"/>
            </w:tcMar>
          </w:tcPr>
          <w:p w14:paraId="1BCE30CB" w14:textId="77777777" w:rsidR="00885A66" w:rsidRPr="000315ED" w:rsidRDefault="00885A66" w:rsidP="00885A66">
            <w:pPr>
              <w:widowControl w:val="0"/>
              <w:suppressLineNumbers/>
              <w:autoSpaceDN w:val="0"/>
              <w:jc w:val="center"/>
              <w:textAlignment w:val="baseline"/>
              <w:rPr>
                <w:rFonts w:eastAsia="SimSun"/>
                <w:kern w:val="3"/>
                <w:sz w:val="24"/>
                <w:lang w:eastAsia="zh-CN" w:bidi="hi-IN"/>
              </w:rPr>
            </w:pPr>
            <w:r w:rsidRPr="000315ED">
              <w:rPr>
                <w:rFonts w:eastAsia="SimSun"/>
                <w:kern w:val="3"/>
                <w:sz w:val="24"/>
                <w:lang w:eastAsia="zh-CN" w:bidi="hi-IN"/>
              </w:rPr>
              <w:t>4</w:t>
            </w:r>
          </w:p>
        </w:tc>
        <w:tc>
          <w:tcPr>
            <w:tcW w:w="1995" w:type="dxa"/>
            <w:tcBorders>
              <w:left w:val="single" w:sz="2" w:space="0" w:color="000000"/>
              <w:bottom w:val="single" w:sz="2" w:space="0" w:color="000000"/>
            </w:tcBorders>
            <w:tcMar>
              <w:top w:w="55" w:type="dxa"/>
              <w:left w:w="55" w:type="dxa"/>
              <w:bottom w:w="55" w:type="dxa"/>
              <w:right w:w="55" w:type="dxa"/>
            </w:tcMar>
          </w:tcPr>
          <w:p w14:paraId="50329B36" w14:textId="77777777" w:rsidR="00885A66" w:rsidRPr="000315ED" w:rsidRDefault="00885A66" w:rsidP="00885A66">
            <w:pPr>
              <w:widowControl w:val="0"/>
              <w:suppressLineNumbers/>
              <w:autoSpaceDN w:val="0"/>
              <w:jc w:val="center"/>
              <w:textAlignment w:val="baseline"/>
              <w:rPr>
                <w:rFonts w:eastAsia="SimSun"/>
                <w:kern w:val="3"/>
                <w:sz w:val="24"/>
                <w:lang w:eastAsia="zh-CN" w:bidi="hi-IN"/>
              </w:rPr>
            </w:pPr>
            <w:r w:rsidRPr="000315ED">
              <w:rPr>
                <w:rFonts w:eastAsia="SimSun"/>
                <w:kern w:val="3"/>
                <w:sz w:val="24"/>
                <w:lang w:eastAsia="zh-CN" w:bidi="hi-IN"/>
              </w:rPr>
              <w:t>5</w:t>
            </w:r>
          </w:p>
        </w:tc>
        <w:tc>
          <w:tcPr>
            <w:tcW w:w="2549" w:type="dxa"/>
            <w:tcBorders>
              <w:left w:val="single" w:sz="2" w:space="0" w:color="000000"/>
              <w:bottom w:val="single" w:sz="2" w:space="0" w:color="000000"/>
              <w:right w:val="single" w:sz="2" w:space="0" w:color="000000"/>
            </w:tcBorders>
            <w:tcMar>
              <w:top w:w="55" w:type="dxa"/>
              <w:left w:w="55" w:type="dxa"/>
              <w:bottom w:w="55" w:type="dxa"/>
              <w:right w:w="55" w:type="dxa"/>
            </w:tcMar>
          </w:tcPr>
          <w:p w14:paraId="40793AB0" w14:textId="77777777" w:rsidR="00885A66" w:rsidRPr="000315ED" w:rsidRDefault="00885A66" w:rsidP="00885A66">
            <w:pPr>
              <w:widowControl w:val="0"/>
              <w:suppressLineNumbers/>
              <w:autoSpaceDN w:val="0"/>
              <w:jc w:val="center"/>
              <w:textAlignment w:val="baseline"/>
              <w:rPr>
                <w:rFonts w:eastAsia="SimSun"/>
                <w:kern w:val="3"/>
                <w:sz w:val="24"/>
                <w:lang w:eastAsia="zh-CN" w:bidi="hi-IN"/>
              </w:rPr>
            </w:pPr>
            <w:r w:rsidRPr="000315ED">
              <w:rPr>
                <w:rFonts w:eastAsia="SimSun"/>
                <w:kern w:val="3"/>
                <w:sz w:val="24"/>
                <w:lang w:eastAsia="zh-CN" w:bidi="hi-IN"/>
              </w:rPr>
              <w:t>6</w:t>
            </w:r>
          </w:p>
        </w:tc>
      </w:tr>
      <w:tr w:rsidR="00885A66" w:rsidRPr="000315ED" w14:paraId="0F0387FB" w14:textId="77777777" w:rsidTr="00100E76">
        <w:tc>
          <w:tcPr>
            <w:tcW w:w="386" w:type="dxa"/>
            <w:tcBorders>
              <w:left w:val="single" w:sz="2" w:space="0" w:color="000000"/>
              <w:bottom w:val="single" w:sz="2" w:space="0" w:color="000000"/>
            </w:tcBorders>
            <w:tcMar>
              <w:top w:w="55" w:type="dxa"/>
              <w:left w:w="55" w:type="dxa"/>
              <w:bottom w:w="55" w:type="dxa"/>
              <w:right w:w="55" w:type="dxa"/>
            </w:tcMar>
          </w:tcPr>
          <w:p w14:paraId="2EBBB028" w14:textId="77777777" w:rsidR="00885A66" w:rsidRPr="000315ED" w:rsidRDefault="00885A66" w:rsidP="00885A66">
            <w:pPr>
              <w:widowControl w:val="0"/>
              <w:suppressLineNumbers/>
              <w:autoSpaceDN w:val="0"/>
              <w:jc w:val="center"/>
              <w:textAlignment w:val="baseline"/>
              <w:rPr>
                <w:rFonts w:eastAsia="SimSun"/>
                <w:kern w:val="3"/>
                <w:sz w:val="24"/>
                <w:lang w:eastAsia="zh-CN" w:bidi="hi-IN"/>
              </w:rPr>
            </w:pPr>
            <w:r w:rsidRPr="000315ED">
              <w:rPr>
                <w:rFonts w:eastAsia="SimSun"/>
                <w:kern w:val="3"/>
                <w:sz w:val="24"/>
                <w:lang w:eastAsia="zh-CN" w:bidi="hi-IN"/>
              </w:rPr>
              <w:t>1.</w:t>
            </w:r>
          </w:p>
        </w:tc>
        <w:tc>
          <w:tcPr>
            <w:tcW w:w="1519" w:type="dxa"/>
            <w:tcBorders>
              <w:left w:val="single" w:sz="2" w:space="0" w:color="000000"/>
              <w:bottom w:val="single" w:sz="2" w:space="0" w:color="000000"/>
            </w:tcBorders>
            <w:tcMar>
              <w:top w:w="55" w:type="dxa"/>
              <w:left w:w="55" w:type="dxa"/>
              <w:bottom w:w="55" w:type="dxa"/>
              <w:right w:w="55" w:type="dxa"/>
            </w:tcMar>
          </w:tcPr>
          <w:p w14:paraId="7161C645" w14:textId="77777777" w:rsidR="00885A66" w:rsidRPr="000315ED" w:rsidRDefault="00885A66" w:rsidP="00885A66">
            <w:pPr>
              <w:widowControl w:val="0"/>
              <w:suppressLineNumbers/>
              <w:autoSpaceDN w:val="0"/>
              <w:jc w:val="center"/>
              <w:textAlignment w:val="baseline"/>
              <w:rPr>
                <w:rFonts w:eastAsia="SimSun"/>
                <w:kern w:val="3"/>
                <w:sz w:val="24"/>
                <w:lang w:eastAsia="zh-CN" w:bidi="hi-IN"/>
              </w:rPr>
            </w:pPr>
          </w:p>
        </w:tc>
        <w:tc>
          <w:tcPr>
            <w:tcW w:w="1545" w:type="dxa"/>
            <w:tcBorders>
              <w:left w:val="single" w:sz="2" w:space="0" w:color="000000"/>
              <w:bottom w:val="single" w:sz="2" w:space="0" w:color="000000"/>
            </w:tcBorders>
            <w:tcMar>
              <w:top w:w="55" w:type="dxa"/>
              <w:left w:w="55" w:type="dxa"/>
              <w:bottom w:w="55" w:type="dxa"/>
              <w:right w:w="55" w:type="dxa"/>
            </w:tcMar>
          </w:tcPr>
          <w:p w14:paraId="4F0039CE" w14:textId="77777777" w:rsidR="00885A66" w:rsidRPr="000315ED" w:rsidRDefault="00885A66" w:rsidP="00885A66">
            <w:pPr>
              <w:widowControl w:val="0"/>
              <w:suppressLineNumbers/>
              <w:autoSpaceDN w:val="0"/>
              <w:jc w:val="center"/>
              <w:textAlignment w:val="baseline"/>
              <w:rPr>
                <w:rFonts w:eastAsia="SimSun"/>
                <w:kern w:val="3"/>
                <w:sz w:val="24"/>
                <w:lang w:eastAsia="zh-CN" w:bidi="hi-IN"/>
              </w:rPr>
            </w:pPr>
          </w:p>
        </w:tc>
        <w:tc>
          <w:tcPr>
            <w:tcW w:w="1650" w:type="dxa"/>
            <w:tcBorders>
              <w:left w:val="single" w:sz="2" w:space="0" w:color="000000"/>
              <w:bottom w:val="single" w:sz="2" w:space="0" w:color="000000"/>
            </w:tcBorders>
            <w:tcMar>
              <w:top w:w="55" w:type="dxa"/>
              <w:left w:w="55" w:type="dxa"/>
              <w:bottom w:w="55" w:type="dxa"/>
              <w:right w:w="55" w:type="dxa"/>
            </w:tcMar>
          </w:tcPr>
          <w:p w14:paraId="56B66DAD" w14:textId="77777777" w:rsidR="00885A66" w:rsidRPr="000315ED" w:rsidRDefault="00885A66" w:rsidP="00885A66">
            <w:pPr>
              <w:widowControl w:val="0"/>
              <w:suppressLineNumbers/>
              <w:autoSpaceDN w:val="0"/>
              <w:jc w:val="center"/>
              <w:textAlignment w:val="baseline"/>
              <w:rPr>
                <w:rFonts w:eastAsia="SimSun"/>
                <w:kern w:val="3"/>
                <w:sz w:val="24"/>
                <w:lang w:eastAsia="zh-CN" w:bidi="hi-IN"/>
              </w:rPr>
            </w:pPr>
          </w:p>
        </w:tc>
        <w:tc>
          <w:tcPr>
            <w:tcW w:w="1995" w:type="dxa"/>
            <w:tcBorders>
              <w:left w:val="single" w:sz="2" w:space="0" w:color="000000"/>
              <w:bottom w:val="single" w:sz="2" w:space="0" w:color="000000"/>
            </w:tcBorders>
            <w:tcMar>
              <w:top w:w="55" w:type="dxa"/>
              <w:left w:w="55" w:type="dxa"/>
              <w:bottom w:w="55" w:type="dxa"/>
              <w:right w:w="55" w:type="dxa"/>
            </w:tcMar>
          </w:tcPr>
          <w:p w14:paraId="2F9A5785" w14:textId="77777777" w:rsidR="00885A66" w:rsidRPr="000315ED" w:rsidRDefault="00885A66" w:rsidP="00885A66">
            <w:pPr>
              <w:widowControl w:val="0"/>
              <w:suppressLineNumbers/>
              <w:autoSpaceDN w:val="0"/>
              <w:jc w:val="center"/>
              <w:textAlignment w:val="baseline"/>
              <w:rPr>
                <w:rFonts w:eastAsia="SimSun"/>
                <w:kern w:val="3"/>
                <w:sz w:val="24"/>
                <w:lang w:eastAsia="zh-CN" w:bidi="hi-IN"/>
              </w:rPr>
            </w:pPr>
          </w:p>
        </w:tc>
        <w:tc>
          <w:tcPr>
            <w:tcW w:w="2549" w:type="dxa"/>
            <w:tcBorders>
              <w:left w:val="single" w:sz="2" w:space="0" w:color="000000"/>
              <w:bottom w:val="single" w:sz="2" w:space="0" w:color="000000"/>
              <w:right w:val="single" w:sz="2" w:space="0" w:color="000000"/>
            </w:tcBorders>
            <w:tcMar>
              <w:top w:w="55" w:type="dxa"/>
              <w:left w:w="55" w:type="dxa"/>
              <w:bottom w:w="55" w:type="dxa"/>
              <w:right w:w="55" w:type="dxa"/>
            </w:tcMar>
          </w:tcPr>
          <w:p w14:paraId="4F1C62B5" w14:textId="77777777" w:rsidR="00885A66" w:rsidRPr="000315ED" w:rsidRDefault="00885A66" w:rsidP="00885A66">
            <w:pPr>
              <w:widowControl w:val="0"/>
              <w:suppressLineNumbers/>
              <w:autoSpaceDN w:val="0"/>
              <w:jc w:val="center"/>
              <w:textAlignment w:val="baseline"/>
              <w:rPr>
                <w:rFonts w:eastAsia="SimSun"/>
                <w:kern w:val="3"/>
                <w:sz w:val="24"/>
                <w:lang w:eastAsia="zh-CN" w:bidi="hi-IN"/>
              </w:rPr>
            </w:pPr>
          </w:p>
        </w:tc>
      </w:tr>
      <w:tr w:rsidR="00885A66" w:rsidRPr="000315ED" w14:paraId="61497DF1" w14:textId="77777777" w:rsidTr="00100E76">
        <w:tc>
          <w:tcPr>
            <w:tcW w:w="386" w:type="dxa"/>
            <w:tcBorders>
              <w:left w:val="single" w:sz="2" w:space="0" w:color="000000"/>
              <w:bottom w:val="single" w:sz="2" w:space="0" w:color="000000"/>
            </w:tcBorders>
            <w:tcMar>
              <w:top w:w="55" w:type="dxa"/>
              <w:left w:w="55" w:type="dxa"/>
              <w:bottom w:w="55" w:type="dxa"/>
              <w:right w:w="55" w:type="dxa"/>
            </w:tcMar>
          </w:tcPr>
          <w:p w14:paraId="158473F0" w14:textId="77777777" w:rsidR="00885A66" w:rsidRPr="000315ED" w:rsidRDefault="00885A66" w:rsidP="00885A66">
            <w:pPr>
              <w:widowControl w:val="0"/>
              <w:suppressLineNumbers/>
              <w:autoSpaceDN w:val="0"/>
              <w:jc w:val="center"/>
              <w:textAlignment w:val="baseline"/>
              <w:rPr>
                <w:rFonts w:eastAsia="SimSun"/>
                <w:kern w:val="3"/>
                <w:sz w:val="24"/>
                <w:lang w:eastAsia="zh-CN" w:bidi="hi-IN"/>
              </w:rPr>
            </w:pPr>
            <w:r w:rsidRPr="000315ED">
              <w:rPr>
                <w:rFonts w:eastAsia="SimSun"/>
                <w:kern w:val="3"/>
                <w:sz w:val="24"/>
                <w:lang w:eastAsia="zh-CN" w:bidi="hi-IN"/>
              </w:rPr>
              <w:t>2.</w:t>
            </w:r>
          </w:p>
        </w:tc>
        <w:tc>
          <w:tcPr>
            <w:tcW w:w="1519" w:type="dxa"/>
            <w:tcBorders>
              <w:left w:val="single" w:sz="2" w:space="0" w:color="000000"/>
              <w:bottom w:val="single" w:sz="2" w:space="0" w:color="000000"/>
            </w:tcBorders>
            <w:tcMar>
              <w:top w:w="55" w:type="dxa"/>
              <w:left w:w="55" w:type="dxa"/>
              <w:bottom w:w="55" w:type="dxa"/>
              <w:right w:w="55" w:type="dxa"/>
            </w:tcMar>
          </w:tcPr>
          <w:p w14:paraId="15608A2B" w14:textId="77777777" w:rsidR="00885A66" w:rsidRPr="000315ED" w:rsidRDefault="00885A66" w:rsidP="00885A66">
            <w:pPr>
              <w:widowControl w:val="0"/>
              <w:suppressLineNumbers/>
              <w:autoSpaceDN w:val="0"/>
              <w:jc w:val="center"/>
              <w:textAlignment w:val="baseline"/>
              <w:rPr>
                <w:rFonts w:eastAsia="SimSun"/>
                <w:kern w:val="3"/>
                <w:sz w:val="24"/>
                <w:lang w:eastAsia="zh-CN" w:bidi="hi-IN"/>
              </w:rPr>
            </w:pPr>
          </w:p>
        </w:tc>
        <w:tc>
          <w:tcPr>
            <w:tcW w:w="1545" w:type="dxa"/>
            <w:tcBorders>
              <w:left w:val="single" w:sz="2" w:space="0" w:color="000000"/>
              <w:bottom w:val="single" w:sz="2" w:space="0" w:color="000000"/>
            </w:tcBorders>
            <w:tcMar>
              <w:top w:w="55" w:type="dxa"/>
              <w:left w:w="55" w:type="dxa"/>
              <w:bottom w:w="55" w:type="dxa"/>
              <w:right w:w="55" w:type="dxa"/>
            </w:tcMar>
          </w:tcPr>
          <w:p w14:paraId="33A14E24" w14:textId="77777777" w:rsidR="00885A66" w:rsidRPr="000315ED" w:rsidRDefault="00885A66" w:rsidP="00885A66">
            <w:pPr>
              <w:widowControl w:val="0"/>
              <w:suppressLineNumbers/>
              <w:autoSpaceDN w:val="0"/>
              <w:jc w:val="center"/>
              <w:textAlignment w:val="baseline"/>
              <w:rPr>
                <w:rFonts w:eastAsia="SimSun"/>
                <w:kern w:val="3"/>
                <w:sz w:val="24"/>
                <w:lang w:eastAsia="zh-CN" w:bidi="hi-IN"/>
              </w:rPr>
            </w:pPr>
          </w:p>
        </w:tc>
        <w:tc>
          <w:tcPr>
            <w:tcW w:w="1650" w:type="dxa"/>
            <w:tcBorders>
              <w:left w:val="single" w:sz="2" w:space="0" w:color="000000"/>
              <w:bottom w:val="single" w:sz="2" w:space="0" w:color="000000"/>
            </w:tcBorders>
            <w:tcMar>
              <w:top w:w="55" w:type="dxa"/>
              <w:left w:w="55" w:type="dxa"/>
              <w:bottom w:w="55" w:type="dxa"/>
              <w:right w:w="55" w:type="dxa"/>
            </w:tcMar>
          </w:tcPr>
          <w:p w14:paraId="4E3F8F99" w14:textId="77777777" w:rsidR="00885A66" w:rsidRPr="000315ED" w:rsidRDefault="00885A66" w:rsidP="00885A66">
            <w:pPr>
              <w:widowControl w:val="0"/>
              <w:suppressLineNumbers/>
              <w:autoSpaceDN w:val="0"/>
              <w:jc w:val="center"/>
              <w:textAlignment w:val="baseline"/>
              <w:rPr>
                <w:rFonts w:eastAsia="SimSun"/>
                <w:kern w:val="3"/>
                <w:sz w:val="24"/>
                <w:lang w:eastAsia="zh-CN" w:bidi="hi-IN"/>
              </w:rPr>
            </w:pPr>
          </w:p>
        </w:tc>
        <w:tc>
          <w:tcPr>
            <w:tcW w:w="1995" w:type="dxa"/>
            <w:tcBorders>
              <w:left w:val="single" w:sz="2" w:space="0" w:color="000000"/>
              <w:bottom w:val="single" w:sz="2" w:space="0" w:color="000000"/>
            </w:tcBorders>
            <w:tcMar>
              <w:top w:w="55" w:type="dxa"/>
              <w:left w:w="55" w:type="dxa"/>
              <w:bottom w:w="55" w:type="dxa"/>
              <w:right w:w="55" w:type="dxa"/>
            </w:tcMar>
          </w:tcPr>
          <w:p w14:paraId="7774B639" w14:textId="77777777" w:rsidR="00885A66" w:rsidRPr="000315ED" w:rsidRDefault="00885A66" w:rsidP="00885A66">
            <w:pPr>
              <w:widowControl w:val="0"/>
              <w:suppressLineNumbers/>
              <w:autoSpaceDN w:val="0"/>
              <w:jc w:val="center"/>
              <w:textAlignment w:val="baseline"/>
              <w:rPr>
                <w:rFonts w:eastAsia="SimSun"/>
                <w:kern w:val="3"/>
                <w:sz w:val="24"/>
                <w:lang w:eastAsia="zh-CN" w:bidi="hi-IN"/>
              </w:rPr>
            </w:pPr>
          </w:p>
        </w:tc>
        <w:tc>
          <w:tcPr>
            <w:tcW w:w="2549" w:type="dxa"/>
            <w:tcBorders>
              <w:left w:val="single" w:sz="2" w:space="0" w:color="000000"/>
              <w:bottom w:val="single" w:sz="2" w:space="0" w:color="000000"/>
              <w:right w:val="single" w:sz="2" w:space="0" w:color="000000"/>
            </w:tcBorders>
            <w:tcMar>
              <w:top w:w="55" w:type="dxa"/>
              <w:left w:w="55" w:type="dxa"/>
              <w:bottom w:w="55" w:type="dxa"/>
              <w:right w:w="55" w:type="dxa"/>
            </w:tcMar>
          </w:tcPr>
          <w:p w14:paraId="537F9A26" w14:textId="77777777" w:rsidR="00885A66" w:rsidRPr="000315ED" w:rsidRDefault="00885A66" w:rsidP="00885A66">
            <w:pPr>
              <w:widowControl w:val="0"/>
              <w:suppressLineNumbers/>
              <w:autoSpaceDN w:val="0"/>
              <w:jc w:val="center"/>
              <w:textAlignment w:val="baseline"/>
              <w:rPr>
                <w:rFonts w:eastAsia="SimSun"/>
                <w:kern w:val="3"/>
                <w:sz w:val="24"/>
                <w:lang w:eastAsia="zh-CN" w:bidi="hi-IN"/>
              </w:rPr>
            </w:pPr>
          </w:p>
        </w:tc>
      </w:tr>
      <w:tr w:rsidR="00885A66" w:rsidRPr="000315ED" w14:paraId="5CC28486" w14:textId="77777777" w:rsidTr="00100E76">
        <w:tc>
          <w:tcPr>
            <w:tcW w:w="386" w:type="dxa"/>
            <w:tcBorders>
              <w:left w:val="single" w:sz="2" w:space="0" w:color="000000"/>
              <w:bottom w:val="single" w:sz="2" w:space="0" w:color="000000"/>
            </w:tcBorders>
            <w:tcMar>
              <w:top w:w="55" w:type="dxa"/>
              <w:left w:w="55" w:type="dxa"/>
              <w:bottom w:w="55" w:type="dxa"/>
              <w:right w:w="55" w:type="dxa"/>
            </w:tcMar>
          </w:tcPr>
          <w:p w14:paraId="5B717418" w14:textId="77777777" w:rsidR="00885A66" w:rsidRPr="000315ED" w:rsidRDefault="00885A66" w:rsidP="00885A66">
            <w:pPr>
              <w:widowControl w:val="0"/>
              <w:suppressLineNumbers/>
              <w:autoSpaceDN w:val="0"/>
              <w:jc w:val="center"/>
              <w:textAlignment w:val="baseline"/>
              <w:rPr>
                <w:rFonts w:eastAsia="SimSun"/>
                <w:kern w:val="3"/>
                <w:sz w:val="24"/>
                <w:lang w:eastAsia="zh-CN" w:bidi="hi-IN"/>
              </w:rPr>
            </w:pPr>
          </w:p>
        </w:tc>
        <w:tc>
          <w:tcPr>
            <w:tcW w:w="1519" w:type="dxa"/>
            <w:tcBorders>
              <w:left w:val="single" w:sz="2" w:space="0" w:color="000000"/>
              <w:bottom w:val="single" w:sz="2" w:space="0" w:color="000000"/>
            </w:tcBorders>
            <w:tcMar>
              <w:top w:w="55" w:type="dxa"/>
              <w:left w:w="55" w:type="dxa"/>
              <w:bottom w:w="55" w:type="dxa"/>
              <w:right w:w="55" w:type="dxa"/>
            </w:tcMar>
          </w:tcPr>
          <w:p w14:paraId="2A7FABFD" w14:textId="77777777" w:rsidR="00885A66" w:rsidRPr="000315ED" w:rsidRDefault="00885A66" w:rsidP="00885A66">
            <w:pPr>
              <w:widowControl w:val="0"/>
              <w:suppressLineNumbers/>
              <w:autoSpaceDN w:val="0"/>
              <w:jc w:val="center"/>
              <w:textAlignment w:val="baseline"/>
              <w:rPr>
                <w:rFonts w:eastAsia="SimSun"/>
                <w:kern w:val="3"/>
                <w:sz w:val="24"/>
                <w:lang w:eastAsia="zh-CN" w:bidi="hi-IN"/>
              </w:rPr>
            </w:pPr>
            <w:r w:rsidRPr="000315ED">
              <w:rPr>
                <w:rFonts w:eastAsia="SimSun"/>
                <w:kern w:val="3"/>
                <w:sz w:val="24"/>
                <w:lang w:eastAsia="zh-CN" w:bidi="hi-IN"/>
              </w:rPr>
              <w:t>Итого</w:t>
            </w:r>
          </w:p>
        </w:tc>
        <w:tc>
          <w:tcPr>
            <w:tcW w:w="1545" w:type="dxa"/>
            <w:tcBorders>
              <w:left w:val="single" w:sz="2" w:space="0" w:color="000000"/>
              <w:bottom w:val="single" w:sz="2" w:space="0" w:color="000000"/>
            </w:tcBorders>
            <w:tcMar>
              <w:top w:w="55" w:type="dxa"/>
              <w:left w:w="55" w:type="dxa"/>
              <w:bottom w:w="55" w:type="dxa"/>
              <w:right w:w="55" w:type="dxa"/>
            </w:tcMar>
          </w:tcPr>
          <w:p w14:paraId="7EF5D8A1" w14:textId="77777777" w:rsidR="00885A66" w:rsidRPr="000315ED" w:rsidRDefault="00885A66" w:rsidP="00885A66">
            <w:pPr>
              <w:widowControl w:val="0"/>
              <w:suppressLineNumbers/>
              <w:autoSpaceDN w:val="0"/>
              <w:jc w:val="center"/>
              <w:textAlignment w:val="baseline"/>
              <w:rPr>
                <w:rFonts w:eastAsia="SimSun"/>
                <w:kern w:val="3"/>
                <w:sz w:val="24"/>
                <w:lang w:eastAsia="zh-CN" w:bidi="hi-IN"/>
              </w:rPr>
            </w:pPr>
          </w:p>
        </w:tc>
        <w:tc>
          <w:tcPr>
            <w:tcW w:w="1650" w:type="dxa"/>
            <w:tcBorders>
              <w:left w:val="single" w:sz="2" w:space="0" w:color="000000"/>
              <w:bottom w:val="single" w:sz="2" w:space="0" w:color="000000"/>
            </w:tcBorders>
            <w:tcMar>
              <w:top w:w="55" w:type="dxa"/>
              <w:left w:w="55" w:type="dxa"/>
              <w:bottom w:w="55" w:type="dxa"/>
              <w:right w:w="55" w:type="dxa"/>
            </w:tcMar>
          </w:tcPr>
          <w:p w14:paraId="3884A2E2" w14:textId="77777777" w:rsidR="00885A66" w:rsidRPr="000315ED" w:rsidRDefault="00885A66" w:rsidP="00885A66">
            <w:pPr>
              <w:widowControl w:val="0"/>
              <w:suppressLineNumbers/>
              <w:autoSpaceDN w:val="0"/>
              <w:jc w:val="center"/>
              <w:textAlignment w:val="baseline"/>
              <w:rPr>
                <w:rFonts w:eastAsia="SimSun"/>
                <w:kern w:val="3"/>
                <w:sz w:val="24"/>
                <w:lang w:eastAsia="zh-CN" w:bidi="hi-IN"/>
              </w:rPr>
            </w:pPr>
          </w:p>
        </w:tc>
        <w:tc>
          <w:tcPr>
            <w:tcW w:w="1995" w:type="dxa"/>
            <w:tcBorders>
              <w:left w:val="single" w:sz="2" w:space="0" w:color="000000"/>
              <w:bottom w:val="single" w:sz="2" w:space="0" w:color="000000"/>
            </w:tcBorders>
            <w:tcMar>
              <w:top w:w="55" w:type="dxa"/>
              <w:left w:w="55" w:type="dxa"/>
              <w:bottom w:w="55" w:type="dxa"/>
              <w:right w:w="55" w:type="dxa"/>
            </w:tcMar>
          </w:tcPr>
          <w:p w14:paraId="53697E75" w14:textId="77777777" w:rsidR="00885A66" w:rsidRPr="000315ED" w:rsidRDefault="00885A66" w:rsidP="00885A66">
            <w:pPr>
              <w:widowControl w:val="0"/>
              <w:suppressLineNumbers/>
              <w:autoSpaceDN w:val="0"/>
              <w:jc w:val="center"/>
              <w:textAlignment w:val="baseline"/>
              <w:rPr>
                <w:rFonts w:eastAsia="SimSun"/>
                <w:kern w:val="3"/>
                <w:sz w:val="24"/>
                <w:lang w:eastAsia="zh-CN" w:bidi="hi-IN"/>
              </w:rPr>
            </w:pPr>
          </w:p>
        </w:tc>
        <w:tc>
          <w:tcPr>
            <w:tcW w:w="2549" w:type="dxa"/>
            <w:tcBorders>
              <w:left w:val="single" w:sz="2" w:space="0" w:color="000000"/>
              <w:bottom w:val="single" w:sz="2" w:space="0" w:color="000000"/>
              <w:right w:val="single" w:sz="2" w:space="0" w:color="000000"/>
            </w:tcBorders>
            <w:tcMar>
              <w:top w:w="55" w:type="dxa"/>
              <w:left w:w="55" w:type="dxa"/>
              <w:bottom w:w="55" w:type="dxa"/>
              <w:right w:w="55" w:type="dxa"/>
            </w:tcMar>
          </w:tcPr>
          <w:p w14:paraId="11253DDA" w14:textId="77777777" w:rsidR="00885A66" w:rsidRPr="000315ED" w:rsidRDefault="00885A66" w:rsidP="00885A66">
            <w:pPr>
              <w:widowControl w:val="0"/>
              <w:suppressLineNumbers/>
              <w:autoSpaceDN w:val="0"/>
              <w:jc w:val="center"/>
              <w:textAlignment w:val="baseline"/>
              <w:rPr>
                <w:rFonts w:eastAsia="SimSun"/>
                <w:kern w:val="3"/>
                <w:sz w:val="24"/>
                <w:lang w:eastAsia="zh-CN" w:bidi="hi-IN"/>
              </w:rPr>
            </w:pPr>
          </w:p>
        </w:tc>
      </w:tr>
    </w:tbl>
    <w:p w14:paraId="2D62E897" w14:textId="59540085" w:rsidR="00885A66" w:rsidRPr="000315ED" w:rsidRDefault="00885A66" w:rsidP="00885A66">
      <w:pPr>
        <w:suppressAutoHyphens/>
        <w:autoSpaceDE w:val="0"/>
        <w:autoSpaceDN w:val="0"/>
        <w:ind w:firstLine="709"/>
        <w:jc w:val="both"/>
        <w:textAlignment w:val="baseline"/>
        <w:rPr>
          <w:rFonts w:eastAsia="SimSun"/>
          <w:kern w:val="3"/>
          <w:szCs w:val="28"/>
          <w:lang w:eastAsia="zh-CN" w:bidi="hi-IN"/>
        </w:rPr>
      </w:pPr>
      <w:r w:rsidRPr="000315ED">
        <w:rPr>
          <w:rFonts w:eastAsia="SimSun"/>
          <w:kern w:val="3"/>
          <w:szCs w:val="28"/>
          <w:vertAlign w:val="superscript"/>
          <w:lang w:eastAsia="zh-CN" w:bidi="hi-IN"/>
        </w:rPr>
        <w:t>1</w:t>
      </w:r>
      <w:r w:rsidRPr="000315ED">
        <w:rPr>
          <w:rFonts w:eastAsia="SimSun"/>
          <w:kern w:val="3"/>
          <w:szCs w:val="28"/>
          <w:lang w:eastAsia="zh-CN" w:bidi="hi-IN"/>
        </w:rPr>
        <w:t xml:space="preserve"> Указывается в соответствии с </w:t>
      </w:r>
      <w:r w:rsidR="00285436" w:rsidRPr="000315ED">
        <w:rPr>
          <w:rFonts w:eastAsia="SimSun"/>
          <w:kern w:val="3"/>
          <w:szCs w:val="28"/>
          <w:lang w:eastAsia="zh-CN" w:bidi="hi-IN"/>
        </w:rPr>
        <w:t>пунктом 1.8 настоящего Порядка</w:t>
      </w:r>
    </w:p>
    <w:p w14:paraId="4681AF83" w14:textId="77777777" w:rsidR="00885A66" w:rsidRPr="000315ED" w:rsidRDefault="00885A66" w:rsidP="00885A66">
      <w:pPr>
        <w:suppressLineNumbers/>
        <w:autoSpaceDE w:val="0"/>
        <w:autoSpaceDN w:val="0"/>
        <w:ind w:firstLine="709"/>
        <w:jc w:val="both"/>
        <w:textAlignment w:val="baseline"/>
        <w:rPr>
          <w:rFonts w:eastAsia="SimSun"/>
          <w:kern w:val="3"/>
          <w:szCs w:val="28"/>
          <w:lang w:eastAsia="zh-CN" w:bidi="hi-IN"/>
        </w:rPr>
      </w:pPr>
      <w:r w:rsidRPr="000315ED">
        <w:rPr>
          <w:rFonts w:eastAsia="SimSun"/>
          <w:kern w:val="3"/>
          <w:szCs w:val="28"/>
          <w:vertAlign w:val="superscript"/>
          <w:lang w:eastAsia="zh-CN" w:bidi="hi-IN"/>
        </w:rPr>
        <w:t>2</w:t>
      </w:r>
      <w:r w:rsidRPr="000315ED">
        <w:rPr>
          <w:rFonts w:eastAsia="SimSun"/>
          <w:kern w:val="3"/>
          <w:szCs w:val="28"/>
          <w:lang w:eastAsia="zh-CN" w:bidi="hi-IN"/>
        </w:rPr>
        <w:t> Перечисляются реквизиты документов с указанием даты осуществления платежа, сведений о наименовании и стоимости товара, покупателе и продавце (платежное поручение, кассовый чек).</w:t>
      </w:r>
    </w:p>
    <w:p w14:paraId="78371971" w14:textId="77777777" w:rsidR="00885A66" w:rsidRPr="000315ED" w:rsidRDefault="00885A66" w:rsidP="00885A66">
      <w:pPr>
        <w:suppressLineNumbers/>
        <w:autoSpaceDE w:val="0"/>
        <w:autoSpaceDN w:val="0"/>
        <w:ind w:firstLine="709"/>
        <w:jc w:val="both"/>
        <w:textAlignment w:val="baseline"/>
        <w:rPr>
          <w:rFonts w:eastAsia="SimSun"/>
          <w:kern w:val="3"/>
          <w:szCs w:val="28"/>
          <w:vertAlign w:val="superscript"/>
          <w:lang w:eastAsia="zh-CN" w:bidi="hi-IN"/>
        </w:rPr>
      </w:pPr>
      <w:r w:rsidRPr="000315ED">
        <w:rPr>
          <w:rFonts w:eastAsia="SimSun"/>
          <w:kern w:val="3"/>
          <w:szCs w:val="28"/>
          <w:vertAlign w:val="superscript"/>
          <w:lang w:eastAsia="zh-CN" w:bidi="hi-IN"/>
        </w:rPr>
        <w:t>3</w:t>
      </w:r>
      <w:r w:rsidRPr="000315ED">
        <w:rPr>
          <w:rFonts w:eastAsia="SimSun"/>
          <w:kern w:val="3"/>
          <w:szCs w:val="28"/>
          <w:lang w:eastAsia="zh-CN" w:bidi="hi-IN"/>
        </w:rPr>
        <w:t> Перечисляются реквизиты документов с указанием даты получения основного средства, сведений о наименовании и стоимости товара, покупателе и продавце (универсальный передаточный документ, товарный чек, акт</w:t>
      </w:r>
      <w:r w:rsidRPr="000315ED">
        <w:rPr>
          <w:rFonts w:eastAsia="SimSun"/>
          <w:kern w:val="3"/>
          <w:szCs w:val="28"/>
          <w:lang w:eastAsia="zh-CN" w:bidi="hi-IN"/>
        </w:rPr>
        <w:br/>
        <w:t>о приеме-передаче объекта основных средств с приложением договоров</w:t>
      </w:r>
      <w:r w:rsidRPr="000315ED">
        <w:rPr>
          <w:rFonts w:eastAsia="SimSun"/>
          <w:kern w:val="3"/>
          <w:szCs w:val="28"/>
          <w:lang w:eastAsia="zh-CN" w:bidi="hi-IN"/>
        </w:rPr>
        <w:br/>
        <w:t>(при наличии).</w:t>
      </w:r>
    </w:p>
    <w:p w14:paraId="74D7F09E" w14:textId="77777777" w:rsidR="00885A66" w:rsidRPr="000315ED" w:rsidRDefault="00885A66" w:rsidP="00885A66">
      <w:pPr>
        <w:suppressLineNumbers/>
        <w:autoSpaceDE w:val="0"/>
        <w:autoSpaceDN w:val="0"/>
        <w:ind w:firstLine="709"/>
        <w:jc w:val="both"/>
        <w:textAlignment w:val="baseline"/>
        <w:rPr>
          <w:rFonts w:eastAsia="SimSun"/>
          <w:kern w:val="3"/>
          <w:szCs w:val="28"/>
          <w:lang w:eastAsia="zh-CN" w:bidi="hi-IN"/>
        </w:rPr>
      </w:pPr>
      <w:r w:rsidRPr="000315ED">
        <w:rPr>
          <w:rFonts w:eastAsia="SimSun"/>
          <w:kern w:val="3"/>
          <w:szCs w:val="28"/>
          <w:lang w:eastAsia="zh-CN" w:bidi="hi-IN"/>
        </w:rPr>
        <w:t>Заверенные получателем поддержки копии документов, перечисленных в графах 5 и 6, и банковская выписка из лицевого счета получателя поддержки</w:t>
      </w:r>
      <w:r w:rsidRPr="000315ED">
        <w:rPr>
          <w:rFonts w:eastAsia="SimSun"/>
          <w:kern w:val="3"/>
          <w:szCs w:val="28"/>
          <w:lang w:eastAsia="zh-CN" w:bidi="hi-IN"/>
        </w:rPr>
        <w:br/>
        <w:t>(с оригинальной печатью организации и подписью должностного лица)</w:t>
      </w:r>
      <w:r w:rsidRPr="000315ED">
        <w:rPr>
          <w:rFonts w:eastAsia="SimSun"/>
          <w:kern w:val="3"/>
          <w:szCs w:val="28"/>
          <w:lang w:eastAsia="zh-CN" w:bidi="hi-IN"/>
        </w:rPr>
        <w:br/>
        <w:t>с указанием дат поступления и списания средств гранта прилагаются к отчету.</w:t>
      </w:r>
    </w:p>
    <w:p w14:paraId="7D7A4D81" w14:textId="77777777" w:rsidR="00885A66" w:rsidRPr="00E978B6" w:rsidRDefault="00885A66" w:rsidP="00885A66">
      <w:pPr>
        <w:suppressAutoHyphens/>
        <w:autoSpaceDE w:val="0"/>
        <w:autoSpaceDN w:val="0"/>
        <w:jc w:val="both"/>
        <w:textAlignment w:val="baseline"/>
        <w:rPr>
          <w:rFonts w:eastAsia="SimSun"/>
          <w:kern w:val="3"/>
          <w:szCs w:val="28"/>
          <w:lang w:eastAsia="zh-CN" w:bidi="hi-IN"/>
        </w:rPr>
      </w:pPr>
    </w:p>
    <w:p w14:paraId="33A2DF57" w14:textId="1B4A0CD4" w:rsidR="00D86E43" w:rsidRPr="00E978B6" w:rsidRDefault="00D86E43" w:rsidP="00D86E43">
      <w:pPr>
        <w:widowControl w:val="0"/>
        <w:autoSpaceDE w:val="0"/>
        <w:autoSpaceDN w:val="0"/>
        <w:rPr>
          <w:szCs w:val="28"/>
        </w:rPr>
      </w:pPr>
      <w:r w:rsidRPr="00E978B6">
        <w:rPr>
          <w:szCs w:val="28"/>
        </w:rPr>
        <w:t xml:space="preserve">Руководитель                          </w:t>
      </w:r>
      <w:r w:rsidR="00285436" w:rsidRPr="00E978B6">
        <w:rPr>
          <w:szCs w:val="28"/>
        </w:rPr>
        <w:t xml:space="preserve">  </w:t>
      </w:r>
      <w:r w:rsidR="00E978B6">
        <w:rPr>
          <w:szCs w:val="28"/>
        </w:rPr>
        <w:t xml:space="preserve"> </w:t>
      </w:r>
      <w:r w:rsidRPr="00E978B6">
        <w:rPr>
          <w:szCs w:val="28"/>
        </w:rPr>
        <w:t>_________</w:t>
      </w:r>
      <w:r w:rsidR="00285436" w:rsidRPr="00E978B6">
        <w:rPr>
          <w:szCs w:val="28"/>
        </w:rPr>
        <w:t xml:space="preserve">           _____________________</w:t>
      </w:r>
      <w:r w:rsidR="00E978B6">
        <w:rPr>
          <w:szCs w:val="28"/>
        </w:rPr>
        <w:t>____</w:t>
      </w:r>
      <w:r w:rsidR="00285436" w:rsidRPr="00E978B6">
        <w:rPr>
          <w:szCs w:val="28"/>
        </w:rPr>
        <w:t xml:space="preserve">      </w:t>
      </w:r>
    </w:p>
    <w:p w14:paraId="0A5ECABA" w14:textId="21763B0B" w:rsidR="00D86E43" w:rsidRPr="00E978B6" w:rsidRDefault="00D86E43" w:rsidP="00D86E43">
      <w:pPr>
        <w:widowControl w:val="0"/>
        <w:autoSpaceDE w:val="0"/>
        <w:autoSpaceDN w:val="0"/>
        <w:rPr>
          <w:szCs w:val="28"/>
        </w:rPr>
      </w:pPr>
      <w:r w:rsidRPr="00E978B6">
        <w:rPr>
          <w:szCs w:val="28"/>
        </w:rPr>
        <w:t xml:space="preserve">организации/                            </w:t>
      </w:r>
      <w:proofErr w:type="gramStart"/>
      <w:r w:rsidRPr="00E978B6">
        <w:rPr>
          <w:szCs w:val="28"/>
        </w:rPr>
        <w:t xml:space="preserve">   (</w:t>
      </w:r>
      <w:proofErr w:type="gramEnd"/>
      <w:r w:rsidRPr="00E978B6">
        <w:rPr>
          <w:szCs w:val="28"/>
        </w:rPr>
        <w:t xml:space="preserve">подпись)                    (расшифровка подписи)    </w:t>
      </w:r>
    </w:p>
    <w:p w14:paraId="7193E4EF" w14:textId="29199C78" w:rsidR="00D86E43" w:rsidRPr="00E978B6" w:rsidRDefault="00D86E43" w:rsidP="00D86E43">
      <w:pPr>
        <w:widowControl w:val="0"/>
        <w:autoSpaceDE w:val="0"/>
        <w:autoSpaceDN w:val="0"/>
        <w:rPr>
          <w:szCs w:val="28"/>
        </w:rPr>
      </w:pPr>
      <w:r w:rsidRPr="00E978B6">
        <w:rPr>
          <w:szCs w:val="28"/>
        </w:rPr>
        <w:t>Индивидуальный                           М.П.</w:t>
      </w:r>
    </w:p>
    <w:p w14:paraId="51C29AD6" w14:textId="77777777" w:rsidR="00D86E43" w:rsidRPr="00E978B6" w:rsidRDefault="00D86E43" w:rsidP="00D86E43">
      <w:pPr>
        <w:widowControl w:val="0"/>
        <w:autoSpaceDE w:val="0"/>
        <w:autoSpaceDN w:val="0"/>
        <w:rPr>
          <w:szCs w:val="28"/>
        </w:rPr>
      </w:pPr>
      <w:r w:rsidRPr="00E978B6">
        <w:rPr>
          <w:szCs w:val="28"/>
        </w:rPr>
        <w:t xml:space="preserve">предприниматель    </w:t>
      </w:r>
    </w:p>
    <w:p w14:paraId="1A074B58" w14:textId="77777777" w:rsidR="00885A66" w:rsidRPr="00E978B6" w:rsidRDefault="00885A66" w:rsidP="00885A66">
      <w:pPr>
        <w:widowControl w:val="0"/>
        <w:suppressAutoHyphens/>
        <w:autoSpaceDN w:val="0"/>
        <w:textAlignment w:val="baseline"/>
        <w:rPr>
          <w:rFonts w:eastAsia="SimSun"/>
          <w:kern w:val="3"/>
          <w:szCs w:val="28"/>
          <w:lang w:eastAsia="zh-CN" w:bidi="hi-IN"/>
        </w:rPr>
      </w:pPr>
    </w:p>
    <w:tbl>
      <w:tblPr>
        <w:tblW w:w="9296" w:type="dxa"/>
        <w:tblLayout w:type="fixed"/>
        <w:tblCellMar>
          <w:left w:w="10" w:type="dxa"/>
          <w:right w:w="10" w:type="dxa"/>
        </w:tblCellMar>
        <w:tblLook w:val="04A0" w:firstRow="1" w:lastRow="0" w:firstColumn="1" w:lastColumn="0" w:noHBand="0" w:noVBand="1"/>
      </w:tblPr>
      <w:tblGrid>
        <w:gridCol w:w="3539"/>
        <w:gridCol w:w="130"/>
        <w:gridCol w:w="1429"/>
        <w:gridCol w:w="284"/>
        <w:gridCol w:w="3914"/>
      </w:tblGrid>
      <w:tr w:rsidR="00885A66" w:rsidRPr="00E978B6" w14:paraId="6919620A" w14:textId="77777777" w:rsidTr="00E978B6">
        <w:trPr>
          <w:trHeight w:val="367"/>
        </w:trPr>
        <w:tc>
          <w:tcPr>
            <w:tcW w:w="3539" w:type="dxa"/>
            <w:tcMar>
              <w:top w:w="55" w:type="dxa"/>
              <w:left w:w="55" w:type="dxa"/>
              <w:bottom w:w="55" w:type="dxa"/>
              <w:right w:w="55" w:type="dxa"/>
            </w:tcMar>
          </w:tcPr>
          <w:p w14:paraId="24E2213F" w14:textId="77777777" w:rsidR="00885A66" w:rsidRPr="00E978B6" w:rsidRDefault="00885A66" w:rsidP="00885A66">
            <w:pPr>
              <w:widowControl w:val="0"/>
              <w:suppressLineNumbers/>
              <w:autoSpaceDN w:val="0"/>
              <w:textAlignment w:val="baseline"/>
              <w:rPr>
                <w:rFonts w:eastAsia="SimSun"/>
                <w:kern w:val="3"/>
                <w:szCs w:val="28"/>
                <w:lang w:eastAsia="zh-CN" w:bidi="hi-IN"/>
              </w:rPr>
            </w:pPr>
            <w:r w:rsidRPr="00E978B6">
              <w:rPr>
                <w:rFonts w:eastAsia="SimSun"/>
                <w:kern w:val="3"/>
                <w:szCs w:val="28"/>
                <w:lang w:eastAsia="zh-CN" w:bidi="hi-IN"/>
              </w:rPr>
              <w:t>Главный бухгалтер</w:t>
            </w:r>
          </w:p>
        </w:tc>
        <w:tc>
          <w:tcPr>
            <w:tcW w:w="130" w:type="dxa"/>
            <w:tcMar>
              <w:top w:w="55" w:type="dxa"/>
              <w:left w:w="55" w:type="dxa"/>
              <w:bottom w:w="55" w:type="dxa"/>
              <w:right w:w="55" w:type="dxa"/>
            </w:tcMar>
          </w:tcPr>
          <w:p w14:paraId="12224329" w14:textId="77777777" w:rsidR="00885A66" w:rsidRPr="00E978B6" w:rsidRDefault="00885A66" w:rsidP="00285436">
            <w:pPr>
              <w:widowControl w:val="0"/>
              <w:suppressLineNumbers/>
              <w:autoSpaceDN w:val="0"/>
              <w:textAlignment w:val="baseline"/>
              <w:rPr>
                <w:rFonts w:eastAsia="SimSun"/>
                <w:kern w:val="3"/>
                <w:szCs w:val="28"/>
                <w:lang w:eastAsia="zh-CN" w:bidi="hi-IN"/>
              </w:rPr>
            </w:pPr>
          </w:p>
        </w:tc>
        <w:tc>
          <w:tcPr>
            <w:tcW w:w="1429" w:type="dxa"/>
            <w:tcMar>
              <w:top w:w="55" w:type="dxa"/>
              <w:left w:w="55" w:type="dxa"/>
              <w:bottom w:w="55" w:type="dxa"/>
              <w:right w:w="55" w:type="dxa"/>
            </w:tcMar>
          </w:tcPr>
          <w:p w14:paraId="47772422" w14:textId="565AA258" w:rsidR="00885A66" w:rsidRPr="00E978B6" w:rsidRDefault="00E978B6" w:rsidP="00285436">
            <w:pPr>
              <w:widowControl w:val="0"/>
              <w:suppressLineNumbers/>
              <w:autoSpaceDN w:val="0"/>
              <w:textAlignment w:val="baseline"/>
              <w:rPr>
                <w:rFonts w:eastAsia="SimSun"/>
                <w:kern w:val="3"/>
                <w:szCs w:val="28"/>
                <w:lang w:eastAsia="zh-CN" w:bidi="hi-IN"/>
              </w:rPr>
            </w:pPr>
            <w:r>
              <w:rPr>
                <w:rFonts w:eastAsia="SimSun"/>
                <w:kern w:val="3"/>
                <w:szCs w:val="28"/>
                <w:lang w:eastAsia="zh-CN" w:bidi="hi-IN"/>
              </w:rPr>
              <w:t>_________</w:t>
            </w:r>
          </w:p>
        </w:tc>
        <w:tc>
          <w:tcPr>
            <w:tcW w:w="284" w:type="dxa"/>
            <w:tcMar>
              <w:top w:w="55" w:type="dxa"/>
              <w:left w:w="55" w:type="dxa"/>
              <w:bottom w:w="55" w:type="dxa"/>
              <w:right w:w="55" w:type="dxa"/>
            </w:tcMar>
          </w:tcPr>
          <w:p w14:paraId="40B1F495" w14:textId="77777777" w:rsidR="00885A66" w:rsidRPr="00E978B6" w:rsidRDefault="00885A66" w:rsidP="00285436">
            <w:pPr>
              <w:widowControl w:val="0"/>
              <w:suppressLineNumbers/>
              <w:autoSpaceDN w:val="0"/>
              <w:textAlignment w:val="baseline"/>
              <w:rPr>
                <w:rFonts w:eastAsia="SimSun"/>
                <w:kern w:val="3"/>
                <w:szCs w:val="28"/>
                <w:lang w:eastAsia="zh-CN" w:bidi="hi-IN"/>
              </w:rPr>
            </w:pPr>
          </w:p>
        </w:tc>
        <w:tc>
          <w:tcPr>
            <w:tcW w:w="3914" w:type="dxa"/>
            <w:tcMar>
              <w:top w:w="55" w:type="dxa"/>
              <w:left w:w="55" w:type="dxa"/>
              <w:bottom w:w="55" w:type="dxa"/>
              <w:right w:w="55" w:type="dxa"/>
            </w:tcMar>
          </w:tcPr>
          <w:p w14:paraId="0600D5DE" w14:textId="4A41E809" w:rsidR="00885A66" w:rsidRPr="00E978B6" w:rsidRDefault="00E978B6" w:rsidP="00E978B6">
            <w:pPr>
              <w:widowControl w:val="0"/>
              <w:suppressLineNumbers/>
              <w:autoSpaceDN w:val="0"/>
              <w:textAlignment w:val="baseline"/>
              <w:rPr>
                <w:rFonts w:eastAsia="SimSun"/>
                <w:kern w:val="3"/>
                <w:szCs w:val="28"/>
                <w:lang w:eastAsia="zh-CN" w:bidi="hi-IN"/>
              </w:rPr>
            </w:pPr>
            <w:r>
              <w:rPr>
                <w:rFonts w:eastAsia="SimSun"/>
                <w:kern w:val="3"/>
                <w:szCs w:val="28"/>
                <w:lang w:eastAsia="zh-CN" w:bidi="hi-IN"/>
              </w:rPr>
              <w:t>___________________________</w:t>
            </w:r>
          </w:p>
        </w:tc>
      </w:tr>
      <w:tr w:rsidR="00885A66" w:rsidRPr="00E978B6" w14:paraId="7A4278A3" w14:textId="77777777" w:rsidTr="00E978B6">
        <w:trPr>
          <w:trHeight w:val="346"/>
        </w:trPr>
        <w:tc>
          <w:tcPr>
            <w:tcW w:w="3539" w:type="dxa"/>
            <w:tcMar>
              <w:top w:w="55" w:type="dxa"/>
              <w:left w:w="55" w:type="dxa"/>
              <w:bottom w:w="55" w:type="dxa"/>
              <w:right w:w="55" w:type="dxa"/>
            </w:tcMar>
          </w:tcPr>
          <w:p w14:paraId="0DD302E9" w14:textId="77777777" w:rsidR="00885A66" w:rsidRPr="00E978B6" w:rsidRDefault="00885A66" w:rsidP="00885A66">
            <w:pPr>
              <w:widowControl w:val="0"/>
              <w:suppressLineNumbers/>
              <w:autoSpaceDN w:val="0"/>
              <w:jc w:val="center"/>
              <w:textAlignment w:val="baseline"/>
              <w:rPr>
                <w:rFonts w:eastAsia="SimSun"/>
                <w:kern w:val="3"/>
                <w:szCs w:val="28"/>
                <w:lang w:eastAsia="zh-CN" w:bidi="hi-IN"/>
              </w:rPr>
            </w:pPr>
          </w:p>
        </w:tc>
        <w:tc>
          <w:tcPr>
            <w:tcW w:w="130" w:type="dxa"/>
            <w:tcMar>
              <w:top w:w="55" w:type="dxa"/>
              <w:left w:w="55" w:type="dxa"/>
              <w:bottom w:w="55" w:type="dxa"/>
              <w:right w:w="55" w:type="dxa"/>
            </w:tcMar>
          </w:tcPr>
          <w:p w14:paraId="73235FFC" w14:textId="77777777" w:rsidR="00885A66" w:rsidRPr="00E978B6" w:rsidRDefault="00885A66" w:rsidP="00E978B6">
            <w:pPr>
              <w:widowControl w:val="0"/>
              <w:suppressLineNumbers/>
              <w:autoSpaceDN w:val="0"/>
              <w:textAlignment w:val="baseline"/>
              <w:rPr>
                <w:rFonts w:eastAsia="SimSun"/>
                <w:kern w:val="3"/>
                <w:szCs w:val="28"/>
                <w:lang w:eastAsia="zh-CN" w:bidi="hi-IN"/>
              </w:rPr>
            </w:pPr>
          </w:p>
        </w:tc>
        <w:tc>
          <w:tcPr>
            <w:tcW w:w="1429" w:type="dxa"/>
            <w:tcMar>
              <w:top w:w="55" w:type="dxa"/>
              <w:left w:w="55" w:type="dxa"/>
              <w:bottom w:w="55" w:type="dxa"/>
              <w:right w:w="55" w:type="dxa"/>
            </w:tcMar>
          </w:tcPr>
          <w:p w14:paraId="2F26415B" w14:textId="77777777" w:rsidR="00885A66" w:rsidRPr="00E978B6" w:rsidRDefault="00885A66" w:rsidP="00285436">
            <w:pPr>
              <w:widowControl w:val="0"/>
              <w:suppressLineNumbers/>
              <w:autoSpaceDN w:val="0"/>
              <w:textAlignment w:val="baseline"/>
              <w:rPr>
                <w:rFonts w:eastAsia="SimSun"/>
                <w:kern w:val="3"/>
                <w:szCs w:val="28"/>
                <w:lang w:eastAsia="zh-CN" w:bidi="hi-IN"/>
              </w:rPr>
            </w:pPr>
            <w:r w:rsidRPr="00E978B6">
              <w:rPr>
                <w:rFonts w:eastAsia="SimSun"/>
                <w:kern w:val="3"/>
                <w:szCs w:val="28"/>
                <w:lang w:eastAsia="zh-CN" w:bidi="hi-IN"/>
              </w:rPr>
              <w:t>(подпись)</w:t>
            </w:r>
          </w:p>
        </w:tc>
        <w:tc>
          <w:tcPr>
            <w:tcW w:w="284" w:type="dxa"/>
            <w:tcMar>
              <w:top w:w="55" w:type="dxa"/>
              <w:left w:w="55" w:type="dxa"/>
              <w:bottom w:w="55" w:type="dxa"/>
              <w:right w:w="55" w:type="dxa"/>
            </w:tcMar>
          </w:tcPr>
          <w:p w14:paraId="69A60ECE" w14:textId="77777777" w:rsidR="00885A66" w:rsidRPr="00E978B6" w:rsidRDefault="00885A66" w:rsidP="00885A66">
            <w:pPr>
              <w:widowControl w:val="0"/>
              <w:suppressLineNumbers/>
              <w:autoSpaceDN w:val="0"/>
              <w:jc w:val="center"/>
              <w:textAlignment w:val="baseline"/>
              <w:rPr>
                <w:rFonts w:eastAsia="SimSun"/>
                <w:kern w:val="3"/>
                <w:szCs w:val="28"/>
                <w:lang w:eastAsia="zh-CN" w:bidi="hi-IN"/>
              </w:rPr>
            </w:pPr>
          </w:p>
        </w:tc>
        <w:tc>
          <w:tcPr>
            <w:tcW w:w="3914" w:type="dxa"/>
            <w:tcMar>
              <w:top w:w="55" w:type="dxa"/>
              <w:left w:w="55" w:type="dxa"/>
              <w:bottom w:w="55" w:type="dxa"/>
              <w:right w:w="55" w:type="dxa"/>
            </w:tcMar>
          </w:tcPr>
          <w:p w14:paraId="2292F15E" w14:textId="456494BC" w:rsidR="00885A66" w:rsidRPr="00E978B6" w:rsidRDefault="00285436" w:rsidP="00885A66">
            <w:pPr>
              <w:widowControl w:val="0"/>
              <w:suppressLineNumbers/>
              <w:autoSpaceDN w:val="0"/>
              <w:jc w:val="center"/>
              <w:textAlignment w:val="baseline"/>
              <w:rPr>
                <w:rFonts w:eastAsia="SimSun"/>
                <w:kern w:val="3"/>
                <w:szCs w:val="28"/>
                <w:lang w:eastAsia="zh-CN" w:bidi="hi-IN"/>
              </w:rPr>
            </w:pPr>
            <w:r w:rsidRPr="00E978B6">
              <w:rPr>
                <w:rFonts w:eastAsia="SimSun"/>
                <w:kern w:val="3"/>
                <w:szCs w:val="28"/>
                <w:lang w:eastAsia="zh-CN" w:bidi="hi-IN"/>
              </w:rPr>
              <w:t xml:space="preserve">       </w:t>
            </w:r>
            <w:r w:rsidR="00885A66" w:rsidRPr="00E978B6">
              <w:rPr>
                <w:rFonts w:eastAsia="SimSun"/>
                <w:kern w:val="3"/>
                <w:szCs w:val="28"/>
                <w:lang w:eastAsia="zh-CN" w:bidi="hi-IN"/>
              </w:rPr>
              <w:t>(расшифровка подписи)</w:t>
            </w:r>
          </w:p>
        </w:tc>
      </w:tr>
    </w:tbl>
    <w:p w14:paraId="631B0F15" w14:textId="77777777" w:rsidR="00885A66" w:rsidRPr="00E978B6" w:rsidRDefault="00885A66" w:rsidP="00885A66">
      <w:pPr>
        <w:widowControl w:val="0"/>
        <w:suppressAutoHyphens/>
        <w:autoSpaceDN w:val="0"/>
        <w:textAlignment w:val="baseline"/>
        <w:rPr>
          <w:rFonts w:eastAsia="SimSun"/>
          <w:kern w:val="3"/>
          <w:szCs w:val="28"/>
          <w:lang w:eastAsia="zh-CN" w:bidi="hi-IN"/>
        </w:rPr>
      </w:pPr>
    </w:p>
    <w:tbl>
      <w:tblPr>
        <w:tblW w:w="9645" w:type="dxa"/>
        <w:tblLayout w:type="fixed"/>
        <w:tblCellMar>
          <w:left w:w="10" w:type="dxa"/>
          <w:right w:w="10" w:type="dxa"/>
        </w:tblCellMar>
        <w:tblLook w:val="04A0" w:firstRow="1" w:lastRow="0" w:firstColumn="1" w:lastColumn="0" w:noHBand="0" w:noVBand="1"/>
      </w:tblPr>
      <w:tblGrid>
        <w:gridCol w:w="9645"/>
      </w:tblGrid>
      <w:tr w:rsidR="00885A66" w:rsidRPr="00E978B6" w14:paraId="4C5C28C8" w14:textId="77777777" w:rsidTr="00885A66">
        <w:trPr>
          <w:trHeight w:val="25"/>
        </w:trPr>
        <w:tc>
          <w:tcPr>
            <w:tcW w:w="9645" w:type="dxa"/>
            <w:tcMar>
              <w:top w:w="55" w:type="dxa"/>
              <w:left w:w="55" w:type="dxa"/>
              <w:bottom w:w="55" w:type="dxa"/>
              <w:right w:w="55" w:type="dxa"/>
            </w:tcMar>
          </w:tcPr>
          <w:p w14:paraId="201E7ADD" w14:textId="77777777" w:rsidR="00885A66" w:rsidRPr="00E978B6" w:rsidRDefault="00885A66" w:rsidP="00885A66">
            <w:pPr>
              <w:widowControl w:val="0"/>
              <w:suppressLineNumbers/>
              <w:autoSpaceDN w:val="0"/>
              <w:jc w:val="both"/>
              <w:textAlignment w:val="baseline"/>
              <w:rPr>
                <w:rFonts w:eastAsia="SimSun"/>
                <w:kern w:val="3"/>
                <w:szCs w:val="28"/>
                <w:lang w:eastAsia="zh-CN" w:bidi="hi-IN"/>
              </w:rPr>
            </w:pPr>
            <w:r w:rsidRPr="00E978B6">
              <w:rPr>
                <w:rFonts w:eastAsia="SimSun"/>
                <w:kern w:val="3"/>
                <w:szCs w:val="28"/>
                <w:lang w:eastAsia="zh-CN" w:bidi="hi-IN"/>
              </w:rPr>
              <w:t>«___» __________ 20___ г.</w:t>
            </w:r>
          </w:p>
        </w:tc>
      </w:tr>
    </w:tbl>
    <w:p w14:paraId="623E0F09" w14:textId="77777777" w:rsidR="005461EA" w:rsidRPr="00E978B6" w:rsidRDefault="005461EA" w:rsidP="00DF7F65">
      <w:pPr>
        <w:widowControl w:val="0"/>
        <w:autoSpaceDE w:val="0"/>
        <w:autoSpaceDN w:val="0"/>
        <w:jc w:val="center"/>
        <w:outlineLvl w:val="1"/>
        <w:rPr>
          <w:szCs w:val="28"/>
        </w:rPr>
      </w:pPr>
    </w:p>
    <w:p w14:paraId="64E4ED18" w14:textId="3D68A901" w:rsidR="00885A66" w:rsidRPr="000315ED" w:rsidRDefault="00885A66" w:rsidP="00285436">
      <w:pPr>
        <w:widowControl w:val="0"/>
        <w:autoSpaceDE w:val="0"/>
        <w:autoSpaceDN w:val="0"/>
        <w:outlineLvl w:val="1"/>
        <w:rPr>
          <w:szCs w:val="28"/>
        </w:rPr>
      </w:pPr>
    </w:p>
    <w:p w14:paraId="27FA63FB" w14:textId="31CD2D66" w:rsidR="00362E1E" w:rsidRPr="000315ED" w:rsidRDefault="00362E1E" w:rsidP="00D86E43">
      <w:pPr>
        <w:widowControl w:val="0"/>
        <w:autoSpaceDE w:val="0"/>
        <w:autoSpaceDN w:val="0"/>
        <w:outlineLvl w:val="1"/>
        <w:rPr>
          <w:szCs w:val="28"/>
        </w:rPr>
      </w:pPr>
    </w:p>
    <w:p w14:paraId="2D1C6ED1" w14:textId="6799E5DD" w:rsidR="00292FAD" w:rsidRPr="000315ED" w:rsidRDefault="00292FAD" w:rsidP="00292FAD">
      <w:pPr>
        <w:widowControl w:val="0"/>
        <w:suppressAutoHyphens/>
        <w:autoSpaceDN w:val="0"/>
        <w:spacing w:line="100" w:lineRule="atLeast"/>
        <w:jc w:val="right"/>
        <w:textAlignment w:val="baseline"/>
        <w:rPr>
          <w:rFonts w:eastAsia="SimSun"/>
          <w:kern w:val="3"/>
          <w:szCs w:val="28"/>
          <w:lang w:eastAsia="zh-CN" w:bidi="hi-IN"/>
        </w:rPr>
      </w:pPr>
      <w:r w:rsidRPr="000315ED">
        <w:rPr>
          <w:rFonts w:eastAsia="SimSun"/>
          <w:kern w:val="3"/>
          <w:szCs w:val="28"/>
          <w:lang w:eastAsia="zh-CN" w:bidi="hi-IN"/>
        </w:rPr>
        <w:lastRenderedPageBreak/>
        <w:t xml:space="preserve">Приложение №7 </w:t>
      </w:r>
    </w:p>
    <w:p w14:paraId="36D400B9" w14:textId="77777777" w:rsidR="00292FAD" w:rsidRPr="000315ED" w:rsidRDefault="00292FAD" w:rsidP="00292FAD">
      <w:pPr>
        <w:widowControl w:val="0"/>
        <w:suppressAutoHyphens/>
        <w:autoSpaceDN w:val="0"/>
        <w:spacing w:line="100" w:lineRule="atLeast"/>
        <w:jc w:val="right"/>
        <w:textAlignment w:val="baseline"/>
        <w:rPr>
          <w:szCs w:val="28"/>
        </w:rPr>
      </w:pPr>
      <w:r w:rsidRPr="000315ED">
        <w:rPr>
          <w:rFonts w:eastAsia="SimSun"/>
          <w:kern w:val="3"/>
          <w:szCs w:val="28"/>
          <w:lang w:eastAsia="zh-CN" w:bidi="hi-IN"/>
        </w:rPr>
        <w:t>к Порядку</w:t>
      </w:r>
      <w:r w:rsidRPr="000315ED">
        <w:rPr>
          <w:szCs w:val="28"/>
        </w:rPr>
        <w:t xml:space="preserve"> предоставления</w:t>
      </w:r>
    </w:p>
    <w:p w14:paraId="7E2C86E7" w14:textId="77777777" w:rsidR="00292FAD" w:rsidRPr="000315ED" w:rsidRDefault="00292FAD" w:rsidP="00292FAD">
      <w:pPr>
        <w:widowControl w:val="0"/>
        <w:suppressAutoHyphens/>
        <w:autoSpaceDN w:val="0"/>
        <w:spacing w:line="100" w:lineRule="atLeast"/>
        <w:jc w:val="right"/>
        <w:textAlignment w:val="baseline"/>
        <w:rPr>
          <w:szCs w:val="28"/>
        </w:rPr>
      </w:pPr>
      <w:r w:rsidRPr="000315ED">
        <w:rPr>
          <w:szCs w:val="28"/>
        </w:rPr>
        <w:t xml:space="preserve"> субъектам малого и среднего предпринимательства</w:t>
      </w:r>
    </w:p>
    <w:p w14:paraId="0D4059FC" w14:textId="77777777" w:rsidR="00292FAD" w:rsidRPr="000315ED" w:rsidRDefault="00292FAD" w:rsidP="00292FAD">
      <w:pPr>
        <w:widowControl w:val="0"/>
        <w:suppressAutoHyphens/>
        <w:autoSpaceDN w:val="0"/>
        <w:spacing w:line="100" w:lineRule="atLeast"/>
        <w:jc w:val="right"/>
        <w:textAlignment w:val="baseline"/>
        <w:rPr>
          <w:szCs w:val="28"/>
        </w:rPr>
      </w:pPr>
      <w:r w:rsidRPr="000315ED">
        <w:rPr>
          <w:szCs w:val="28"/>
        </w:rPr>
        <w:t>гранта в форме субсидий</w:t>
      </w:r>
    </w:p>
    <w:p w14:paraId="78C8DB01" w14:textId="1F0F80E8" w:rsidR="00292FAD" w:rsidRPr="000315ED" w:rsidRDefault="00292FAD" w:rsidP="00292FAD">
      <w:pPr>
        <w:widowControl w:val="0"/>
        <w:suppressAutoHyphens/>
        <w:autoSpaceDN w:val="0"/>
        <w:spacing w:line="100" w:lineRule="atLeast"/>
        <w:jc w:val="right"/>
        <w:textAlignment w:val="baseline"/>
        <w:rPr>
          <w:szCs w:val="28"/>
        </w:rPr>
      </w:pPr>
      <w:r w:rsidRPr="000315ED">
        <w:rPr>
          <w:szCs w:val="28"/>
        </w:rPr>
        <w:t xml:space="preserve"> на начало ведения предпринимательской деятельности</w:t>
      </w:r>
    </w:p>
    <w:p w14:paraId="30D10887" w14:textId="5E40F833" w:rsidR="00E96D8D" w:rsidRPr="000315ED" w:rsidRDefault="00E96D8D" w:rsidP="00292FAD">
      <w:pPr>
        <w:widowControl w:val="0"/>
        <w:suppressAutoHyphens/>
        <w:autoSpaceDN w:val="0"/>
        <w:spacing w:line="100" w:lineRule="atLeast"/>
        <w:jc w:val="right"/>
        <w:textAlignment w:val="baseline"/>
        <w:rPr>
          <w:szCs w:val="28"/>
        </w:rPr>
      </w:pPr>
    </w:p>
    <w:p w14:paraId="7D7E93DA" w14:textId="77777777" w:rsidR="00E96D8D" w:rsidRPr="000315ED" w:rsidRDefault="00E96D8D" w:rsidP="00292FAD">
      <w:pPr>
        <w:widowControl w:val="0"/>
        <w:suppressAutoHyphens/>
        <w:autoSpaceDN w:val="0"/>
        <w:spacing w:line="100" w:lineRule="atLeast"/>
        <w:jc w:val="right"/>
        <w:textAlignment w:val="baseline"/>
        <w:rPr>
          <w:rFonts w:eastAsia="SimSun"/>
          <w:kern w:val="3"/>
          <w:szCs w:val="28"/>
          <w:lang w:eastAsia="zh-CN" w:bidi="hi-IN"/>
        </w:rPr>
      </w:pPr>
    </w:p>
    <w:p w14:paraId="2B4E0BED" w14:textId="77777777" w:rsidR="00E96D8D" w:rsidRPr="000315ED" w:rsidRDefault="00E96D8D" w:rsidP="00E96D8D">
      <w:pPr>
        <w:widowControl w:val="0"/>
        <w:autoSpaceDE w:val="0"/>
        <w:autoSpaceDN w:val="0"/>
        <w:jc w:val="center"/>
        <w:outlineLvl w:val="1"/>
        <w:rPr>
          <w:szCs w:val="28"/>
        </w:rPr>
      </w:pPr>
      <w:r w:rsidRPr="000315ED">
        <w:rPr>
          <w:szCs w:val="28"/>
        </w:rPr>
        <w:t>Отчет</w:t>
      </w:r>
    </w:p>
    <w:p w14:paraId="6C2C3A3E" w14:textId="03EC65F1" w:rsidR="00E96D8D" w:rsidRPr="000315ED" w:rsidRDefault="00E96D8D" w:rsidP="00E96D8D">
      <w:pPr>
        <w:widowControl w:val="0"/>
        <w:autoSpaceDE w:val="0"/>
        <w:autoSpaceDN w:val="0"/>
        <w:jc w:val="center"/>
        <w:outlineLvl w:val="1"/>
        <w:rPr>
          <w:szCs w:val="28"/>
        </w:rPr>
      </w:pPr>
      <w:r w:rsidRPr="000315ED">
        <w:rPr>
          <w:szCs w:val="28"/>
        </w:rPr>
        <w:t>о достижении значения показателя результативности</w:t>
      </w:r>
    </w:p>
    <w:p w14:paraId="77C350BC" w14:textId="77777777" w:rsidR="00E96D8D" w:rsidRPr="000315ED" w:rsidRDefault="00E96D8D" w:rsidP="00E96D8D">
      <w:pPr>
        <w:widowControl w:val="0"/>
        <w:autoSpaceDE w:val="0"/>
        <w:autoSpaceDN w:val="0"/>
        <w:jc w:val="center"/>
        <w:outlineLvl w:val="1"/>
        <w:rPr>
          <w:szCs w:val="28"/>
        </w:rPr>
      </w:pPr>
      <w:r w:rsidRPr="000315ED">
        <w:rPr>
          <w:szCs w:val="28"/>
        </w:rPr>
        <w:t>по состоянию на «___» ____________ 202_года</w:t>
      </w:r>
    </w:p>
    <w:p w14:paraId="1AFD3203" w14:textId="77777777" w:rsidR="00E96D8D" w:rsidRPr="000315ED" w:rsidRDefault="00E96D8D" w:rsidP="00E96D8D">
      <w:pPr>
        <w:widowControl w:val="0"/>
        <w:autoSpaceDE w:val="0"/>
        <w:autoSpaceDN w:val="0"/>
        <w:outlineLvl w:val="1"/>
        <w:rPr>
          <w:szCs w:val="28"/>
        </w:rPr>
      </w:pPr>
    </w:p>
    <w:p w14:paraId="7E745E59" w14:textId="77777777" w:rsidR="00E96D8D" w:rsidRPr="000315ED" w:rsidRDefault="00E96D8D" w:rsidP="00E96D8D">
      <w:pPr>
        <w:widowControl w:val="0"/>
        <w:autoSpaceDE w:val="0"/>
        <w:autoSpaceDN w:val="0"/>
        <w:outlineLvl w:val="1"/>
        <w:rPr>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9"/>
        <w:gridCol w:w="1721"/>
        <w:gridCol w:w="925"/>
        <w:gridCol w:w="876"/>
        <w:gridCol w:w="1286"/>
        <w:gridCol w:w="1693"/>
        <w:gridCol w:w="1083"/>
        <w:gridCol w:w="1219"/>
      </w:tblGrid>
      <w:tr w:rsidR="00E96D8D" w:rsidRPr="000315ED" w14:paraId="238652AC" w14:textId="77777777" w:rsidTr="005D12D7">
        <w:trPr>
          <w:trHeight w:val="1388"/>
        </w:trPr>
        <w:tc>
          <w:tcPr>
            <w:tcW w:w="609" w:type="dxa"/>
            <w:vMerge w:val="restart"/>
            <w:tcBorders>
              <w:top w:val="single" w:sz="4" w:space="0" w:color="auto"/>
              <w:left w:val="single" w:sz="4" w:space="0" w:color="auto"/>
              <w:right w:val="single" w:sz="4" w:space="0" w:color="auto"/>
            </w:tcBorders>
          </w:tcPr>
          <w:p w14:paraId="5154848D" w14:textId="77777777" w:rsidR="00E96D8D" w:rsidRPr="000315ED" w:rsidRDefault="00E96D8D" w:rsidP="00E96D8D">
            <w:pPr>
              <w:widowControl w:val="0"/>
              <w:autoSpaceDE w:val="0"/>
              <w:autoSpaceDN w:val="0"/>
              <w:outlineLvl w:val="1"/>
              <w:rPr>
                <w:sz w:val="24"/>
              </w:rPr>
            </w:pPr>
            <w:r w:rsidRPr="000315ED">
              <w:rPr>
                <w:sz w:val="24"/>
              </w:rPr>
              <w:t>N п/п</w:t>
            </w:r>
          </w:p>
        </w:tc>
        <w:tc>
          <w:tcPr>
            <w:tcW w:w="1721" w:type="dxa"/>
            <w:vMerge w:val="restart"/>
            <w:tcBorders>
              <w:top w:val="single" w:sz="4" w:space="0" w:color="auto"/>
              <w:left w:val="single" w:sz="4" w:space="0" w:color="auto"/>
              <w:right w:val="single" w:sz="4" w:space="0" w:color="auto"/>
            </w:tcBorders>
          </w:tcPr>
          <w:p w14:paraId="326DF7C1" w14:textId="77777777" w:rsidR="00E96D8D" w:rsidRPr="000315ED" w:rsidRDefault="00E96D8D" w:rsidP="00E96D8D">
            <w:pPr>
              <w:widowControl w:val="0"/>
              <w:autoSpaceDE w:val="0"/>
              <w:autoSpaceDN w:val="0"/>
              <w:outlineLvl w:val="1"/>
              <w:rPr>
                <w:sz w:val="24"/>
              </w:rPr>
            </w:pPr>
            <w:r w:rsidRPr="000315ED">
              <w:rPr>
                <w:sz w:val="24"/>
              </w:rPr>
              <w:t xml:space="preserve">Наименование показателя </w:t>
            </w:r>
          </w:p>
        </w:tc>
        <w:tc>
          <w:tcPr>
            <w:tcW w:w="1801" w:type="dxa"/>
            <w:gridSpan w:val="2"/>
            <w:tcBorders>
              <w:top w:val="single" w:sz="4" w:space="0" w:color="auto"/>
              <w:left w:val="single" w:sz="4" w:space="0" w:color="auto"/>
              <w:bottom w:val="single" w:sz="4" w:space="0" w:color="auto"/>
              <w:right w:val="single" w:sz="4" w:space="0" w:color="auto"/>
            </w:tcBorders>
          </w:tcPr>
          <w:p w14:paraId="3FC67B7C" w14:textId="77777777" w:rsidR="00E96D8D" w:rsidRPr="000315ED" w:rsidRDefault="00E96D8D" w:rsidP="00E96D8D">
            <w:pPr>
              <w:widowControl w:val="0"/>
              <w:autoSpaceDE w:val="0"/>
              <w:autoSpaceDN w:val="0"/>
              <w:outlineLvl w:val="1"/>
              <w:rPr>
                <w:sz w:val="24"/>
              </w:rPr>
            </w:pPr>
            <w:r w:rsidRPr="000315ED">
              <w:rPr>
                <w:sz w:val="24"/>
              </w:rPr>
              <w:t xml:space="preserve">Единица измерения </w:t>
            </w:r>
          </w:p>
        </w:tc>
        <w:tc>
          <w:tcPr>
            <w:tcW w:w="1286" w:type="dxa"/>
            <w:vMerge w:val="restart"/>
            <w:tcBorders>
              <w:top w:val="single" w:sz="4" w:space="0" w:color="auto"/>
              <w:left w:val="single" w:sz="4" w:space="0" w:color="auto"/>
              <w:right w:val="single" w:sz="4" w:space="0" w:color="auto"/>
            </w:tcBorders>
          </w:tcPr>
          <w:p w14:paraId="3C7C0BC1" w14:textId="77777777" w:rsidR="00E96D8D" w:rsidRPr="000315ED" w:rsidRDefault="00E96D8D" w:rsidP="00E96D8D">
            <w:pPr>
              <w:widowControl w:val="0"/>
              <w:autoSpaceDE w:val="0"/>
              <w:autoSpaceDN w:val="0"/>
              <w:outlineLvl w:val="1"/>
              <w:rPr>
                <w:sz w:val="24"/>
              </w:rPr>
            </w:pPr>
            <w:r w:rsidRPr="000315ED">
              <w:rPr>
                <w:sz w:val="24"/>
              </w:rPr>
              <w:t>Плановое значение показателя</w:t>
            </w:r>
          </w:p>
        </w:tc>
        <w:tc>
          <w:tcPr>
            <w:tcW w:w="1693" w:type="dxa"/>
            <w:vMerge w:val="restart"/>
            <w:tcBorders>
              <w:top w:val="single" w:sz="4" w:space="0" w:color="auto"/>
              <w:left w:val="single" w:sz="4" w:space="0" w:color="auto"/>
              <w:right w:val="single" w:sz="4" w:space="0" w:color="auto"/>
            </w:tcBorders>
          </w:tcPr>
          <w:p w14:paraId="7DDBBE6E" w14:textId="77777777" w:rsidR="00E96D8D" w:rsidRPr="000315ED" w:rsidRDefault="00E96D8D" w:rsidP="00E96D8D">
            <w:pPr>
              <w:widowControl w:val="0"/>
              <w:autoSpaceDE w:val="0"/>
              <w:autoSpaceDN w:val="0"/>
              <w:outlineLvl w:val="1"/>
              <w:rPr>
                <w:sz w:val="24"/>
              </w:rPr>
            </w:pPr>
            <w:r w:rsidRPr="000315ED">
              <w:rPr>
                <w:sz w:val="24"/>
              </w:rPr>
              <w:t>Достигнутое значение показателя по состоянию на отчетную дату</w:t>
            </w:r>
          </w:p>
        </w:tc>
        <w:tc>
          <w:tcPr>
            <w:tcW w:w="1083" w:type="dxa"/>
            <w:vMerge w:val="restart"/>
            <w:tcBorders>
              <w:top w:val="single" w:sz="4" w:space="0" w:color="auto"/>
              <w:left w:val="single" w:sz="4" w:space="0" w:color="auto"/>
              <w:right w:val="single" w:sz="4" w:space="0" w:color="auto"/>
            </w:tcBorders>
          </w:tcPr>
          <w:p w14:paraId="72258190" w14:textId="77777777" w:rsidR="00E96D8D" w:rsidRPr="000315ED" w:rsidRDefault="00E96D8D" w:rsidP="00E96D8D">
            <w:pPr>
              <w:widowControl w:val="0"/>
              <w:autoSpaceDE w:val="0"/>
              <w:autoSpaceDN w:val="0"/>
              <w:outlineLvl w:val="1"/>
              <w:rPr>
                <w:sz w:val="24"/>
              </w:rPr>
            </w:pPr>
            <w:r w:rsidRPr="000315ED">
              <w:rPr>
                <w:sz w:val="24"/>
              </w:rPr>
              <w:t>Процент выполнения плана</w:t>
            </w:r>
          </w:p>
        </w:tc>
        <w:tc>
          <w:tcPr>
            <w:tcW w:w="1219" w:type="dxa"/>
            <w:vMerge w:val="restart"/>
            <w:tcBorders>
              <w:top w:val="single" w:sz="4" w:space="0" w:color="auto"/>
              <w:left w:val="single" w:sz="4" w:space="0" w:color="auto"/>
              <w:right w:val="single" w:sz="4" w:space="0" w:color="auto"/>
            </w:tcBorders>
          </w:tcPr>
          <w:p w14:paraId="23E8580B" w14:textId="77777777" w:rsidR="00E96D8D" w:rsidRPr="000315ED" w:rsidRDefault="00E96D8D" w:rsidP="00E96D8D">
            <w:pPr>
              <w:widowControl w:val="0"/>
              <w:autoSpaceDE w:val="0"/>
              <w:autoSpaceDN w:val="0"/>
              <w:outlineLvl w:val="1"/>
              <w:rPr>
                <w:sz w:val="24"/>
              </w:rPr>
            </w:pPr>
            <w:r w:rsidRPr="000315ED">
              <w:rPr>
                <w:sz w:val="24"/>
              </w:rPr>
              <w:t>Причина отклонения</w:t>
            </w:r>
          </w:p>
        </w:tc>
      </w:tr>
      <w:tr w:rsidR="00E96D8D" w:rsidRPr="000315ED" w14:paraId="5ADF96F1" w14:textId="77777777" w:rsidTr="005D12D7">
        <w:trPr>
          <w:trHeight w:val="20"/>
        </w:trPr>
        <w:tc>
          <w:tcPr>
            <w:tcW w:w="609" w:type="dxa"/>
            <w:vMerge/>
            <w:tcBorders>
              <w:left w:val="single" w:sz="4" w:space="0" w:color="auto"/>
              <w:bottom w:val="single" w:sz="4" w:space="0" w:color="auto"/>
              <w:right w:val="single" w:sz="4" w:space="0" w:color="auto"/>
            </w:tcBorders>
          </w:tcPr>
          <w:p w14:paraId="731E5E8F" w14:textId="77777777" w:rsidR="00E96D8D" w:rsidRPr="000315ED" w:rsidRDefault="00E96D8D" w:rsidP="00E96D8D">
            <w:pPr>
              <w:widowControl w:val="0"/>
              <w:autoSpaceDE w:val="0"/>
              <w:autoSpaceDN w:val="0"/>
              <w:outlineLvl w:val="1"/>
              <w:rPr>
                <w:sz w:val="24"/>
              </w:rPr>
            </w:pPr>
          </w:p>
        </w:tc>
        <w:tc>
          <w:tcPr>
            <w:tcW w:w="1721" w:type="dxa"/>
            <w:vMerge/>
            <w:tcBorders>
              <w:left w:val="single" w:sz="4" w:space="0" w:color="auto"/>
              <w:bottom w:val="single" w:sz="4" w:space="0" w:color="auto"/>
              <w:right w:val="single" w:sz="4" w:space="0" w:color="auto"/>
            </w:tcBorders>
          </w:tcPr>
          <w:p w14:paraId="6F1E7820" w14:textId="77777777" w:rsidR="00E96D8D" w:rsidRPr="000315ED" w:rsidRDefault="00E96D8D" w:rsidP="00E96D8D">
            <w:pPr>
              <w:widowControl w:val="0"/>
              <w:autoSpaceDE w:val="0"/>
              <w:autoSpaceDN w:val="0"/>
              <w:outlineLvl w:val="1"/>
              <w:rPr>
                <w:sz w:val="24"/>
              </w:rPr>
            </w:pPr>
          </w:p>
        </w:tc>
        <w:tc>
          <w:tcPr>
            <w:tcW w:w="925" w:type="dxa"/>
            <w:tcBorders>
              <w:top w:val="single" w:sz="4" w:space="0" w:color="auto"/>
              <w:left w:val="single" w:sz="4" w:space="0" w:color="auto"/>
              <w:right w:val="single" w:sz="4" w:space="0" w:color="auto"/>
            </w:tcBorders>
          </w:tcPr>
          <w:p w14:paraId="7EF35E47" w14:textId="77777777" w:rsidR="00E96D8D" w:rsidRPr="000315ED" w:rsidRDefault="00E96D8D" w:rsidP="00E96D8D">
            <w:pPr>
              <w:widowControl w:val="0"/>
              <w:autoSpaceDE w:val="0"/>
              <w:autoSpaceDN w:val="0"/>
              <w:outlineLvl w:val="1"/>
              <w:rPr>
                <w:sz w:val="24"/>
              </w:rPr>
            </w:pPr>
            <w:r w:rsidRPr="000315ED">
              <w:rPr>
                <w:sz w:val="24"/>
              </w:rPr>
              <w:t>наименование</w:t>
            </w:r>
          </w:p>
        </w:tc>
        <w:tc>
          <w:tcPr>
            <w:tcW w:w="876" w:type="dxa"/>
            <w:tcBorders>
              <w:top w:val="single" w:sz="4" w:space="0" w:color="auto"/>
              <w:left w:val="single" w:sz="4" w:space="0" w:color="auto"/>
              <w:right w:val="single" w:sz="4" w:space="0" w:color="auto"/>
            </w:tcBorders>
          </w:tcPr>
          <w:p w14:paraId="5974D755" w14:textId="77777777" w:rsidR="00E96D8D" w:rsidRPr="000315ED" w:rsidRDefault="00E96D8D" w:rsidP="00E96D8D">
            <w:pPr>
              <w:widowControl w:val="0"/>
              <w:autoSpaceDE w:val="0"/>
              <w:autoSpaceDN w:val="0"/>
              <w:outlineLvl w:val="1"/>
              <w:rPr>
                <w:sz w:val="24"/>
              </w:rPr>
            </w:pPr>
            <w:r w:rsidRPr="000315ED">
              <w:rPr>
                <w:sz w:val="24"/>
              </w:rPr>
              <w:t>Код по ОКЕИ</w:t>
            </w:r>
          </w:p>
        </w:tc>
        <w:tc>
          <w:tcPr>
            <w:tcW w:w="1286" w:type="dxa"/>
            <w:vMerge/>
            <w:tcBorders>
              <w:left w:val="single" w:sz="4" w:space="0" w:color="auto"/>
              <w:bottom w:val="single" w:sz="4" w:space="0" w:color="auto"/>
              <w:right w:val="single" w:sz="4" w:space="0" w:color="auto"/>
            </w:tcBorders>
          </w:tcPr>
          <w:p w14:paraId="7275B65C" w14:textId="77777777" w:rsidR="00E96D8D" w:rsidRPr="000315ED" w:rsidRDefault="00E96D8D" w:rsidP="00E96D8D">
            <w:pPr>
              <w:widowControl w:val="0"/>
              <w:autoSpaceDE w:val="0"/>
              <w:autoSpaceDN w:val="0"/>
              <w:outlineLvl w:val="1"/>
              <w:rPr>
                <w:sz w:val="24"/>
              </w:rPr>
            </w:pPr>
          </w:p>
        </w:tc>
        <w:tc>
          <w:tcPr>
            <w:tcW w:w="1693" w:type="dxa"/>
            <w:vMerge/>
            <w:tcBorders>
              <w:left w:val="single" w:sz="4" w:space="0" w:color="auto"/>
              <w:bottom w:val="single" w:sz="4" w:space="0" w:color="auto"/>
              <w:right w:val="single" w:sz="4" w:space="0" w:color="auto"/>
            </w:tcBorders>
          </w:tcPr>
          <w:p w14:paraId="28E1E980" w14:textId="77777777" w:rsidR="00E96D8D" w:rsidRPr="000315ED" w:rsidRDefault="00E96D8D" w:rsidP="00E96D8D">
            <w:pPr>
              <w:widowControl w:val="0"/>
              <w:autoSpaceDE w:val="0"/>
              <w:autoSpaceDN w:val="0"/>
              <w:outlineLvl w:val="1"/>
              <w:rPr>
                <w:sz w:val="24"/>
              </w:rPr>
            </w:pPr>
          </w:p>
        </w:tc>
        <w:tc>
          <w:tcPr>
            <w:tcW w:w="1083" w:type="dxa"/>
            <w:vMerge/>
            <w:tcBorders>
              <w:left w:val="single" w:sz="4" w:space="0" w:color="auto"/>
              <w:bottom w:val="single" w:sz="4" w:space="0" w:color="auto"/>
              <w:right w:val="single" w:sz="4" w:space="0" w:color="auto"/>
            </w:tcBorders>
          </w:tcPr>
          <w:p w14:paraId="7DC7938F" w14:textId="77777777" w:rsidR="00E96D8D" w:rsidRPr="000315ED" w:rsidRDefault="00E96D8D" w:rsidP="00E96D8D">
            <w:pPr>
              <w:widowControl w:val="0"/>
              <w:autoSpaceDE w:val="0"/>
              <w:autoSpaceDN w:val="0"/>
              <w:outlineLvl w:val="1"/>
              <w:rPr>
                <w:sz w:val="24"/>
              </w:rPr>
            </w:pPr>
          </w:p>
        </w:tc>
        <w:tc>
          <w:tcPr>
            <w:tcW w:w="1219" w:type="dxa"/>
            <w:vMerge/>
            <w:tcBorders>
              <w:left w:val="single" w:sz="4" w:space="0" w:color="auto"/>
              <w:bottom w:val="single" w:sz="4" w:space="0" w:color="auto"/>
              <w:right w:val="single" w:sz="4" w:space="0" w:color="auto"/>
            </w:tcBorders>
          </w:tcPr>
          <w:p w14:paraId="6C74E0C3" w14:textId="77777777" w:rsidR="00E96D8D" w:rsidRPr="000315ED" w:rsidRDefault="00E96D8D" w:rsidP="00E96D8D">
            <w:pPr>
              <w:widowControl w:val="0"/>
              <w:autoSpaceDE w:val="0"/>
              <w:autoSpaceDN w:val="0"/>
              <w:outlineLvl w:val="1"/>
              <w:rPr>
                <w:sz w:val="24"/>
              </w:rPr>
            </w:pPr>
          </w:p>
        </w:tc>
      </w:tr>
      <w:tr w:rsidR="00E96D8D" w:rsidRPr="000315ED" w14:paraId="4B361F88" w14:textId="77777777" w:rsidTr="005D12D7">
        <w:trPr>
          <w:trHeight w:val="291"/>
        </w:trPr>
        <w:tc>
          <w:tcPr>
            <w:tcW w:w="609" w:type="dxa"/>
            <w:tcBorders>
              <w:top w:val="single" w:sz="4" w:space="0" w:color="auto"/>
              <w:left w:val="single" w:sz="4" w:space="0" w:color="auto"/>
              <w:bottom w:val="single" w:sz="4" w:space="0" w:color="auto"/>
              <w:right w:val="single" w:sz="4" w:space="0" w:color="auto"/>
            </w:tcBorders>
          </w:tcPr>
          <w:p w14:paraId="4EAE905D" w14:textId="77777777" w:rsidR="00E96D8D" w:rsidRPr="000315ED" w:rsidRDefault="00E96D8D" w:rsidP="00E96D8D">
            <w:pPr>
              <w:widowControl w:val="0"/>
              <w:autoSpaceDE w:val="0"/>
              <w:autoSpaceDN w:val="0"/>
              <w:outlineLvl w:val="1"/>
              <w:rPr>
                <w:sz w:val="24"/>
              </w:rPr>
            </w:pPr>
            <w:r w:rsidRPr="000315ED">
              <w:rPr>
                <w:sz w:val="24"/>
              </w:rPr>
              <w:t>1</w:t>
            </w:r>
          </w:p>
        </w:tc>
        <w:tc>
          <w:tcPr>
            <w:tcW w:w="1721" w:type="dxa"/>
            <w:tcBorders>
              <w:top w:val="single" w:sz="4" w:space="0" w:color="auto"/>
              <w:left w:val="single" w:sz="4" w:space="0" w:color="auto"/>
              <w:bottom w:val="single" w:sz="4" w:space="0" w:color="auto"/>
              <w:right w:val="single" w:sz="4" w:space="0" w:color="auto"/>
            </w:tcBorders>
          </w:tcPr>
          <w:p w14:paraId="19E52072" w14:textId="77777777" w:rsidR="00E96D8D" w:rsidRPr="000315ED" w:rsidRDefault="00E96D8D" w:rsidP="00E96D8D">
            <w:pPr>
              <w:widowControl w:val="0"/>
              <w:autoSpaceDE w:val="0"/>
              <w:autoSpaceDN w:val="0"/>
              <w:outlineLvl w:val="1"/>
              <w:rPr>
                <w:sz w:val="24"/>
              </w:rPr>
            </w:pPr>
            <w:r w:rsidRPr="000315ED">
              <w:rPr>
                <w:sz w:val="24"/>
              </w:rPr>
              <w:t>2</w:t>
            </w:r>
          </w:p>
        </w:tc>
        <w:tc>
          <w:tcPr>
            <w:tcW w:w="925" w:type="dxa"/>
            <w:tcBorders>
              <w:top w:val="single" w:sz="4" w:space="0" w:color="auto"/>
              <w:left w:val="single" w:sz="4" w:space="0" w:color="auto"/>
              <w:bottom w:val="single" w:sz="4" w:space="0" w:color="auto"/>
              <w:right w:val="single" w:sz="4" w:space="0" w:color="auto"/>
            </w:tcBorders>
          </w:tcPr>
          <w:p w14:paraId="061A7508" w14:textId="77777777" w:rsidR="00E96D8D" w:rsidRPr="000315ED" w:rsidRDefault="00E96D8D" w:rsidP="00E96D8D">
            <w:pPr>
              <w:widowControl w:val="0"/>
              <w:autoSpaceDE w:val="0"/>
              <w:autoSpaceDN w:val="0"/>
              <w:outlineLvl w:val="1"/>
              <w:rPr>
                <w:sz w:val="24"/>
              </w:rPr>
            </w:pPr>
            <w:r w:rsidRPr="000315ED">
              <w:rPr>
                <w:sz w:val="24"/>
              </w:rPr>
              <w:t>3</w:t>
            </w:r>
          </w:p>
        </w:tc>
        <w:tc>
          <w:tcPr>
            <w:tcW w:w="876" w:type="dxa"/>
            <w:tcBorders>
              <w:top w:val="single" w:sz="4" w:space="0" w:color="auto"/>
              <w:left w:val="single" w:sz="4" w:space="0" w:color="auto"/>
              <w:bottom w:val="single" w:sz="4" w:space="0" w:color="auto"/>
              <w:right w:val="single" w:sz="4" w:space="0" w:color="auto"/>
            </w:tcBorders>
          </w:tcPr>
          <w:p w14:paraId="40086F8D" w14:textId="77777777" w:rsidR="00E96D8D" w:rsidRPr="000315ED" w:rsidRDefault="00E96D8D" w:rsidP="00E96D8D">
            <w:pPr>
              <w:widowControl w:val="0"/>
              <w:autoSpaceDE w:val="0"/>
              <w:autoSpaceDN w:val="0"/>
              <w:outlineLvl w:val="1"/>
              <w:rPr>
                <w:sz w:val="24"/>
              </w:rPr>
            </w:pPr>
            <w:r w:rsidRPr="000315ED">
              <w:rPr>
                <w:sz w:val="24"/>
              </w:rPr>
              <w:t>4</w:t>
            </w:r>
          </w:p>
        </w:tc>
        <w:tc>
          <w:tcPr>
            <w:tcW w:w="1286" w:type="dxa"/>
            <w:tcBorders>
              <w:top w:val="single" w:sz="4" w:space="0" w:color="auto"/>
              <w:left w:val="single" w:sz="4" w:space="0" w:color="auto"/>
              <w:bottom w:val="single" w:sz="4" w:space="0" w:color="auto"/>
              <w:right w:val="single" w:sz="4" w:space="0" w:color="auto"/>
            </w:tcBorders>
          </w:tcPr>
          <w:p w14:paraId="1EAC3E2E" w14:textId="77777777" w:rsidR="00E96D8D" w:rsidRPr="000315ED" w:rsidRDefault="00E96D8D" w:rsidP="00E96D8D">
            <w:pPr>
              <w:widowControl w:val="0"/>
              <w:autoSpaceDE w:val="0"/>
              <w:autoSpaceDN w:val="0"/>
              <w:outlineLvl w:val="1"/>
              <w:rPr>
                <w:sz w:val="24"/>
              </w:rPr>
            </w:pPr>
            <w:r w:rsidRPr="000315ED">
              <w:rPr>
                <w:sz w:val="24"/>
              </w:rPr>
              <w:t>5</w:t>
            </w:r>
          </w:p>
        </w:tc>
        <w:tc>
          <w:tcPr>
            <w:tcW w:w="1693" w:type="dxa"/>
            <w:tcBorders>
              <w:top w:val="single" w:sz="4" w:space="0" w:color="auto"/>
              <w:left w:val="single" w:sz="4" w:space="0" w:color="auto"/>
              <w:bottom w:val="single" w:sz="4" w:space="0" w:color="auto"/>
              <w:right w:val="single" w:sz="4" w:space="0" w:color="auto"/>
            </w:tcBorders>
          </w:tcPr>
          <w:p w14:paraId="50DA28E7" w14:textId="77777777" w:rsidR="00E96D8D" w:rsidRPr="000315ED" w:rsidRDefault="00E96D8D" w:rsidP="00E96D8D">
            <w:pPr>
              <w:widowControl w:val="0"/>
              <w:autoSpaceDE w:val="0"/>
              <w:autoSpaceDN w:val="0"/>
              <w:outlineLvl w:val="1"/>
              <w:rPr>
                <w:sz w:val="24"/>
              </w:rPr>
            </w:pPr>
            <w:r w:rsidRPr="000315ED">
              <w:rPr>
                <w:sz w:val="24"/>
              </w:rPr>
              <w:t>6</w:t>
            </w:r>
          </w:p>
        </w:tc>
        <w:tc>
          <w:tcPr>
            <w:tcW w:w="1083" w:type="dxa"/>
            <w:tcBorders>
              <w:top w:val="single" w:sz="4" w:space="0" w:color="auto"/>
              <w:left w:val="single" w:sz="4" w:space="0" w:color="auto"/>
              <w:bottom w:val="single" w:sz="4" w:space="0" w:color="auto"/>
              <w:right w:val="single" w:sz="4" w:space="0" w:color="auto"/>
            </w:tcBorders>
          </w:tcPr>
          <w:p w14:paraId="5C5FF69D" w14:textId="77777777" w:rsidR="00E96D8D" w:rsidRPr="000315ED" w:rsidRDefault="00E96D8D" w:rsidP="00E96D8D">
            <w:pPr>
              <w:widowControl w:val="0"/>
              <w:autoSpaceDE w:val="0"/>
              <w:autoSpaceDN w:val="0"/>
              <w:outlineLvl w:val="1"/>
              <w:rPr>
                <w:sz w:val="24"/>
              </w:rPr>
            </w:pPr>
            <w:r w:rsidRPr="000315ED">
              <w:rPr>
                <w:sz w:val="24"/>
              </w:rPr>
              <w:t>7</w:t>
            </w:r>
          </w:p>
        </w:tc>
        <w:tc>
          <w:tcPr>
            <w:tcW w:w="1219" w:type="dxa"/>
            <w:tcBorders>
              <w:top w:val="single" w:sz="4" w:space="0" w:color="auto"/>
              <w:left w:val="single" w:sz="4" w:space="0" w:color="auto"/>
              <w:bottom w:val="single" w:sz="4" w:space="0" w:color="auto"/>
              <w:right w:val="single" w:sz="4" w:space="0" w:color="auto"/>
            </w:tcBorders>
          </w:tcPr>
          <w:p w14:paraId="6884D6ED" w14:textId="77777777" w:rsidR="00E96D8D" w:rsidRPr="000315ED" w:rsidRDefault="00E96D8D" w:rsidP="00E96D8D">
            <w:pPr>
              <w:widowControl w:val="0"/>
              <w:autoSpaceDE w:val="0"/>
              <w:autoSpaceDN w:val="0"/>
              <w:outlineLvl w:val="1"/>
              <w:rPr>
                <w:sz w:val="24"/>
              </w:rPr>
            </w:pPr>
            <w:r w:rsidRPr="000315ED">
              <w:rPr>
                <w:sz w:val="24"/>
              </w:rPr>
              <w:t>8</w:t>
            </w:r>
          </w:p>
        </w:tc>
      </w:tr>
      <w:tr w:rsidR="00E96D8D" w:rsidRPr="000315ED" w14:paraId="049F6BC1" w14:textId="77777777" w:rsidTr="005D12D7">
        <w:trPr>
          <w:trHeight w:val="246"/>
        </w:trPr>
        <w:tc>
          <w:tcPr>
            <w:tcW w:w="609" w:type="dxa"/>
            <w:tcBorders>
              <w:top w:val="single" w:sz="4" w:space="0" w:color="auto"/>
              <w:left w:val="single" w:sz="4" w:space="0" w:color="auto"/>
              <w:bottom w:val="single" w:sz="4" w:space="0" w:color="auto"/>
              <w:right w:val="single" w:sz="4" w:space="0" w:color="auto"/>
            </w:tcBorders>
          </w:tcPr>
          <w:p w14:paraId="766491A6" w14:textId="77777777" w:rsidR="00E96D8D" w:rsidRPr="000315ED" w:rsidRDefault="00E96D8D" w:rsidP="00E96D8D">
            <w:pPr>
              <w:widowControl w:val="0"/>
              <w:autoSpaceDE w:val="0"/>
              <w:autoSpaceDN w:val="0"/>
              <w:outlineLvl w:val="1"/>
              <w:rPr>
                <w:sz w:val="24"/>
              </w:rPr>
            </w:pPr>
          </w:p>
        </w:tc>
        <w:tc>
          <w:tcPr>
            <w:tcW w:w="1721" w:type="dxa"/>
            <w:tcBorders>
              <w:top w:val="single" w:sz="4" w:space="0" w:color="auto"/>
              <w:left w:val="single" w:sz="4" w:space="0" w:color="auto"/>
              <w:bottom w:val="single" w:sz="4" w:space="0" w:color="auto"/>
              <w:right w:val="single" w:sz="4" w:space="0" w:color="auto"/>
            </w:tcBorders>
          </w:tcPr>
          <w:p w14:paraId="0B348711" w14:textId="77777777" w:rsidR="00E96D8D" w:rsidRPr="000315ED" w:rsidRDefault="00E96D8D" w:rsidP="00E96D8D">
            <w:pPr>
              <w:widowControl w:val="0"/>
              <w:autoSpaceDE w:val="0"/>
              <w:autoSpaceDN w:val="0"/>
              <w:outlineLvl w:val="1"/>
              <w:rPr>
                <w:sz w:val="24"/>
              </w:rPr>
            </w:pPr>
          </w:p>
        </w:tc>
        <w:tc>
          <w:tcPr>
            <w:tcW w:w="1801" w:type="dxa"/>
            <w:gridSpan w:val="2"/>
            <w:tcBorders>
              <w:top w:val="single" w:sz="4" w:space="0" w:color="auto"/>
              <w:left w:val="single" w:sz="4" w:space="0" w:color="auto"/>
              <w:bottom w:val="single" w:sz="4" w:space="0" w:color="auto"/>
              <w:right w:val="single" w:sz="4" w:space="0" w:color="auto"/>
            </w:tcBorders>
          </w:tcPr>
          <w:p w14:paraId="792E5118" w14:textId="77777777" w:rsidR="00E96D8D" w:rsidRPr="000315ED" w:rsidRDefault="00E96D8D" w:rsidP="00E96D8D">
            <w:pPr>
              <w:widowControl w:val="0"/>
              <w:autoSpaceDE w:val="0"/>
              <w:autoSpaceDN w:val="0"/>
              <w:outlineLvl w:val="1"/>
              <w:rPr>
                <w:sz w:val="24"/>
              </w:rPr>
            </w:pPr>
          </w:p>
        </w:tc>
        <w:tc>
          <w:tcPr>
            <w:tcW w:w="1286" w:type="dxa"/>
            <w:tcBorders>
              <w:top w:val="single" w:sz="4" w:space="0" w:color="auto"/>
              <w:left w:val="single" w:sz="4" w:space="0" w:color="auto"/>
              <w:bottom w:val="single" w:sz="4" w:space="0" w:color="auto"/>
              <w:right w:val="single" w:sz="4" w:space="0" w:color="auto"/>
            </w:tcBorders>
          </w:tcPr>
          <w:p w14:paraId="00E9EF39" w14:textId="77777777" w:rsidR="00E96D8D" w:rsidRPr="000315ED" w:rsidRDefault="00E96D8D" w:rsidP="00E96D8D">
            <w:pPr>
              <w:widowControl w:val="0"/>
              <w:autoSpaceDE w:val="0"/>
              <w:autoSpaceDN w:val="0"/>
              <w:outlineLvl w:val="1"/>
              <w:rPr>
                <w:sz w:val="24"/>
              </w:rPr>
            </w:pPr>
          </w:p>
        </w:tc>
        <w:tc>
          <w:tcPr>
            <w:tcW w:w="1693" w:type="dxa"/>
            <w:tcBorders>
              <w:top w:val="single" w:sz="4" w:space="0" w:color="auto"/>
              <w:left w:val="single" w:sz="4" w:space="0" w:color="auto"/>
              <w:bottom w:val="single" w:sz="4" w:space="0" w:color="auto"/>
              <w:right w:val="single" w:sz="4" w:space="0" w:color="auto"/>
            </w:tcBorders>
          </w:tcPr>
          <w:p w14:paraId="298B0798" w14:textId="77777777" w:rsidR="00E96D8D" w:rsidRPr="000315ED" w:rsidRDefault="00E96D8D" w:rsidP="00E96D8D">
            <w:pPr>
              <w:widowControl w:val="0"/>
              <w:autoSpaceDE w:val="0"/>
              <w:autoSpaceDN w:val="0"/>
              <w:outlineLvl w:val="1"/>
              <w:rPr>
                <w:sz w:val="24"/>
              </w:rPr>
            </w:pPr>
          </w:p>
        </w:tc>
        <w:tc>
          <w:tcPr>
            <w:tcW w:w="1083" w:type="dxa"/>
            <w:tcBorders>
              <w:top w:val="single" w:sz="4" w:space="0" w:color="auto"/>
              <w:left w:val="single" w:sz="4" w:space="0" w:color="auto"/>
              <w:bottom w:val="single" w:sz="4" w:space="0" w:color="auto"/>
              <w:right w:val="single" w:sz="4" w:space="0" w:color="auto"/>
            </w:tcBorders>
          </w:tcPr>
          <w:p w14:paraId="55AF1A4D" w14:textId="77777777" w:rsidR="00E96D8D" w:rsidRPr="000315ED" w:rsidRDefault="00E96D8D" w:rsidP="00E96D8D">
            <w:pPr>
              <w:widowControl w:val="0"/>
              <w:autoSpaceDE w:val="0"/>
              <w:autoSpaceDN w:val="0"/>
              <w:outlineLvl w:val="1"/>
              <w:rPr>
                <w:sz w:val="24"/>
              </w:rPr>
            </w:pPr>
          </w:p>
        </w:tc>
        <w:tc>
          <w:tcPr>
            <w:tcW w:w="1219" w:type="dxa"/>
            <w:tcBorders>
              <w:top w:val="single" w:sz="4" w:space="0" w:color="auto"/>
              <w:left w:val="single" w:sz="4" w:space="0" w:color="auto"/>
              <w:bottom w:val="single" w:sz="4" w:space="0" w:color="auto"/>
              <w:right w:val="single" w:sz="4" w:space="0" w:color="auto"/>
            </w:tcBorders>
          </w:tcPr>
          <w:p w14:paraId="3990D746" w14:textId="77777777" w:rsidR="00E96D8D" w:rsidRPr="000315ED" w:rsidRDefault="00E96D8D" w:rsidP="00E96D8D">
            <w:pPr>
              <w:widowControl w:val="0"/>
              <w:autoSpaceDE w:val="0"/>
              <w:autoSpaceDN w:val="0"/>
              <w:outlineLvl w:val="1"/>
              <w:rPr>
                <w:sz w:val="24"/>
              </w:rPr>
            </w:pPr>
          </w:p>
        </w:tc>
      </w:tr>
    </w:tbl>
    <w:p w14:paraId="72F57DFD" w14:textId="77777777" w:rsidR="00E96D8D" w:rsidRPr="000315ED" w:rsidRDefault="00E96D8D" w:rsidP="00E96D8D">
      <w:pPr>
        <w:widowControl w:val="0"/>
        <w:autoSpaceDE w:val="0"/>
        <w:autoSpaceDN w:val="0"/>
        <w:outlineLvl w:val="1"/>
        <w:rPr>
          <w:szCs w:val="28"/>
        </w:rPr>
      </w:pPr>
    </w:p>
    <w:tbl>
      <w:tblPr>
        <w:tblW w:w="9843" w:type="dxa"/>
        <w:tblLayout w:type="fixed"/>
        <w:tblCellMar>
          <w:left w:w="62" w:type="dxa"/>
          <w:right w:w="62" w:type="dxa"/>
        </w:tblCellMar>
        <w:tblLook w:val="04A0" w:firstRow="1" w:lastRow="0" w:firstColumn="1" w:lastColumn="0" w:noHBand="0" w:noVBand="1"/>
      </w:tblPr>
      <w:tblGrid>
        <w:gridCol w:w="2707"/>
        <w:gridCol w:w="1476"/>
        <w:gridCol w:w="369"/>
        <w:gridCol w:w="369"/>
        <w:gridCol w:w="1723"/>
        <w:gridCol w:w="430"/>
        <w:gridCol w:w="2769"/>
      </w:tblGrid>
      <w:tr w:rsidR="00E96D8D" w:rsidRPr="000315ED" w14:paraId="0B24C274" w14:textId="77777777" w:rsidTr="005D12D7">
        <w:tc>
          <w:tcPr>
            <w:tcW w:w="2493" w:type="dxa"/>
            <w:hideMark/>
          </w:tcPr>
          <w:p w14:paraId="4EEF3990" w14:textId="77777777" w:rsidR="00E96D8D" w:rsidRPr="000315ED" w:rsidRDefault="00E96D8D" w:rsidP="00E96D8D">
            <w:pPr>
              <w:widowControl w:val="0"/>
              <w:autoSpaceDE w:val="0"/>
              <w:autoSpaceDN w:val="0"/>
              <w:outlineLvl w:val="1"/>
              <w:rPr>
                <w:sz w:val="24"/>
              </w:rPr>
            </w:pPr>
          </w:p>
          <w:p w14:paraId="4A801D75" w14:textId="77777777" w:rsidR="00E96D8D" w:rsidRPr="000315ED" w:rsidRDefault="00E96D8D" w:rsidP="00E96D8D">
            <w:pPr>
              <w:widowControl w:val="0"/>
              <w:autoSpaceDE w:val="0"/>
              <w:autoSpaceDN w:val="0"/>
              <w:outlineLvl w:val="1"/>
              <w:rPr>
                <w:sz w:val="24"/>
              </w:rPr>
            </w:pPr>
          </w:p>
          <w:p w14:paraId="2FF6EAAB" w14:textId="77777777" w:rsidR="00E96D8D" w:rsidRPr="000315ED" w:rsidRDefault="00E96D8D" w:rsidP="00E96D8D">
            <w:pPr>
              <w:widowControl w:val="0"/>
              <w:autoSpaceDE w:val="0"/>
              <w:autoSpaceDN w:val="0"/>
              <w:outlineLvl w:val="1"/>
              <w:rPr>
                <w:sz w:val="24"/>
              </w:rPr>
            </w:pPr>
            <w:r w:rsidRPr="000315ED">
              <w:rPr>
                <w:sz w:val="24"/>
              </w:rPr>
              <w:t>Руководитель</w:t>
            </w:r>
          </w:p>
        </w:tc>
        <w:tc>
          <w:tcPr>
            <w:tcW w:w="1700" w:type="dxa"/>
            <w:gridSpan w:val="2"/>
            <w:tcBorders>
              <w:top w:val="nil"/>
              <w:left w:val="nil"/>
              <w:bottom w:val="single" w:sz="4" w:space="0" w:color="auto"/>
              <w:right w:val="nil"/>
            </w:tcBorders>
          </w:tcPr>
          <w:p w14:paraId="2E9581CE" w14:textId="77777777" w:rsidR="00E96D8D" w:rsidRPr="000315ED" w:rsidRDefault="00E96D8D" w:rsidP="00E96D8D">
            <w:pPr>
              <w:widowControl w:val="0"/>
              <w:autoSpaceDE w:val="0"/>
              <w:autoSpaceDN w:val="0"/>
              <w:outlineLvl w:val="1"/>
              <w:rPr>
                <w:sz w:val="24"/>
              </w:rPr>
            </w:pPr>
          </w:p>
        </w:tc>
        <w:tc>
          <w:tcPr>
            <w:tcW w:w="340" w:type="dxa"/>
            <w:vMerge w:val="restart"/>
          </w:tcPr>
          <w:p w14:paraId="38A193F4" w14:textId="77777777" w:rsidR="00E96D8D" w:rsidRPr="000315ED" w:rsidRDefault="00E96D8D" w:rsidP="00E96D8D">
            <w:pPr>
              <w:widowControl w:val="0"/>
              <w:autoSpaceDE w:val="0"/>
              <w:autoSpaceDN w:val="0"/>
              <w:outlineLvl w:val="1"/>
              <w:rPr>
                <w:sz w:val="24"/>
              </w:rPr>
            </w:pPr>
          </w:p>
        </w:tc>
        <w:tc>
          <w:tcPr>
            <w:tcW w:w="1587" w:type="dxa"/>
            <w:tcBorders>
              <w:top w:val="nil"/>
              <w:left w:val="nil"/>
              <w:bottom w:val="single" w:sz="4" w:space="0" w:color="auto"/>
              <w:right w:val="nil"/>
            </w:tcBorders>
          </w:tcPr>
          <w:p w14:paraId="29B5C27F" w14:textId="77777777" w:rsidR="00E96D8D" w:rsidRPr="000315ED" w:rsidRDefault="00E96D8D" w:rsidP="00E96D8D">
            <w:pPr>
              <w:widowControl w:val="0"/>
              <w:autoSpaceDE w:val="0"/>
              <w:autoSpaceDN w:val="0"/>
              <w:outlineLvl w:val="1"/>
              <w:rPr>
                <w:sz w:val="24"/>
              </w:rPr>
            </w:pPr>
          </w:p>
        </w:tc>
        <w:tc>
          <w:tcPr>
            <w:tcW w:w="396" w:type="dxa"/>
            <w:vMerge w:val="restart"/>
          </w:tcPr>
          <w:p w14:paraId="3CF34739" w14:textId="77777777" w:rsidR="00E96D8D" w:rsidRPr="000315ED" w:rsidRDefault="00E96D8D" w:rsidP="00E96D8D">
            <w:pPr>
              <w:widowControl w:val="0"/>
              <w:autoSpaceDE w:val="0"/>
              <w:autoSpaceDN w:val="0"/>
              <w:outlineLvl w:val="1"/>
              <w:rPr>
                <w:sz w:val="24"/>
              </w:rPr>
            </w:pPr>
          </w:p>
        </w:tc>
        <w:tc>
          <w:tcPr>
            <w:tcW w:w="2551" w:type="dxa"/>
            <w:tcBorders>
              <w:top w:val="nil"/>
              <w:left w:val="nil"/>
              <w:bottom w:val="single" w:sz="4" w:space="0" w:color="auto"/>
              <w:right w:val="nil"/>
            </w:tcBorders>
          </w:tcPr>
          <w:p w14:paraId="5C001B50" w14:textId="77777777" w:rsidR="00E96D8D" w:rsidRPr="000315ED" w:rsidRDefault="00E96D8D" w:rsidP="00E96D8D">
            <w:pPr>
              <w:widowControl w:val="0"/>
              <w:autoSpaceDE w:val="0"/>
              <w:autoSpaceDN w:val="0"/>
              <w:outlineLvl w:val="1"/>
              <w:rPr>
                <w:sz w:val="24"/>
              </w:rPr>
            </w:pPr>
          </w:p>
        </w:tc>
      </w:tr>
      <w:tr w:rsidR="00E96D8D" w:rsidRPr="000315ED" w14:paraId="3BF86E0F" w14:textId="77777777" w:rsidTr="005D12D7">
        <w:tc>
          <w:tcPr>
            <w:tcW w:w="2493" w:type="dxa"/>
            <w:hideMark/>
          </w:tcPr>
          <w:p w14:paraId="1C448F52" w14:textId="77777777" w:rsidR="00E96D8D" w:rsidRPr="000315ED" w:rsidRDefault="00E96D8D" w:rsidP="00E96D8D">
            <w:pPr>
              <w:widowControl w:val="0"/>
              <w:autoSpaceDE w:val="0"/>
              <w:autoSpaceDN w:val="0"/>
              <w:outlineLvl w:val="1"/>
              <w:rPr>
                <w:sz w:val="24"/>
              </w:rPr>
            </w:pPr>
            <w:r w:rsidRPr="000315ED">
              <w:rPr>
                <w:sz w:val="24"/>
              </w:rPr>
              <w:t>(уполномоченное лицо)</w:t>
            </w:r>
          </w:p>
        </w:tc>
        <w:tc>
          <w:tcPr>
            <w:tcW w:w="1700" w:type="dxa"/>
            <w:gridSpan w:val="2"/>
            <w:tcBorders>
              <w:top w:val="single" w:sz="4" w:space="0" w:color="auto"/>
              <w:left w:val="nil"/>
              <w:bottom w:val="nil"/>
              <w:right w:val="nil"/>
            </w:tcBorders>
            <w:hideMark/>
          </w:tcPr>
          <w:p w14:paraId="0D3AF297" w14:textId="77777777" w:rsidR="00E96D8D" w:rsidRPr="000315ED" w:rsidRDefault="00E96D8D" w:rsidP="00E96D8D">
            <w:pPr>
              <w:widowControl w:val="0"/>
              <w:autoSpaceDE w:val="0"/>
              <w:autoSpaceDN w:val="0"/>
              <w:outlineLvl w:val="1"/>
              <w:rPr>
                <w:sz w:val="24"/>
              </w:rPr>
            </w:pPr>
            <w:r w:rsidRPr="000315ED">
              <w:rPr>
                <w:sz w:val="24"/>
              </w:rPr>
              <w:t>(должность)</w:t>
            </w:r>
          </w:p>
        </w:tc>
        <w:tc>
          <w:tcPr>
            <w:tcW w:w="340" w:type="dxa"/>
            <w:vMerge/>
            <w:vAlign w:val="center"/>
            <w:hideMark/>
          </w:tcPr>
          <w:p w14:paraId="29794E5E" w14:textId="77777777" w:rsidR="00E96D8D" w:rsidRPr="000315ED" w:rsidRDefault="00E96D8D" w:rsidP="00E96D8D">
            <w:pPr>
              <w:widowControl w:val="0"/>
              <w:autoSpaceDE w:val="0"/>
              <w:autoSpaceDN w:val="0"/>
              <w:outlineLvl w:val="1"/>
              <w:rPr>
                <w:sz w:val="24"/>
              </w:rPr>
            </w:pPr>
          </w:p>
        </w:tc>
        <w:tc>
          <w:tcPr>
            <w:tcW w:w="1587" w:type="dxa"/>
            <w:tcBorders>
              <w:top w:val="single" w:sz="4" w:space="0" w:color="auto"/>
              <w:left w:val="nil"/>
              <w:bottom w:val="nil"/>
              <w:right w:val="nil"/>
            </w:tcBorders>
            <w:hideMark/>
          </w:tcPr>
          <w:p w14:paraId="2DC038E0" w14:textId="77777777" w:rsidR="00E96D8D" w:rsidRPr="000315ED" w:rsidRDefault="00E96D8D" w:rsidP="00E96D8D">
            <w:pPr>
              <w:widowControl w:val="0"/>
              <w:autoSpaceDE w:val="0"/>
              <w:autoSpaceDN w:val="0"/>
              <w:outlineLvl w:val="1"/>
              <w:rPr>
                <w:sz w:val="24"/>
              </w:rPr>
            </w:pPr>
            <w:r w:rsidRPr="000315ED">
              <w:rPr>
                <w:sz w:val="24"/>
              </w:rPr>
              <w:t>(подпись)</w:t>
            </w:r>
          </w:p>
        </w:tc>
        <w:tc>
          <w:tcPr>
            <w:tcW w:w="396" w:type="dxa"/>
            <w:vMerge/>
            <w:vAlign w:val="center"/>
            <w:hideMark/>
          </w:tcPr>
          <w:p w14:paraId="4252C337" w14:textId="77777777" w:rsidR="00E96D8D" w:rsidRPr="000315ED" w:rsidRDefault="00E96D8D" w:rsidP="00E96D8D">
            <w:pPr>
              <w:widowControl w:val="0"/>
              <w:autoSpaceDE w:val="0"/>
              <w:autoSpaceDN w:val="0"/>
              <w:outlineLvl w:val="1"/>
              <w:rPr>
                <w:sz w:val="24"/>
              </w:rPr>
            </w:pPr>
          </w:p>
        </w:tc>
        <w:tc>
          <w:tcPr>
            <w:tcW w:w="2551" w:type="dxa"/>
            <w:tcBorders>
              <w:top w:val="single" w:sz="4" w:space="0" w:color="auto"/>
              <w:left w:val="nil"/>
              <w:bottom w:val="nil"/>
              <w:right w:val="nil"/>
            </w:tcBorders>
            <w:hideMark/>
          </w:tcPr>
          <w:p w14:paraId="7C17E6A6" w14:textId="77777777" w:rsidR="00E96D8D" w:rsidRPr="000315ED" w:rsidRDefault="00E96D8D" w:rsidP="00E96D8D">
            <w:pPr>
              <w:widowControl w:val="0"/>
              <w:autoSpaceDE w:val="0"/>
              <w:autoSpaceDN w:val="0"/>
              <w:outlineLvl w:val="1"/>
              <w:rPr>
                <w:sz w:val="24"/>
              </w:rPr>
            </w:pPr>
            <w:r w:rsidRPr="000315ED">
              <w:rPr>
                <w:sz w:val="24"/>
              </w:rPr>
              <w:t>(расшифровка подписи)</w:t>
            </w:r>
          </w:p>
        </w:tc>
      </w:tr>
      <w:tr w:rsidR="00E96D8D" w:rsidRPr="000315ED" w14:paraId="3CD3AF79" w14:textId="77777777" w:rsidTr="005D12D7">
        <w:tc>
          <w:tcPr>
            <w:tcW w:w="9067" w:type="dxa"/>
            <w:gridSpan w:val="7"/>
          </w:tcPr>
          <w:p w14:paraId="44A303C0" w14:textId="77777777" w:rsidR="00E96D8D" w:rsidRPr="000315ED" w:rsidRDefault="00E96D8D" w:rsidP="00E96D8D">
            <w:pPr>
              <w:widowControl w:val="0"/>
              <w:autoSpaceDE w:val="0"/>
              <w:autoSpaceDN w:val="0"/>
              <w:outlineLvl w:val="1"/>
              <w:rPr>
                <w:sz w:val="24"/>
              </w:rPr>
            </w:pPr>
          </w:p>
        </w:tc>
      </w:tr>
      <w:tr w:rsidR="00E96D8D" w:rsidRPr="000315ED" w14:paraId="46190149" w14:textId="77777777" w:rsidTr="005D12D7">
        <w:tc>
          <w:tcPr>
            <w:tcW w:w="3853" w:type="dxa"/>
            <w:gridSpan w:val="2"/>
            <w:hideMark/>
          </w:tcPr>
          <w:p w14:paraId="1FFF7CD1" w14:textId="77777777" w:rsidR="00E96D8D" w:rsidRPr="000315ED" w:rsidRDefault="00E96D8D" w:rsidP="00E96D8D">
            <w:pPr>
              <w:widowControl w:val="0"/>
              <w:autoSpaceDE w:val="0"/>
              <w:autoSpaceDN w:val="0"/>
              <w:outlineLvl w:val="1"/>
              <w:rPr>
                <w:sz w:val="24"/>
              </w:rPr>
            </w:pPr>
            <w:r w:rsidRPr="000315ED">
              <w:rPr>
                <w:sz w:val="24"/>
              </w:rPr>
              <w:t xml:space="preserve">«__» __________ </w:t>
            </w:r>
            <w:proofErr w:type="gramStart"/>
            <w:r w:rsidRPr="000315ED">
              <w:rPr>
                <w:sz w:val="24"/>
              </w:rPr>
              <w:t>202  г.</w:t>
            </w:r>
            <w:proofErr w:type="gramEnd"/>
          </w:p>
        </w:tc>
        <w:tc>
          <w:tcPr>
            <w:tcW w:w="5214" w:type="dxa"/>
            <w:gridSpan w:val="5"/>
          </w:tcPr>
          <w:p w14:paraId="276418D2" w14:textId="77777777" w:rsidR="00E96D8D" w:rsidRPr="000315ED" w:rsidRDefault="00E96D8D" w:rsidP="00E96D8D">
            <w:pPr>
              <w:widowControl w:val="0"/>
              <w:autoSpaceDE w:val="0"/>
              <w:autoSpaceDN w:val="0"/>
              <w:outlineLvl w:val="1"/>
              <w:rPr>
                <w:sz w:val="24"/>
              </w:rPr>
            </w:pPr>
          </w:p>
        </w:tc>
      </w:tr>
    </w:tbl>
    <w:p w14:paraId="27536BDC" w14:textId="77777777" w:rsidR="00292FAD" w:rsidRPr="000315ED" w:rsidRDefault="00292FAD" w:rsidP="00D86E43">
      <w:pPr>
        <w:widowControl w:val="0"/>
        <w:autoSpaceDE w:val="0"/>
        <w:autoSpaceDN w:val="0"/>
        <w:outlineLvl w:val="1"/>
        <w:rPr>
          <w:szCs w:val="28"/>
        </w:rPr>
      </w:pPr>
    </w:p>
    <w:sectPr w:rsidR="00292FAD" w:rsidRPr="000315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445CA7"/>
    <w:multiLevelType w:val="hybridMultilevel"/>
    <w:tmpl w:val="AFC497E2"/>
    <w:lvl w:ilvl="0" w:tplc="DA7ECC5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71495944"/>
    <w:multiLevelType w:val="hybridMultilevel"/>
    <w:tmpl w:val="BAC0D656"/>
    <w:lvl w:ilvl="0" w:tplc="606ECB2C">
      <w:start w:val="1"/>
      <w:numFmt w:val="bullet"/>
      <w:lvlText w:val=""/>
      <w:lvlJc w:val="left"/>
      <w:pPr>
        <w:ind w:left="920" w:hanging="360"/>
      </w:pPr>
      <w:rPr>
        <w:rFonts w:ascii="Wingdings" w:hAnsi="Wingdings" w:hint="default"/>
        <w:sz w:val="20"/>
        <w:szCs w:val="20"/>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num w:numId="1" w16cid:durableId="21145916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386350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364"/>
    <w:rsid w:val="00002479"/>
    <w:rsid w:val="000217A5"/>
    <w:rsid w:val="000315ED"/>
    <w:rsid w:val="00036B9B"/>
    <w:rsid w:val="00042838"/>
    <w:rsid w:val="00045ECC"/>
    <w:rsid w:val="00054DCD"/>
    <w:rsid w:val="00060839"/>
    <w:rsid w:val="000616C0"/>
    <w:rsid w:val="00065691"/>
    <w:rsid w:val="00066DFA"/>
    <w:rsid w:val="00073767"/>
    <w:rsid w:val="00080A77"/>
    <w:rsid w:val="00080D6F"/>
    <w:rsid w:val="000823A0"/>
    <w:rsid w:val="00082DCC"/>
    <w:rsid w:val="00093995"/>
    <w:rsid w:val="000A216B"/>
    <w:rsid w:val="000A2748"/>
    <w:rsid w:val="000B4832"/>
    <w:rsid w:val="000C1286"/>
    <w:rsid w:val="000D3A13"/>
    <w:rsid w:val="000F39BA"/>
    <w:rsid w:val="00104C68"/>
    <w:rsid w:val="001137DB"/>
    <w:rsid w:val="00115A2F"/>
    <w:rsid w:val="001228FF"/>
    <w:rsid w:val="001353C7"/>
    <w:rsid w:val="00151346"/>
    <w:rsid w:val="001524D3"/>
    <w:rsid w:val="00167329"/>
    <w:rsid w:val="0017760E"/>
    <w:rsid w:val="00197FEB"/>
    <w:rsid w:val="001B4134"/>
    <w:rsid w:val="001B75F1"/>
    <w:rsid w:val="001C3C4B"/>
    <w:rsid w:val="001C6B11"/>
    <w:rsid w:val="001D128A"/>
    <w:rsid w:val="001D5450"/>
    <w:rsid w:val="001E5821"/>
    <w:rsid w:val="001F03A4"/>
    <w:rsid w:val="00222AD9"/>
    <w:rsid w:val="0023246C"/>
    <w:rsid w:val="00232B6C"/>
    <w:rsid w:val="0023413F"/>
    <w:rsid w:val="00243E9D"/>
    <w:rsid w:val="00245802"/>
    <w:rsid w:val="0025694D"/>
    <w:rsid w:val="002660F4"/>
    <w:rsid w:val="0027210F"/>
    <w:rsid w:val="00285436"/>
    <w:rsid w:val="00292FAD"/>
    <w:rsid w:val="002A156C"/>
    <w:rsid w:val="002A36EC"/>
    <w:rsid w:val="002B6E9B"/>
    <w:rsid w:val="002B7A48"/>
    <w:rsid w:val="002D6CF9"/>
    <w:rsid w:val="002E2F14"/>
    <w:rsid w:val="00302F2C"/>
    <w:rsid w:val="00362E1E"/>
    <w:rsid w:val="00370206"/>
    <w:rsid w:val="003A5B84"/>
    <w:rsid w:val="003B2F18"/>
    <w:rsid w:val="003C74AB"/>
    <w:rsid w:val="003D3CF5"/>
    <w:rsid w:val="003D4304"/>
    <w:rsid w:val="003D4EE3"/>
    <w:rsid w:val="003E539C"/>
    <w:rsid w:val="003F188C"/>
    <w:rsid w:val="00413EEB"/>
    <w:rsid w:val="0041501A"/>
    <w:rsid w:val="00423EBF"/>
    <w:rsid w:val="00444464"/>
    <w:rsid w:val="0045371A"/>
    <w:rsid w:val="004538CF"/>
    <w:rsid w:val="00465983"/>
    <w:rsid w:val="004736A6"/>
    <w:rsid w:val="00473FCC"/>
    <w:rsid w:val="00495FAF"/>
    <w:rsid w:val="0049776C"/>
    <w:rsid w:val="004A57BC"/>
    <w:rsid w:val="004B22D1"/>
    <w:rsid w:val="004D6056"/>
    <w:rsid w:val="004E5826"/>
    <w:rsid w:val="005157B0"/>
    <w:rsid w:val="005352AA"/>
    <w:rsid w:val="005371E6"/>
    <w:rsid w:val="00543E49"/>
    <w:rsid w:val="005461EA"/>
    <w:rsid w:val="00567B82"/>
    <w:rsid w:val="00571364"/>
    <w:rsid w:val="005761A2"/>
    <w:rsid w:val="00591AC1"/>
    <w:rsid w:val="005A00E0"/>
    <w:rsid w:val="005B21AD"/>
    <w:rsid w:val="005B2C4C"/>
    <w:rsid w:val="005E4F96"/>
    <w:rsid w:val="00615EAC"/>
    <w:rsid w:val="006170FF"/>
    <w:rsid w:val="00637578"/>
    <w:rsid w:val="006636FA"/>
    <w:rsid w:val="00670DE6"/>
    <w:rsid w:val="0068439B"/>
    <w:rsid w:val="00695981"/>
    <w:rsid w:val="006D2317"/>
    <w:rsid w:val="006F49BD"/>
    <w:rsid w:val="00700ECD"/>
    <w:rsid w:val="007016B2"/>
    <w:rsid w:val="007276FA"/>
    <w:rsid w:val="00731BD5"/>
    <w:rsid w:val="00740E5D"/>
    <w:rsid w:val="00745F07"/>
    <w:rsid w:val="0075405A"/>
    <w:rsid w:val="00756E1E"/>
    <w:rsid w:val="00770A52"/>
    <w:rsid w:val="00772318"/>
    <w:rsid w:val="00780458"/>
    <w:rsid w:val="00793C15"/>
    <w:rsid w:val="00796A87"/>
    <w:rsid w:val="007A460E"/>
    <w:rsid w:val="007B0F2A"/>
    <w:rsid w:val="007B5580"/>
    <w:rsid w:val="007C4559"/>
    <w:rsid w:val="007C671E"/>
    <w:rsid w:val="007D3BF3"/>
    <w:rsid w:val="007F11EF"/>
    <w:rsid w:val="00813324"/>
    <w:rsid w:val="00831D85"/>
    <w:rsid w:val="008327FA"/>
    <w:rsid w:val="00836A42"/>
    <w:rsid w:val="00853A7F"/>
    <w:rsid w:val="00854B19"/>
    <w:rsid w:val="0088143A"/>
    <w:rsid w:val="00885A66"/>
    <w:rsid w:val="008A1089"/>
    <w:rsid w:val="008A2DFB"/>
    <w:rsid w:val="008A6DFB"/>
    <w:rsid w:val="008C6055"/>
    <w:rsid w:val="008C7DF8"/>
    <w:rsid w:val="008F5683"/>
    <w:rsid w:val="009026C4"/>
    <w:rsid w:val="0091304B"/>
    <w:rsid w:val="009530F3"/>
    <w:rsid w:val="00965B4D"/>
    <w:rsid w:val="009912E8"/>
    <w:rsid w:val="009930D7"/>
    <w:rsid w:val="00993E51"/>
    <w:rsid w:val="009A6589"/>
    <w:rsid w:val="009C1F7E"/>
    <w:rsid w:val="009D2B4B"/>
    <w:rsid w:val="009D63AA"/>
    <w:rsid w:val="009D750B"/>
    <w:rsid w:val="009E3B36"/>
    <w:rsid w:val="009F14C7"/>
    <w:rsid w:val="009F44E0"/>
    <w:rsid w:val="009F6A30"/>
    <w:rsid w:val="00A02300"/>
    <w:rsid w:val="00A11C63"/>
    <w:rsid w:val="00A15521"/>
    <w:rsid w:val="00A4034E"/>
    <w:rsid w:val="00A403A7"/>
    <w:rsid w:val="00A441D8"/>
    <w:rsid w:val="00A478C5"/>
    <w:rsid w:val="00A51C6C"/>
    <w:rsid w:val="00A5432A"/>
    <w:rsid w:val="00A72129"/>
    <w:rsid w:val="00A82F98"/>
    <w:rsid w:val="00AA7888"/>
    <w:rsid w:val="00AB26E2"/>
    <w:rsid w:val="00AD31AC"/>
    <w:rsid w:val="00AE35AB"/>
    <w:rsid w:val="00AF0FF4"/>
    <w:rsid w:val="00B039A6"/>
    <w:rsid w:val="00B05921"/>
    <w:rsid w:val="00B05B50"/>
    <w:rsid w:val="00B11993"/>
    <w:rsid w:val="00B3706B"/>
    <w:rsid w:val="00B41B21"/>
    <w:rsid w:val="00B522E3"/>
    <w:rsid w:val="00B6037D"/>
    <w:rsid w:val="00B645E0"/>
    <w:rsid w:val="00B65966"/>
    <w:rsid w:val="00B86FEE"/>
    <w:rsid w:val="00B94F80"/>
    <w:rsid w:val="00BA08B1"/>
    <w:rsid w:val="00BA0BC4"/>
    <w:rsid w:val="00BB054F"/>
    <w:rsid w:val="00BC0589"/>
    <w:rsid w:val="00BD0BA6"/>
    <w:rsid w:val="00BD1061"/>
    <w:rsid w:val="00BE0F9E"/>
    <w:rsid w:val="00C21806"/>
    <w:rsid w:val="00C27207"/>
    <w:rsid w:val="00C31AB5"/>
    <w:rsid w:val="00C5102F"/>
    <w:rsid w:val="00C607EF"/>
    <w:rsid w:val="00C65FAD"/>
    <w:rsid w:val="00C87BF8"/>
    <w:rsid w:val="00C900EA"/>
    <w:rsid w:val="00C92653"/>
    <w:rsid w:val="00CA39C8"/>
    <w:rsid w:val="00D03102"/>
    <w:rsid w:val="00D24DC6"/>
    <w:rsid w:val="00D4253F"/>
    <w:rsid w:val="00D5147D"/>
    <w:rsid w:val="00D57CE9"/>
    <w:rsid w:val="00D641E8"/>
    <w:rsid w:val="00D71A78"/>
    <w:rsid w:val="00D74F08"/>
    <w:rsid w:val="00D7715A"/>
    <w:rsid w:val="00D83149"/>
    <w:rsid w:val="00D8525F"/>
    <w:rsid w:val="00D86E43"/>
    <w:rsid w:val="00D92937"/>
    <w:rsid w:val="00DA6CEE"/>
    <w:rsid w:val="00DC7CF4"/>
    <w:rsid w:val="00DC7F71"/>
    <w:rsid w:val="00DD114E"/>
    <w:rsid w:val="00DD662A"/>
    <w:rsid w:val="00DF2ED2"/>
    <w:rsid w:val="00DF7F65"/>
    <w:rsid w:val="00E236BB"/>
    <w:rsid w:val="00E237F6"/>
    <w:rsid w:val="00E31923"/>
    <w:rsid w:val="00E35F82"/>
    <w:rsid w:val="00E44BE6"/>
    <w:rsid w:val="00E621CB"/>
    <w:rsid w:val="00E64909"/>
    <w:rsid w:val="00E64F95"/>
    <w:rsid w:val="00E74295"/>
    <w:rsid w:val="00E82222"/>
    <w:rsid w:val="00E94EEC"/>
    <w:rsid w:val="00E961A6"/>
    <w:rsid w:val="00E96D8D"/>
    <w:rsid w:val="00E978B6"/>
    <w:rsid w:val="00EC77F4"/>
    <w:rsid w:val="00ED67BB"/>
    <w:rsid w:val="00EF38BB"/>
    <w:rsid w:val="00EF53A5"/>
    <w:rsid w:val="00F14B4D"/>
    <w:rsid w:val="00F26850"/>
    <w:rsid w:val="00F36564"/>
    <w:rsid w:val="00F37E2C"/>
    <w:rsid w:val="00F43766"/>
    <w:rsid w:val="00F4438A"/>
    <w:rsid w:val="00F60E5C"/>
    <w:rsid w:val="00F72787"/>
    <w:rsid w:val="00F912F0"/>
    <w:rsid w:val="00F91D52"/>
    <w:rsid w:val="00F975F1"/>
    <w:rsid w:val="00FA7A19"/>
    <w:rsid w:val="00FC0B36"/>
    <w:rsid w:val="00FC7F3A"/>
    <w:rsid w:val="00FD43AE"/>
    <w:rsid w:val="00FE39BB"/>
    <w:rsid w:val="00FE4CA8"/>
    <w:rsid w:val="00FE5CDA"/>
    <w:rsid w:val="00FE6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92ABB"/>
  <w15:docId w15:val="{4C87A25B-40A2-4EDD-8938-2E06F2BB3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6E43"/>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E4CA8"/>
    <w:pPr>
      <w:spacing w:after="0" w:line="240" w:lineRule="auto"/>
    </w:pPr>
    <w:rPr>
      <w:rFonts w:ascii="Calibri" w:eastAsia="Calibri" w:hAnsi="Calibri" w:cs="Times New Roman"/>
    </w:rPr>
  </w:style>
  <w:style w:type="paragraph" w:customStyle="1" w:styleId="ConsPlusTitle">
    <w:name w:val="ConsPlusTitle"/>
    <w:uiPriority w:val="99"/>
    <w:rsid w:val="00FE4CA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4">
    <w:name w:val="Основной текст (4)_"/>
    <w:basedOn w:val="a0"/>
    <w:link w:val="40"/>
    <w:locked/>
    <w:rsid w:val="00FE4CA8"/>
    <w:rPr>
      <w:rFonts w:ascii="Times New Roman" w:eastAsia="Times New Roman" w:hAnsi="Times New Roman" w:cs="Times New Roman"/>
      <w:sz w:val="26"/>
      <w:szCs w:val="26"/>
      <w:shd w:val="clear" w:color="auto" w:fill="FFFFFF"/>
    </w:rPr>
  </w:style>
  <w:style w:type="paragraph" w:customStyle="1" w:styleId="40">
    <w:name w:val="Основной текст (4)"/>
    <w:basedOn w:val="a"/>
    <w:link w:val="4"/>
    <w:rsid w:val="00FE4CA8"/>
    <w:pPr>
      <w:widowControl w:val="0"/>
      <w:shd w:val="clear" w:color="auto" w:fill="FFFFFF"/>
      <w:spacing w:after="240" w:line="322" w:lineRule="exact"/>
      <w:jc w:val="both"/>
    </w:pPr>
    <w:rPr>
      <w:sz w:val="26"/>
      <w:szCs w:val="26"/>
      <w:lang w:eastAsia="en-US"/>
    </w:rPr>
  </w:style>
  <w:style w:type="character" w:customStyle="1" w:styleId="3">
    <w:name w:val="Основной текст (3)_"/>
    <w:basedOn w:val="a0"/>
    <w:link w:val="30"/>
    <w:locked/>
    <w:rsid w:val="00FE4CA8"/>
    <w:rPr>
      <w:rFonts w:ascii="Times New Roman" w:eastAsia="Times New Roman" w:hAnsi="Times New Roman" w:cs="Times New Roman"/>
      <w:b/>
      <w:bCs/>
      <w:sz w:val="26"/>
      <w:szCs w:val="26"/>
      <w:shd w:val="clear" w:color="auto" w:fill="FFFFFF"/>
    </w:rPr>
  </w:style>
  <w:style w:type="paragraph" w:customStyle="1" w:styleId="30">
    <w:name w:val="Основной текст (3)"/>
    <w:basedOn w:val="a"/>
    <w:link w:val="3"/>
    <w:rsid w:val="00FE4CA8"/>
    <w:pPr>
      <w:widowControl w:val="0"/>
      <w:shd w:val="clear" w:color="auto" w:fill="FFFFFF"/>
      <w:spacing w:before="240" w:after="240" w:line="322" w:lineRule="exact"/>
      <w:jc w:val="center"/>
    </w:pPr>
    <w:rPr>
      <w:b/>
      <w:bCs/>
      <w:sz w:val="26"/>
      <w:szCs w:val="26"/>
      <w:lang w:eastAsia="en-US"/>
    </w:rPr>
  </w:style>
  <w:style w:type="paragraph" w:styleId="a4">
    <w:name w:val="List Paragraph"/>
    <w:basedOn w:val="a"/>
    <w:uiPriority w:val="34"/>
    <w:qFormat/>
    <w:rsid w:val="008A1089"/>
    <w:pPr>
      <w:ind w:left="720"/>
      <w:contextualSpacing/>
    </w:pPr>
  </w:style>
  <w:style w:type="character" w:styleId="a5">
    <w:name w:val="Hyperlink"/>
    <w:basedOn w:val="a0"/>
    <w:uiPriority w:val="99"/>
    <w:unhideWhenUsed/>
    <w:rsid w:val="00B6037D"/>
    <w:rPr>
      <w:color w:val="0563C1" w:themeColor="hyperlink"/>
      <w:u w:val="single"/>
    </w:rPr>
  </w:style>
  <w:style w:type="character" w:styleId="a6">
    <w:name w:val="Unresolved Mention"/>
    <w:basedOn w:val="a0"/>
    <w:uiPriority w:val="99"/>
    <w:semiHidden/>
    <w:unhideWhenUsed/>
    <w:rsid w:val="00B6037D"/>
    <w:rPr>
      <w:color w:val="605E5C"/>
      <w:shd w:val="clear" w:color="auto" w:fill="E1DFDD"/>
    </w:rPr>
  </w:style>
  <w:style w:type="character" w:styleId="a7">
    <w:name w:val="Emphasis"/>
    <w:basedOn w:val="a0"/>
    <w:uiPriority w:val="20"/>
    <w:qFormat/>
    <w:rsid w:val="00836A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68686">
      <w:bodyDiv w:val="1"/>
      <w:marLeft w:val="0"/>
      <w:marRight w:val="0"/>
      <w:marTop w:val="0"/>
      <w:marBottom w:val="0"/>
      <w:divBdr>
        <w:top w:val="none" w:sz="0" w:space="0" w:color="auto"/>
        <w:left w:val="none" w:sz="0" w:space="0" w:color="auto"/>
        <w:bottom w:val="none" w:sz="0" w:space="0" w:color="auto"/>
        <w:right w:val="none" w:sz="0" w:space="0" w:color="auto"/>
      </w:divBdr>
    </w:div>
    <w:div w:id="494882697">
      <w:bodyDiv w:val="1"/>
      <w:marLeft w:val="0"/>
      <w:marRight w:val="0"/>
      <w:marTop w:val="0"/>
      <w:marBottom w:val="0"/>
      <w:divBdr>
        <w:top w:val="none" w:sz="0" w:space="0" w:color="auto"/>
        <w:left w:val="none" w:sz="0" w:space="0" w:color="auto"/>
        <w:bottom w:val="none" w:sz="0" w:space="0" w:color="auto"/>
        <w:right w:val="none" w:sz="0" w:space="0" w:color="auto"/>
      </w:divBdr>
    </w:div>
    <w:div w:id="509831739">
      <w:bodyDiv w:val="1"/>
      <w:marLeft w:val="0"/>
      <w:marRight w:val="0"/>
      <w:marTop w:val="0"/>
      <w:marBottom w:val="0"/>
      <w:divBdr>
        <w:top w:val="none" w:sz="0" w:space="0" w:color="auto"/>
        <w:left w:val="none" w:sz="0" w:space="0" w:color="auto"/>
        <w:bottom w:val="none" w:sz="0" w:space="0" w:color="auto"/>
        <w:right w:val="none" w:sz="0" w:space="0" w:color="auto"/>
      </w:divBdr>
    </w:div>
    <w:div w:id="20799405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A1DC9B2B42E59CEA58DA58C2632E784B456AF333844CC73658C4B15C02A62534D1ADEA92B87D8826167F427FFE5733057655859BFB8FF3FlA2CC" TargetMode="External"/><Relationship Id="rId18" Type="http://schemas.openxmlformats.org/officeDocument/2006/relationships/hyperlink" Target="consultantplus://offline/ref=4A1DC9B2B42E59CEA58DA58C2632E784B456AF333844CC73658C4B15C02A62534D1ADEA92B81DB856167F427FFE5733057655859BFB8FF3FlA2CC" TargetMode="External"/><Relationship Id="rId26" Type="http://schemas.openxmlformats.org/officeDocument/2006/relationships/hyperlink" Target="consultantplus://offline/ref=4A1DC9B2B42E59CEA58DA58C2632E784B456AF333844CC73658C4B15C02A62534D1ADEA92B87D9806667F427FFE5733057655859BFB8FF3FlA2CC" TargetMode="External"/><Relationship Id="rId39" Type="http://schemas.openxmlformats.org/officeDocument/2006/relationships/hyperlink" Target="consultantplus://offline/ref=4A1DC9B2B42E59CEA58DA58C2632E784B456AF333844CC73658C4B15C02A62534D1ADEA92B87D4866A67F427FFE5733057655859BFB8FF3FlA2CC" TargetMode="External"/><Relationship Id="rId21" Type="http://schemas.openxmlformats.org/officeDocument/2006/relationships/hyperlink" Target="consultantplus://offline/ref=4A1DC9B2B42E59CEA58DA58C2632E784B456AF333844CC73658C4B15C02A62534D1ADEA92B87DE896B67F427FFE5733057655859BFB8FF3FlA2CC" TargetMode="External"/><Relationship Id="rId34" Type="http://schemas.openxmlformats.org/officeDocument/2006/relationships/hyperlink" Target="consultantplus://offline/ref=4A1DC9B2B42E59CEA58DA58C2632E784B456AF333844CC73658C4B15C02A62534D1ADEA92B87D8856167F427FFE5733057655859BFB8FF3FlA2CC" TargetMode="External"/><Relationship Id="rId42" Type="http://schemas.openxmlformats.org/officeDocument/2006/relationships/hyperlink" Target="consultantplus://offline/ref=4A1DC9B2B42E59CEA58DA58C2632E784B456AF333844CC73658C4B15C02A62534D1ADEA92B86D9856B67F427FFE5733057655859BFB8FF3FlA2CC" TargetMode="External"/><Relationship Id="rId47" Type="http://schemas.openxmlformats.org/officeDocument/2006/relationships/hyperlink" Target="consultantplus://offline/ref=27CAF95A837E972CE5B8A2261969AE14D4FD01443BED8DF9266C57E83CE86F6278378F5C0460EFA8C9DF7DD1DF417A3E7ECC7855415C386EwAY0D" TargetMode="External"/><Relationship Id="rId50" Type="http://schemas.openxmlformats.org/officeDocument/2006/relationships/hyperlink" Target="consultantplus://offline/ref=27CAF95A837E972CE5B8A2261969AE14D4FD01443BED8DF9266C57E83CE86F6278378F5C0461EDA9C6DF7DD1DF417A3E7ECC7855415C386EwAY0D" TargetMode="External"/><Relationship Id="rId55" Type="http://schemas.openxmlformats.org/officeDocument/2006/relationships/hyperlink" Target="http://piradm.ru" TargetMode="External"/><Relationship Id="rId63" Type="http://schemas.openxmlformats.org/officeDocument/2006/relationships/oleObject" Target="embeddings/oleObject1.bin"/><Relationship Id="rId68" Type="http://schemas.openxmlformats.org/officeDocument/2006/relationships/image" Target="media/image5.wmf"/><Relationship Id="rId7" Type="http://schemas.openxmlformats.org/officeDocument/2006/relationships/hyperlink" Target="consultantplus://offline/ref=4A1DC9B2B42E59CEA58DA58C2632E784B455AD36314ACC73658C4B15C02A62535F1A86A52A82C3816572A276B9lB22C" TargetMode="Externa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A1DC9B2B42E59CEA58DA58C2632E784B456AF333844CC73658C4B15C02A62534D1ADEA92B86DA896767F427FFE5733057655859BFB8FF3FlA2CC" TargetMode="External"/><Relationship Id="rId29" Type="http://schemas.openxmlformats.org/officeDocument/2006/relationships/hyperlink" Target="consultantplus://offline/ref=4A1DC9B2B42E59CEA58DA58C2632E784B456AF333844CC73658C4B15C02A62534D1ADEA92B87D9826567F427FFE5733057655859BFB8FF3FlA2CC"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4A1DC9B2B42E59CEA58DA58C2632E784B456AF333844CC73658C4B15C02A62534D1ADEA92B87D8816267F427FFE5733057655859BFB8FF3FlA2CC" TargetMode="External"/><Relationship Id="rId24" Type="http://schemas.openxmlformats.org/officeDocument/2006/relationships/hyperlink" Target="consultantplus://offline/ref=4A1DC9B2B42E59CEA58DA58C2632E784B456AF333844CC73658C4B15C02A62534D1ADEA92B87D9816767F427FFE5733057655859BFB8FF3FlA2CC" TargetMode="External"/><Relationship Id="rId32" Type="http://schemas.openxmlformats.org/officeDocument/2006/relationships/hyperlink" Target="consultantplus://offline/ref=4A1DC9B2B42E59CEA58DA58C2632E784B456AF333844CC73658C4B15C02A62534D1ADEA92B87D8816267F427FFE5733057655859BFB8FF3FlA2CC" TargetMode="External"/><Relationship Id="rId37" Type="http://schemas.openxmlformats.org/officeDocument/2006/relationships/hyperlink" Target="consultantplus://offline/ref=4A1DC9B2B42E59CEA58DA58C2632E784B456AF333844CC73658C4B15C02A62534D1ADEA92B87D4846167F427FFE5733057655859BFB8FF3FlA2CC" TargetMode="External"/><Relationship Id="rId40" Type="http://schemas.openxmlformats.org/officeDocument/2006/relationships/hyperlink" Target="consultantplus://offline/ref=4A1DC9B2B42E59CEA58DA58C2632E784B456AF333844CC73658C4B15C02A62534D1ADEA92B86DD856167F427FFE5733057655859BFB8FF3FlA2CC" TargetMode="External"/><Relationship Id="rId45" Type="http://schemas.openxmlformats.org/officeDocument/2006/relationships/hyperlink" Target="consultantplus://offline/ref=4A1DC9B2B42E59CEA58DA58C2632E784B456AF333844CC73658C4B15C02A62534D1ADEA92B83DA806367F427FFE5733057655859BFB8FF3FlA2CC" TargetMode="External"/><Relationship Id="rId53" Type="http://schemas.openxmlformats.org/officeDocument/2006/relationships/hyperlink" Target="consultantplus://offline/ref=27CAF95A837E972CE5B8A2261969AE14D4FD01443BED8DF9266C57E83CE86F6278378F5C0466E5AACBDF7DD1DF417A3E7ECC7855415C386EwAY0D" TargetMode="External"/><Relationship Id="rId58" Type="http://schemas.openxmlformats.org/officeDocument/2006/relationships/hyperlink" Target="consultantplus://offline/ref=EB97FA11A46C80BC928AC2AE59B963CEBF0EE20FF8898EDE94380282EEC1784FF669F2DC3ADCB4C01A6E5C9F4F67BB59EE39103AA9577CD4VDB7C" TargetMode="External"/><Relationship Id="rId66"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hyperlink" Target="consultantplus://offline/ref=4A1DC9B2B42E59CEA58DA58C2632E784B456AF333844CC73658C4B15C02A62534D1ADEA92B82DF866367F427FFE5733057655859BFB8FF3FlA2CC" TargetMode="External"/><Relationship Id="rId23" Type="http://schemas.openxmlformats.org/officeDocument/2006/relationships/hyperlink" Target="consultantplus://offline/ref=4A1DC9B2B42E59CEA58DA58C2632E784B456AF333844CC73658C4B15C02A62534D1ADEA92B86D5806767F427FFE5733057655859BFB8FF3FlA2CC" TargetMode="External"/><Relationship Id="rId28" Type="http://schemas.openxmlformats.org/officeDocument/2006/relationships/hyperlink" Target="consultantplus://offline/ref=4A1DC9B2B42E59CEA58DA58C2632E784B456AF333844CC73658C4B15C02A62534D1ADEA92B87D9836667F427FFE5733057655859BFB8FF3FlA2CC" TargetMode="External"/><Relationship Id="rId36" Type="http://schemas.openxmlformats.org/officeDocument/2006/relationships/hyperlink" Target="consultantplus://offline/ref=4A1DC9B2B42E59CEA58DA58C2632E784B456AF333844CC73658C4B15C02A62534D1ADEA92B86D4896367F427FFE5733057655859BFB8FF3FlA2CC" TargetMode="External"/><Relationship Id="rId49" Type="http://schemas.openxmlformats.org/officeDocument/2006/relationships/hyperlink" Target="consultantplus://offline/ref=27CAF95A837E972CE5B8A2261969AE14D4FD01443BED8DF9266C57E83CE86F6278378F5C0461ECACCFDF7DD1DF417A3E7ECC7855415C386EwAY0D" TargetMode="External"/><Relationship Id="rId57" Type="http://schemas.openxmlformats.org/officeDocument/2006/relationships/hyperlink" Target="consultantplus://offline/ref=EB97FA11A46C80BC928AC2AE59B963CEB806EB07FC898EDE94380282EEC1784FF669F2DC3ADCB4C11D6E5C9F4F67BB59EE39103AA9577CD4VDB7C" TargetMode="External"/><Relationship Id="rId61" Type="http://schemas.openxmlformats.org/officeDocument/2006/relationships/hyperlink" Target="http://piradm.ru/files/2022-07/&#8470;469%20&#1086;&#1090;%2031.08.2021%20&#1050;&#1086;&#1084;&#1080;&#1089;&#1089;&#1080;&#1103;%20&#1087;&#1086;%20&#1087;&#1088;&#1077;&#1076;&#1086;&#1089;&#1090;&#1072;&#1074;&#1083;&#1077;&#1085;&#1080;&#1102;%20&#1089;&#1091;&#1073;&#1089;&#1080;&#1076;&#1080;&#1081;%20&#1089;&#1091;&#1073;&#1098;&#1077;&#1082;&#1090;&#1072;&#1084;%20&#1084;&#1072;&#1083;&#1086;&#1075;&#1086;%20&#1080;%20&#1089;&#1088;&#1077;&#1076;&#1085;&#1077;&#1075;&#1086;%20&#1087;&#1088;&#1077;&#1076;&#1087;&#1088;&#1080;&#1085;&#1080;&#1084;&#1072;&#1090;&#1077;&#1083;&#1100;&#1089;&#1090;&#1074;&#1072;.doc" TargetMode="External"/><Relationship Id="rId10" Type="http://schemas.openxmlformats.org/officeDocument/2006/relationships/hyperlink" Target="consultantplus://offline/ref=4A1DC9B2B42E59CEA58DA58C2632E784B456AF333844CC73658C4B15C02A62534D1ADEA92B87D9886A67F427FFE5733057655859BFB8FF3FlA2CC" TargetMode="External"/><Relationship Id="rId19" Type="http://schemas.openxmlformats.org/officeDocument/2006/relationships/hyperlink" Target="consultantplus://offline/ref=4A1DC9B2B42E59CEA58DA58C2632E784B456AF333844CC73658C4B15C02A62534D1ADEA92B81DB866B67F427FFE5733057655859BFB8FF3FlA2CC" TargetMode="External"/><Relationship Id="rId31" Type="http://schemas.openxmlformats.org/officeDocument/2006/relationships/hyperlink" Target="consultantplus://offline/ref=4A1DC9B2B42E59CEA58DA58C2632E784B456AF333844CC73658C4B15C02A62534D1ADEA92B87D9886A67F427FFE5733057655859BFB8FF3FlA2CC" TargetMode="External"/><Relationship Id="rId44" Type="http://schemas.openxmlformats.org/officeDocument/2006/relationships/hyperlink" Target="consultantplus://offline/ref=4A1DC9B2B42E59CEA58DA58C2632E784B456AF333844CC73658C4B15C02A62534D1ADEA92B86D9866067F427FFE5733057655859BFB8FF3FlA2CC" TargetMode="External"/><Relationship Id="rId52" Type="http://schemas.openxmlformats.org/officeDocument/2006/relationships/hyperlink" Target="consultantplus://offline/ref=27CAF95A837E972CE5B8A2261969AE14D4FD01443BED8DF9266C57E83CE86F6278378F5C0461E9AACEDF7DD1DF417A3E7ECC7855415C386EwAY0D" TargetMode="External"/><Relationship Id="rId60" Type="http://schemas.openxmlformats.org/officeDocument/2006/relationships/hyperlink" Target="consultantplus://offline/ref=4A1DC9B2B42E59CEA58DBB81305EB88BB35CF33F3B44C02239DD4D429F7A64060D5AD8FC68C7D083656AA47EB9BB2A60122E555FA0A4FF3AB0BD1E9Dl420C" TargetMode="External"/><Relationship Id="rId65"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hyperlink" Target="consultantplus://offline/ref=4A1DC9B2B42E59CEA58DA58C2632E784B456AF333844CC73658C4B15C02A62535F1A86A52A82C3816572A276B9lB22C" TargetMode="External"/><Relationship Id="rId14" Type="http://schemas.openxmlformats.org/officeDocument/2006/relationships/hyperlink" Target="consultantplus://offline/ref=4A1DC9B2B42E59CEA58DA58C2632E784B456AF333844CC73658C4B15C02A62534D1ADEA92B82DD876767F427FFE5733057655859BFB8FF3FlA2CC" TargetMode="External"/><Relationship Id="rId22" Type="http://schemas.openxmlformats.org/officeDocument/2006/relationships/hyperlink" Target="consultantplus://offline/ref=4A1DC9B2B42E59CEA58DA58C2632E784B456AF333844CC73658C4B15C02A62534D1ADEA92B87DE886767F427FFE5733057655859BFB8FF3FlA2CC" TargetMode="External"/><Relationship Id="rId27" Type="http://schemas.openxmlformats.org/officeDocument/2006/relationships/hyperlink" Target="consultantplus://offline/ref=4A1DC9B2B42E59CEA58DA58C2632E784B456AF333844CC73658C4B15C02A62534D1ADEA92B87D9836267F427FFE5733057655859BFB8FF3FlA2CC" TargetMode="External"/><Relationship Id="rId30" Type="http://schemas.openxmlformats.org/officeDocument/2006/relationships/hyperlink" Target="consultantplus://offline/ref=4A1DC9B2B42E59CEA58DA58C2632E784B456AF333844CC73658C4B15C02A62534D1ADEA92B87D9856367F427FFE5733057655859BFB8FF3FlA2CC" TargetMode="External"/><Relationship Id="rId35" Type="http://schemas.openxmlformats.org/officeDocument/2006/relationships/hyperlink" Target="consultantplus://offline/ref=4A1DC9B2B42E59CEA58DA58C2632E784B456AF333844CC73658C4B15C02A62534D1ADEA92B87D5836667F427FFE5733057655859BFB8FF3FlA2CC" TargetMode="External"/><Relationship Id="rId43" Type="http://schemas.openxmlformats.org/officeDocument/2006/relationships/hyperlink" Target="consultantplus://offline/ref=4A1DC9B2B42E59CEA58DA58C2632E784B456AF333844CC73658C4B15C02A62534D1ADEA92B86D9876A67F427FFE5733057655859BFB8FF3FlA2CC" TargetMode="External"/><Relationship Id="rId48" Type="http://schemas.openxmlformats.org/officeDocument/2006/relationships/hyperlink" Target="consultantplus://offline/ref=27CAF95A837E972CE5B8A2261969AE14D4FD01443BED8DF9266C57E83CE86F6278378F5C0460EFAAC8DF7DD1DF417A3E7ECC7855415C386EwAY0D" TargetMode="External"/><Relationship Id="rId56" Type="http://schemas.openxmlformats.org/officeDocument/2006/relationships/hyperlink" Target="consultantplus://offline/ref=4A1DC9B2B42E59CEA58DA58C2632E784B456AE3B384ECC73658C4B15C02A62534D1ADEA92B83DD816467F427FFE5733057655859BFB8FF3FlA2CC" TargetMode="External"/><Relationship Id="rId64" Type="http://schemas.openxmlformats.org/officeDocument/2006/relationships/image" Target="media/image3.wmf"/><Relationship Id="rId69" Type="http://schemas.openxmlformats.org/officeDocument/2006/relationships/oleObject" Target="embeddings/oleObject4.bin"/><Relationship Id="rId8" Type="http://schemas.openxmlformats.org/officeDocument/2006/relationships/hyperlink" Target="consultantplus://offline/ref=4A1DC9B2B42E59CEA58DA58C2632E784B456A93A3E44CC73658C4B15C02A62535F1A86A52A82C3816572A276B9lB22C" TargetMode="External"/><Relationship Id="rId51" Type="http://schemas.openxmlformats.org/officeDocument/2006/relationships/hyperlink" Target="consultantplus://offline/ref=27CAF95A837E972CE5B8A2261969AE14D4FD01443BED8DF9266C57E83CE86F6278378F5C0461E8AFCEDF7DD1DF417A3E7ECC7855415C386EwAY0D" TargetMode="External"/><Relationship Id="rId3" Type="http://schemas.openxmlformats.org/officeDocument/2006/relationships/styles" Target="styles.xml"/><Relationship Id="rId12" Type="http://schemas.openxmlformats.org/officeDocument/2006/relationships/hyperlink" Target="consultantplus://offline/ref=4A1DC9B2B42E59CEA58DA58C2632E784B456AF333844CC73658C4B15C02A62534D1ADEA92B87D8836667F427FFE5733057655859BFB8FF3FlA2CC" TargetMode="External"/><Relationship Id="rId17" Type="http://schemas.openxmlformats.org/officeDocument/2006/relationships/hyperlink" Target="consultantplus://offline/ref=4A1DC9B2B42E59CEA58DA58C2632E784B456AF333844CC73658C4B15C02A62534D1ADEA92B86DA886267F427FFE5733057655859BFB8FF3FlA2CC" TargetMode="External"/><Relationship Id="rId25" Type="http://schemas.openxmlformats.org/officeDocument/2006/relationships/hyperlink" Target="consultantplus://offline/ref=4A1DC9B2B42E59CEA58DA58C2632E784B456AF333844CC73658C4B15C02A62534D1ADEA92B87D9816567F427FFE5733057655859BFB8FF3FlA2CC" TargetMode="External"/><Relationship Id="rId33" Type="http://schemas.openxmlformats.org/officeDocument/2006/relationships/hyperlink" Target="consultantplus://offline/ref=4A1DC9B2B42E59CEA58DA58C2632E784B456AF333844CC73658C4B15C02A62534D1ADEA92B87D8826567F427FFE5733057655859BFB8FF3FlA2CC" TargetMode="External"/><Relationship Id="rId38" Type="http://schemas.openxmlformats.org/officeDocument/2006/relationships/hyperlink" Target="consultantplus://offline/ref=4A1DC9B2B42E59CEA58DA58C2632E784B456AF333844CC73658C4B15C02A62534D1ADEA92B87D4866267F427FFE5733057655859BFB8FF3FlA2CC" TargetMode="External"/><Relationship Id="rId46" Type="http://schemas.openxmlformats.org/officeDocument/2006/relationships/hyperlink" Target="consultantplus://offline/ref=27CAF95A837E972CE5B8A2261969AE14D4FD01443BED8DF9266C57E83CE86F626A37D7500663F2A8C8CA2B8099w1Y7D" TargetMode="External"/><Relationship Id="rId59" Type="http://schemas.openxmlformats.org/officeDocument/2006/relationships/hyperlink" Target="consultantplus://offline/ref=4A1DC9B2B42E59CEA58DBB81305EB88BB35CF33F3B4FC6243EDB4D429F7A64060D5AD8FC7AC7888C636DBE76BCAE7C3154l729C" TargetMode="External"/><Relationship Id="rId67" Type="http://schemas.openxmlformats.org/officeDocument/2006/relationships/oleObject" Target="embeddings/oleObject3.bin"/><Relationship Id="rId20" Type="http://schemas.openxmlformats.org/officeDocument/2006/relationships/hyperlink" Target="consultantplus://offline/ref=4A1DC9B2B42E59CEA58DA58C2632E784B456AF333844CC73658C4B15C02A62534D1ADEA92B87DE866167F427FFE5733057655859BFB8FF3FlA2CC" TargetMode="External"/><Relationship Id="rId41" Type="http://schemas.openxmlformats.org/officeDocument/2006/relationships/hyperlink" Target="consultantplus://offline/ref=4A1DC9B2B42E59CEA58DA58C2632E784B456AF333844CC73658C4B15C02A62534D1ADEA92B86DE876767F427FFE5733057655859BFB8FF3FlA2CC" TargetMode="External"/><Relationship Id="rId54" Type="http://schemas.openxmlformats.org/officeDocument/2006/relationships/hyperlink" Target="consultantplus://offline/ref=4A1DC9B2B42E59CEA58DA58C2632E784B456AD313E4ECC73658C4B15C02A62535F1A86A52A82C3816572A276B9lB22C" TargetMode="External"/><Relationship Id="rId62" Type="http://schemas.openxmlformats.org/officeDocument/2006/relationships/image" Target="media/image2.wmf"/><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4A0AA-078B-4C12-AE73-81DFACACC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2695</TotalTime>
  <Pages>1</Pages>
  <Words>11053</Words>
  <Characters>63008</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ARBMKK</dc:creator>
  <cp:keywords/>
  <dc:description/>
  <cp:lastModifiedBy>ARBMKK</cp:lastModifiedBy>
  <cp:revision>41</cp:revision>
  <cp:lastPrinted>2023-03-01T05:06:00Z</cp:lastPrinted>
  <dcterms:created xsi:type="dcterms:W3CDTF">2022-07-11T02:55:00Z</dcterms:created>
  <dcterms:modified xsi:type="dcterms:W3CDTF">2023-08-14T04:19:00Z</dcterms:modified>
</cp:coreProperties>
</file>